
<file path=[Content_Types].xml><?xml version="1.0" encoding="utf-8"?>
<Types xmlns="http://schemas.openxmlformats.org/package/2006/content-types">
  <Default Extension="xml" ContentType="application/xml"/>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2003-2010___13.vsd" ContentType="application/vnd.visio"/>
  <Override PartName="/word/embeddings/Microsoft_Visio_2003-2010___19.vsd" ContentType="application/vnd.visio"/>
  <Override PartName="/word/embeddings/Microsoft_Visio_2003-2010___24.vsd" ContentType="application/vnd.visio"/>
  <Override PartName="/word/embeddings/Microsoft_Visio_2003-2010___25.vsd" ContentType="application/vnd.visio"/>
  <Override PartName="/word/embeddings/Microsoft_Visio_2003-2010___8.vsd" ContentType="application/vnd.visio"/>
  <Override PartName="/word/embeddings/Microsoft_Visio___1.vsdx" ContentType="application/vnd.ms-visio.drawing"/>
  <Override PartName="/word/embeddings/Microsoft_Visio___10.vsdx" ContentType="application/vnd.ms-visio.drawing"/>
  <Override PartName="/word/embeddings/Microsoft_Visio___11.vsdx" ContentType="application/vnd.ms-visio.drawing"/>
  <Override PartName="/word/embeddings/Microsoft_Visio___12.vsdx" ContentType="application/vnd.ms-visio.drawing"/>
  <Override PartName="/word/embeddings/Microsoft_Visio___14.vsdx" ContentType="application/vnd.ms-visio.drawing"/>
  <Override PartName="/word/embeddings/Microsoft_Visio___15.vsdx" ContentType="application/vnd.ms-visio.drawing"/>
  <Override PartName="/word/embeddings/Microsoft_Visio___16.vsdx" ContentType="application/vnd.ms-visio.drawing"/>
  <Override PartName="/word/embeddings/Microsoft_Visio___17.vsdx" ContentType="application/vnd.ms-visio.drawing"/>
  <Override PartName="/word/embeddings/Microsoft_Visio___18.vsdx" ContentType="application/vnd.ms-visio.drawing"/>
  <Override PartName="/word/embeddings/Microsoft_Visio___2.vsdx" ContentType="application/vnd.ms-visio.drawing"/>
  <Override PartName="/word/embeddings/Microsoft_Visio___20.vsdx" ContentType="application/vnd.ms-visio.drawing"/>
  <Override PartName="/word/embeddings/Microsoft_Visio___21.vsdx" ContentType="application/vnd.ms-visio.drawing"/>
  <Override PartName="/word/embeddings/Microsoft_Visio___22.vsdx" ContentType="application/vnd.ms-visio.drawing"/>
  <Override PartName="/word/embeddings/Microsoft_Visio___23.vsdx" ContentType="application/vnd.ms-visio.drawing"/>
  <Override PartName="/word/embeddings/Microsoft_Visio___26.vsdx" ContentType="application/vnd.ms-visio.drawing"/>
  <Override PartName="/word/embeddings/Microsoft_Visio___27.vsdx" ContentType="application/vnd.ms-visio.drawing"/>
  <Override PartName="/word/embeddings/Microsoft_Visio___28.vsdx" ContentType="application/vnd.ms-visio.drawing"/>
  <Override PartName="/word/embeddings/Microsoft_Visio___29.vsdx" ContentType="application/vnd.ms-visio.drawing"/>
  <Override PartName="/word/embeddings/Microsoft_Visio___3.vsdx" ContentType="application/vnd.ms-visio.drawing"/>
  <Override PartName="/word/embeddings/Microsoft_Visio___4.vsdx" ContentType="application/vnd.ms-visio.drawing"/>
  <Override PartName="/word/embeddings/Microsoft_Visio___5.vsdx" ContentType="application/vnd.ms-visio.drawing"/>
  <Override PartName="/word/embeddings/Microsoft_Visio___6.vsdx" ContentType="application/vnd.ms-visio.drawing"/>
  <Override PartName="/word/embeddings/Microsoft_Visio___7.vsdx" ContentType="application/vnd.ms-visio.drawing"/>
  <Override PartName="/word/embeddings/Microsoft_Visio___9.vsdx" ContentType="application/vnd.ms-visio.drawing"/>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27"/>
        <w:tblW w:w="9090" w:type="dxa"/>
        <w:tblInd w:w="0" w:type="dxa"/>
        <w:tblLayout w:type="fixed"/>
        <w:tblCellMar>
          <w:top w:w="0" w:type="dxa"/>
          <w:left w:w="108" w:type="dxa"/>
          <w:bottom w:w="0" w:type="dxa"/>
          <w:right w:w="108" w:type="dxa"/>
        </w:tblCellMar>
      </w:tblPr>
      <w:tblGrid>
        <w:gridCol w:w="6345"/>
        <w:gridCol w:w="2745"/>
      </w:tblGrid>
      <w:tr>
        <w:tblPrEx>
          <w:tblCellMar>
            <w:top w:w="0" w:type="dxa"/>
            <w:left w:w="108" w:type="dxa"/>
            <w:bottom w:w="0" w:type="dxa"/>
            <w:right w:w="108" w:type="dxa"/>
          </w:tblCellMar>
        </w:tblPrEx>
        <w:tc>
          <w:tcPr>
            <w:tcW w:w="6345" w:type="dxa"/>
          </w:tcPr>
          <w:p>
            <w:bookmarkStart w:id="0" w:name="OLE_LINK4"/>
            <w:bookmarkStart w:id="1" w:name="OLE_LINK3"/>
            <w:bookmarkStart w:id="2" w:name="OLE_LINK5"/>
          </w:p>
        </w:tc>
        <w:tc>
          <w:tcPr>
            <w:tcW w:w="2745" w:type="dxa"/>
          </w:tcPr>
          <w:p>
            <w:pPr>
              <w:pStyle w:val="3"/>
              <w:spacing w:line="360" w:lineRule="auto"/>
              <w:ind w:firstLine="0" w:firstLineChars="0"/>
              <w:rPr>
                <w:rFonts w:ascii="黑体" w:eastAsia="黑体"/>
                <w:bCs/>
                <w:kern w:val="2"/>
                <w:sz w:val="28"/>
                <w:lang w:val="en-US" w:eastAsia="zh-CN"/>
              </w:rPr>
            </w:pPr>
            <w:r>
              <w:rPr>
                <w:rFonts w:hint="eastAsia" w:ascii="黑体" w:eastAsia="黑体"/>
                <w:bCs/>
                <w:kern w:val="2"/>
                <w:sz w:val="28"/>
                <w:lang w:val="en-US" w:eastAsia="zh-CN"/>
              </w:rPr>
              <w:t>编号：</w:t>
            </w:r>
          </w:p>
        </w:tc>
      </w:tr>
      <w:tr>
        <w:tblPrEx>
          <w:tblCellMar>
            <w:top w:w="0" w:type="dxa"/>
            <w:left w:w="108" w:type="dxa"/>
            <w:bottom w:w="0" w:type="dxa"/>
            <w:right w:w="108" w:type="dxa"/>
          </w:tblCellMar>
        </w:tblPrEx>
        <w:tc>
          <w:tcPr>
            <w:tcW w:w="6345" w:type="dxa"/>
          </w:tcPr>
          <w:p>
            <w:pPr>
              <w:pStyle w:val="3"/>
              <w:spacing w:line="360" w:lineRule="auto"/>
              <w:ind w:firstLine="0" w:firstLineChars="0"/>
              <w:rPr>
                <w:rFonts w:ascii="黑体" w:eastAsia="黑体"/>
                <w:bCs/>
                <w:kern w:val="2"/>
                <w:sz w:val="28"/>
                <w:lang w:val="en-US" w:eastAsia="zh-CN"/>
              </w:rPr>
            </w:pPr>
            <w:r>
              <w:rPr>
                <w:rFonts w:hint="eastAsia" w:ascii="黑体" w:eastAsia="黑体"/>
                <w:bCs/>
                <w:kern w:val="2"/>
                <w:sz w:val="28"/>
                <w:lang w:val="en-US" w:eastAsia="zh-CN"/>
              </w:rPr>
              <w:t>版本：</w:t>
            </w:r>
          </w:p>
        </w:tc>
        <w:tc>
          <w:tcPr>
            <w:tcW w:w="2745" w:type="dxa"/>
          </w:tcPr>
          <w:p>
            <w:pPr>
              <w:pStyle w:val="3"/>
              <w:spacing w:line="360" w:lineRule="auto"/>
              <w:ind w:firstLine="0" w:firstLineChars="0"/>
              <w:rPr>
                <w:rFonts w:ascii="黑体" w:eastAsia="黑体"/>
                <w:bCs/>
                <w:kern w:val="2"/>
                <w:sz w:val="28"/>
                <w:lang w:val="en-US" w:eastAsia="zh-CN"/>
              </w:rPr>
            </w:pPr>
          </w:p>
        </w:tc>
      </w:tr>
      <w:tr>
        <w:tblPrEx>
          <w:tblCellMar>
            <w:top w:w="0" w:type="dxa"/>
            <w:left w:w="108" w:type="dxa"/>
            <w:bottom w:w="0" w:type="dxa"/>
            <w:right w:w="108" w:type="dxa"/>
          </w:tblCellMar>
        </w:tblPrEx>
        <w:trPr>
          <w:cantSplit/>
        </w:trPr>
        <w:tc>
          <w:tcPr>
            <w:tcW w:w="9090" w:type="dxa"/>
            <w:gridSpan w:val="2"/>
            <w:tcBorders>
              <w:top w:val="nil"/>
              <w:left w:val="nil"/>
              <w:bottom w:val="single" w:color="auto" w:sz="12" w:space="0"/>
              <w:right w:val="nil"/>
            </w:tcBorders>
            <w:vAlign w:val="center"/>
          </w:tcPr>
          <w:p>
            <w:pPr>
              <w:tabs>
                <w:tab w:val="left" w:pos="7665"/>
              </w:tabs>
              <w:spacing w:after="163" w:afterLines="50"/>
              <w:jc w:val="center"/>
              <w:rPr>
                <w:rFonts w:hAnsi="宋体"/>
                <w:b/>
                <w:color w:val="800000"/>
                <w:spacing w:val="-20"/>
                <w:sz w:val="48"/>
                <w:szCs w:val="48"/>
              </w:rPr>
            </w:pPr>
            <w:bookmarkStart w:id="3" w:name="OLE_LINK8"/>
            <w:bookmarkStart w:id="4" w:name="OLE_LINK9"/>
            <w:bookmarkStart w:id="5" w:name="OLE_LINK10"/>
          </w:p>
          <w:p>
            <w:pPr>
              <w:tabs>
                <w:tab w:val="left" w:pos="7665"/>
              </w:tabs>
              <w:spacing w:after="163" w:afterLines="50"/>
              <w:jc w:val="center"/>
              <w:rPr>
                <w:rFonts w:hAnsi="宋体"/>
                <w:b/>
                <w:kern w:val="2"/>
                <w:sz w:val="52"/>
                <w:szCs w:val="52"/>
              </w:rPr>
            </w:pPr>
            <w:r>
              <w:rPr>
                <w:rFonts w:hint="eastAsia" w:hAnsi="宋体"/>
                <w:b/>
                <w:color w:val="800000"/>
                <w:sz w:val="48"/>
                <w:szCs w:val="48"/>
              </w:rPr>
              <w:t>技术文件</w:t>
            </w:r>
            <w:bookmarkEnd w:id="3"/>
            <w:bookmarkEnd w:id="4"/>
            <w:bookmarkEnd w:id="5"/>
          </w:p>
        </w:tc>
      </w:tr>
      <w:tr>
        <w:tblPrEx>
          <w:tblCellMar>
            <w:top w:w="0" w:type="dxa"/>
            <w:left w:w="108" w:type="dxa"/>
            <w:bottom w:w="0" w:type="dxa"/>
            <w:right w:w="108" w:type="dxa"/>
          </w:tblCellMar>
        </w:tblPrEx>
        <w:trPr>
          <w:cantSplit/>
        </w:trPr>
        <w:tc>
          <w:tcPr>
            <w:tcW w:w="9090" w:type="dxa"/>
            <w:gridSpan w:val="2"/>
            <w:tcBorders>
              <w:top w:val="single" w:color="auto" w:sz="12" w:space="0"/>
              <w:left w:val="nil"/>
              <w:bottom w:val="nil"/>
              <w:right w:val="nil"/>
            </w:tcBorders>
            <w:vAlign w:val="bottom"/>
          </w:tcPr>
          <w:p>
            <w:pPr>
              <w:pStyle w:val="3"/>
              <w:spacing w:before="163" w:beforeLines="50" w:after="163" w:afterLines="50" w:line="240" w:lineRule="auto"/>
              <w:ind w:firstLine="0" w:firstLineChars="0"/>
              <w:jc w:val="center"/>
              <w:rPr>
                <w:rFonts w:ascii="黑体" w:eastAsia="黑体"/>
                <w:bCs/>
                <w:kern w:val="2"/>
                <w:sz w:val="44"/>
                <w:lang w:val="en-US" w:eastAsia="zh-CN"/>
              </w:rPr>
            </w:pPr>
          </w:p>
          <w:p>
            <w:pPr>
              <w:pStyle w:val="3"/>
              <w:spacing w:before="163" w:beforeLines="50" w:after="163" w:afterLines="50" w:line="240" w:lineRule="auto"/>
              <w:ind w:firstLine="0" w:firstLineChars="0"/>
              <w:jc w:val="center"/>
              <w:rPr>
                <w:rFonts w:ascii="黑体" w:eastAsia="黑体"/>
                <w:bCs/>
                <w:kern w:val="2"/>
                <w:sz w:val="44"/>
                <w:lang w:val="en-US" w:eastAsia="zh-CN"/>
              </w:rPr>
            </w:pPr>
          </w:p>
        </w:tc>
      </w:tr>
      <w:tr>
        <w:tblPrEx>
          <w:tblCellMar>
            <w:top w:w="0" w:type="dxa"/>
            <w:left w:w="108" w:type="dxa"/>
            <w:bottom w:w="0" w:type="dxa"/>
            <w:right w:w="108" w:type="dxa"/>
          </w:tblCellMar>
        </w:tblPrEx>
        <w:trPr>
          <w:cantSplit/>
        </w:trPr>
        <w:tc>
          <w:tcPr>
            <w:tcW w:w="9090" w:type="dxa"/>
            <w:gridSpan w:val="2"/>
            <w:vAlign w:val="bottom"/>
          </w:tcPr>
          <w:p>
            <w:pPr>
              <w:pStyle w:val="3"/>
              <w:spacing w:before="163" w:beforeLines="50" w:after="163" w:afterLines="50" w:line="240" w:lineRule="auto"/>
              <w:ind w:firstLine="0" w:firstLineChars="0"/>
              <w:jc w:val="center"/>
              <w:rPr>
                <w:rFonts w:ascii="黑体" w:eastAsia="黑体"/>
                <w:bCs/>
                <w:kern w:val="2"/>
                <w:sz w:val="44"/>
                <w:lang w:val="en-US" w:eastAsia="zh-CN"/>
              </w:rPr>
            </w:pPr>
            <w:r>
              <w:rPr>
                <w:rFonts w:hint="eastAsia" w:ascii="黑体" w:eastAsia="黑体"/>
                <w:bCs/>
                <w:kern w:val="2"/>
                <w:sz w:val="44"/>
                <w:lang w:val="en-US" w:eastAsia="zh-CN"/>
              </w:rPr>
              <w:t>技术方案</w:t>
            </w:r>
          </w:p>
        </w:tc>
      </w:tr>
      <w:tr>
        <w:tblPrEx>
          <w:tblCellMar>
            <w:top w:w="0" w:type="dxa"/>
            <w:left w:w="108" w:type="dxa"/>
            <w:bottom w:w="0" w:type="dxa"/>
            <w:right w:w="108" w:type="dxa"/>
          </w:tblCellMar>
        </w:tblPrEx>
        <w:trPr>
          <w:cantSplit/>
        </w:trPr>
        <w:tc>
          <w:tcPr>
            <w:tcW w:w="9090" w:type="dxa"/>
            <w:gridSpan w:val="2"/>
            <w:vAlign w:val="bottom"/>
          </w:tcPr>
          <w:p>
            <w:pPr>
              <w:pStyle w:val="3"/>
              <w:spacing w:before="326" w:beforeLines="100" w:after="1304" w:afterLines="400" w:line="360" w:lineRule="auto"/>
              <w:ind w:firstLine="640"/>
              <w:jc w:val="center"/>
              <w:rPr>
                <w:rFonts w:ascii="Times New Roman"/>
                <w:bCs/>
                <w:kern w:val="2"/>
                <w:sz w:val="32"/>
                <w:lang w:val="en-US" w:eastAsia="zh-CN"/>
              </w:rPr>
            </w:pPr>
          </w:p>
        </w:tc>
      </w:tr>
      <w:tr>
        <w:tblPrEx>
          <w:tblCellMar>
            <w:top w:w="0" w:type="dxa"/>
            <w:left w:w="108" w:type="dxa"/>
            <w:bottom w:w="0" w:type="dxa"/>
            <w:right w:w="108" w:type="dxa"/>
          </w:tblCellMar>
        </w:tblPrEx>
        <w:trPr>
          <w:cantSplit/>
          <w:trHeight w:val="4451" w:hRule="atLeast"/>
        </w:trPr>
        <w:tc>
          <w:tcPr>
            <w:tcW w:w="9090" w:type="dxa"/>
            <w:gridSpan w:val="2"/>
            <w:vAlign w:val="bottom"/>
          </w:tcPr>
          <w:p>
            <w:pPr>
              <w:pStyle w:val="3"/>
              <w:spacing w:before="2282" w:beforeLines="700" w:line="360" w:lineRule="auto"/>
              <w:ind w:firstLine="0" w:firstLineChars="0"/>
              <w:jc w:val="center"/>
              <w:rPr>
                <w:rFonts w:hAnsi="宋体"/>
                <w:bCs/>
                <w:kern w:val="2"/>
                <w:sz w:val="32"/>
                <w:lang w:val="en-US" w:eastAsia="zh-CN"/>
              </w:rPr>
            </w:pPr>
          </w:p>
        </w:tc>
      </w:tr>
      <w:tr>
        <w:tblPrEx>
          <w:tblCellMar>
            <w:top w:w="0" w:type="dxa"/>
            <w:left w:w="108" w:type="dxa"/>
            <w:bottom w:w="0" w:type="dxa"/>
            <w:right w:w="108" w:type="dxa"/>
          </w:tblCellMar>
        </w:tblPrEx>
        <w:trPr>
          <w:cantSplit/>
        </w:trPr>
        <w:tc>
          <w:tcPr>
            <w:tcW w:w="9090" w:type="dxa"/>
            <w:gridSpan w:val="2"/>
            <w:vAlign w:val="bottom"/>
          </w:tcPr>
          <w:p>
            <w:pPr>
              <w:pStyle w:val="3"/>
              <w:spacing w:before="163" w:beforeLines="50" w:line="360" w:lineRule="auto"/>
              <w:ind w:firstLine="0" w:firstLineChars="0"/>
              <w:jc w:val="center"/>
              <w:rPr>
                <w:rFonts w:ascii="Times New Roman"/>
                <w:bCs/>
                <w:kern w:val="2"/>
                <w:sz w:val="32"/>
                <w:lang w:val="en-US" w:eastAsia="zh-CN"/>
              </w:rPr>
            </w:pPr>
            <w:r>
              <w:rPr>
                <w:rFonts w:hint="eastAsia" w:ascii="Times New Roman"/>
                <w:bCs/>
                <w:kern w:val="2"/>
                <w:sz w:val="32"/>
                <w:lang w:val="en-US" w:eastAsia="zh-CN"/>
              </w:rPr>
              <w:t>二○二四 年 九 月</w:t>
            </w:r>
          </w:p>
        </w:tc>
      </w:tr>
      <w:bookmarkEnd w:id="0"/>
      <w:bookmarkEnd w:id="1"/>
      <w:bookmarkEnd w:id="2"/>
    </w:tbl>
    <w:p>
      <w:pPr>
        <w:jc w:val="center"/>
        <w:rPr>
          <w:rFonts w:hAnsi="宋体"/>
          <w:sz w:val="28"/>
          <w:szCs w:val="28"/>
        </w:rPr>
      </w:pPr>
    </w:p>
    <w:p>
      <w:pPr>
        <w:jc w:val="center"/>
        <w:rPr>
          <w:rFonts w:hAnsi="宋体"/>
          <w:sz w:val="28"/>
          <w:szCs w:val="28"/>
        </w:rPr>
      </w:pPr>
    </w:p>
    <w:p>
      <w:pPr>
        <w:jc w:val="center"/>
        <w:rPr>
          <w:rFonts w:hAnsi="宋体"/>
          <w:sz w:val="28"/>
          <w:szCs w:val="28"/>
        </w:rPr>
      </w:pPr>
    </w:p>
    <w:p>
      <w:pPr>
        <w:jc w:val="center"/>
        <w:rPr>
          <w:rFonts w:hAnsi="宋体"/>
          <w:sz w:val="28"/>
          <w:szCs w:val="28"/>
        </w:rPr>
      </w:pPr>
    </w:p>
    <w:p>
      <w:pPr>
        <w:spacing w:before="326" w:beforeLines="100" w:after="326" w:afterLines="100"/>
        <w:jc w:val="center"/>
        <w:rPr>
          <w:rFonts w:hAnsi="宋体"/>
          <w:sz w:val="44"/>
          <w:szCs w:val="44"/>
        </w:rPr>
      </w:pPr>
      <w:r>
        <w:rPr>
          <w:rFonts w:hint="eastAsia" w:hAnsi="宋体"/>
          <w:sz w:val="44"/>
          <w:szCs w:val="44"/>
        </w:rPr>
        <w:t>签 署 页</w:t>
      </w:r>
    </w:p>
    <w:p>
      <w:pPr>
        <w:jc w:val="center"/>
        <w:rPr>
          <w:rFonts w:hAnsi="宋体"/>
          <w:sz w:val="28"/>
          <w:szCs w:val="28"/>
        </w:rPr>
      </w:pPr>
    </w:p>
    <w:p>
      <w:pPr>
        <w:jc w:val="center"/>
        <w:rPr>
          <w:rFonts w:hAnsi="宋体"/>
          <w:sz w:val="28"/>
          <w:szCs w:val="28"/>
        </w:rPr>
      </w:pPr>
    </w:p>
    <w:p>
      <w:pPr>
        <w:jc w:val="center"/>
        <w:rPr>
          <w:rFonts w:hAnsi="宋体"/>
          <w:sz w:val="28"/>
          <w:szCs w:val="28"/>
        </w:rPr>
      </w:pPr>
    </w:p>
    <w:p>
      <w:pPr>
        <w:jc w:val="center"/>
        <w:rPr>
          <w:rFonts w:hAnsi="宋体"/>
          <w:sz w:val="28"/>
          <w:szCs w:val="28"/>
        </w:rPr>
      </w:pPr>
    </w:p>
    <w:p>
      <w:pPr>
        <w:jc w:val="center"/>
        <w:rPr>
          <w:rFonts w:hAnsi="宋体"/>
          <w:sz w:val="28"/>
          <w:szCs w:val="28"/>
        </w:rPr>
      </w:pPr>
    </w:p>
    <w:p>
      <w:pPr>
        <w:jc w:val="center"/>
        <w:rPr>
          <w:rFonts w:hAnsi="宋体"/>
          <w:sz w:val="28"/>
          <w:szCs w:val="28"/>
        </w:rPr>
      </w:pPr>
    </w:p>
    <w:p>
      <w:pPr>
        <w:spacing w:before="163" w:beforeLines="50" w:after="163" w:afterLines="50"/>
        <w:ind w:firstLine="960" w:firstLineChars="300"/>
        <w:rPr>
          <w:rFonts w:hAnsi="宋体"/>
          <w:sz w:val="32"/>
          <w:szCs w:val="32"/>
          <w:u w:val="single"/>
        </w:rPr>
      </w:pPr>
      <w:r>
        <w:rPr>
          <w:rFonts w:hint="eastAsia" w:hAnsi="宋体"/>
          <w:sz w:val="32"/>
          <w:szCs w:val="32"/>
        </w:rPr>
        <w:t>编制：</w:t>
      </w:r>
      <w:r>
        <w:rPr>
          <w:rFonts w:hint="eastAsia" w:hAnsi="宋体"/>
          <w:sz w:val="32"/>
          <w:szCs w:val="32"/>
          <w:u w:val="single"/>
        </w:rPr>
        <w:t xml:space="preserve">            </w:t>
      </w:r>
      <w:r>
        <w:rPr>
          <w:rFonts w:hint="eastAsia" w:hAnsi="宋体"/>
          <w:sz w:val="32"/>
          <w:szCs w:val="32"/>
        </w:rPr>
        <w:t xml:space="preserve"> 日期：</w:t>
      </w:r>
      <w:r>
        <w:rPr>
          <w:rFonts w:hint="eastAsia" w:hAnsi="宋体"/>
          <w:sz w:val="32"/>
          <w:szCs w:val="32"/>
          <w:u w:val="single"/>
        </w:rPr>
        <w:t xml:space="preserve">             </w:t>
      </w:r>
    </w:p>
    <w:p>
      <w:pPr>
        <w:spacing w:before="163" w:beforeLines="50" w:after="163" w:afterLines="50"/>
        <w:ind w:firstLine="960" w:firstLineChars="300"/>
        <w:rPr>
          <w:rFonts w:hAnsi="宋体"/>
          <w:sz w:val="32"/>
          <w:szCs w:val="32"/>
        </w:rPr>
      </w:pPr>
      <w:r>
        <w:rPr>
          <w:rFonts w:hint="eastAsia" w:hAnsi="宋体"/>
          <w:sz w:val="32"/>
          <w:szCs w:val="32"/>
        </w:rPr>
        <w:t>校对：</w:t>
      </w:r>
      <w:r>
        <w:rPr>
          <w:rFonts w:hint="eastAsia" w:hAnsi="宋体"/>
          <w:sz w:val="32"/>
          <w:szCs w:val="32"/>
          <w:u w:val="single"/>
        </w:rPr>
        <w:t xml:space="preserve">            </w:t>
      </w:r>
      <w:r>
        <w:rPr>
          <w:rFonts w:hint="eastAsia" w:hAnsi="宋体"/>
          <w:sz w:val="32"/>
          <w:szCs w:val="32"/>
        </w:rPr>
        <w:t xml:space="preserve"> 日期：</w:t>
      </w:r>
      <w:r>
        <w:rPr>
          <w:rFonts w:hint="eastAsia" w:hAnsi="宋体"/>
          <w:sz w:val="32"/>
          <w:szCs w:val="32"/>
          <w:u w:val="single"/>
        </w:rPr>
        <w:t xml:space="preserve">             </w:t>
      </w:r>
    </w:p>
    <w:p>
      <w:pPr>
        <w:spacing w:before="163" w:beforeLines="50" w:after="163" w:afterLines="50"/>
        <w:ind w:firstLine="960" w:firstLineChars="300"/>
        <w:rPr>
          <w:rFonts w:hAnsi="宋体"/>
          <w:sz w:val="32"/>
          <w:szCs w:val="32"/>
          <w:u w:val="single"/>
        </w:rPr>
      </w:pPr>
      <w:r>
        <w:rPr>
          <w:rFonts w:hint="eastAsia" w:hAnsi="宋体"/>
          <w:sz w:val="32"/>
          <w:szCs w:val="32"/>
        </w:rPr>
        <w:t>审核：</w:t>
      </w:r>
      <w:r>
        <w:rPr>
          <w:rFonts w:hint="eastAsia" w:hAnsi="宋体"/>
          <w:sz w:val="32"/>
          <w:szCs w:val="32"/>
          <w:u w:val="single"/>
        </w:rPr>
        <w:t xml:space="preserve">            </w:t>
      </w:r>
      <w:r>
        <w:rPr>
          <w:rFonts w:hint="eastAsia" w:hAnsi="宋体"/>
          <w:sz w:val="32"/>
          <w:szCs w:val="32"/>
        </w:rPr>
        <w:t xml:space="preserve"> 日期：</w:t>
      </w:r>
      <w:r>
        <w:rPr>
          <w:rFonts w:hint="eastAsia" w:hAnsi="宋体"/>
          <w:sz w:val="32"/>
          <w:szCs w:val="32"/>
          <w:u w:val="single"/>
        </w:rPr>
        <w:t xml:space="preserve">             </w:t>
      </w:r>
    </w:p>
    <w:p>
      <w:pPr>
        <w:spacing w:before="163" w:beforeLines="50" w:after="163" w:afterLines="50"/>
        <w:ind w:firstLine="960" w:firstLineChars="300"/>
        <w:rPr>
          <w:rFonts w:hAnsi="宋体"/>
          <w:sz w:val="32"/>
          <w:szCs w:val="32"/>
          <w:u w:val="single"/>
        </w:rPr>
      </w:pPr>
      <w:r>
        <w:rPr>
          <w:rFonts w:hint="eastAsia" w:hAnsi="宋体"/>
          <w:sz w:val="32"/>
          <w:szCs w:val="32"/>
        </w:rPr>
        <w:t>标审：</w:t>
      </w:r>
      <w:r>
        <w:rPr>
          <w:rFonts w:hint="eastAsia" w:hAnsi="宋体"/>
          <w:sz w:val="32"/>
          <w:szCs w:val="32"/>
          <w:u w:val="single"/>
        </w:rPr>
        <w:t xml:space="preserve">            </w:t>
      </w:r>
      <w:r>
        <w:rPr>
          <w:rFonts w:hint="eastAsia" w:hAnsi="宋体"/>
          <w:sz w:val="32"/>
          <w:szCs w:val="32"/>
        </w:rPr>
        <w:t xml:space="preserve"> 日期：</w:t>
      </w:r>
      <w:r>
        <w:rPr>
          <w:rFonts w:hint="eastAsia" w:hAnsi="宋体"/>
          <w:sz w:val="32"/>
          <w:szCs w:val="32"/>
          <w:u w:val="single"/>
        </w:rPr>
        <w:t xml:space="preserve">             </w:t>
      </w:r>
    </w:p>
    <w:p>
      <w:pPr>
        <w:spacing w:before="163" w:beforeLines="50" w:after="163" w:afterLines="50"/>
        <w:ind w:firstLine="960" w:firstLineChars="300"/>
        <w:rPr>
          <w:rFonts w:hAnsi="宋体"/>
          <w:sz w:val="32"/>
          <w:szCs w:val="32"/>
          <w:u w:val="single"/>
        </w:rPr>
      </w:pPr>
      <w:r>
        <w:rPr>
          <w:rFonts w:hint="eastAsia" w:hAnsi="宋体"/>
          <w:sz w:val="32"/>
          <w:szCs w:val="32"/>
        </w:rPr>
        <w:t>会签：</w:t>
      </w:r>
      <w:r>
        <w:rPr>
          <w:rFonts w:hint="eastAsia" w:hAnsi="宋体"/>
          <w:sz w:val="32"/>
          <w:szCs w:val="32"/>
          <w:u w:val="single"/>
        </w:rPr>
        <w:t xml:space="preserve">            </w:t>
      </w:r>
      <w:r>
        <w:rPr>
          <w:rFonts w:hint="eastAsia" w:hAnsi="宋体"/>
          <w:sz w:val="32"/>
          <w:szCs w:val="32"/>
        </w:rPr>
        <w:t xml:space="preserve"> 日期：</w:t>
      </w:r>
      <w:r>
        <w:rPr>
          <w:rFonts w:hint="eastAsia" w:hAnsi="宋体"/>
          <w:sz w:val="32"/>
          <w:szCs w:val="32"/>
          <w:u w:val="single"/>
        </w:rPr>
        <w:t xml:space="preserve">             </w:t>
      </w:r>
    </w:p>
    <w:p>
      <w:pPr>
        <w:spacing w:before="163" w:beforeLines="50" w:after="163" w:afterLines="50" w:line="360" w:lineRule="auto"/>
        <w:ind w:firstLine="960" w:firstLineChars="300"/>
        <w:rPr>
          <w:sz w:val="32"/>
          <w:u w:val="single"/>
        </w:rPr>
        <w:sectPr>
          <w:footerReference r:id="rId3" w:type="default"/>
          <w:pgSz w:w="11906" w:h="16838"/>
          <w:pgMar w:top="1418" w:right="1134" w:bottom="1418" w:left="1701" w:header="1021" w:footer="1021" w:gutter="0"/>
          <w:pgNumType w:fmt="lowerRoman" w:start="1"/>
          <w:cols w:space="425" w:num="1"/>
          <w:docGrid w:type="lines" w:linePitch="326" w:charSpace="0"/>
        </w:sectPr>
      </w:pPr>
      <w:r>
        <w:rPr>
          <w:rFonts w:hint="eastAsia" w:hAnsi="宋体"/>
          <w:sz w:val="32"/>
          <w:szCs w:val="32"/>
        </w:rPr>
        <w:t>批准：</w:t>
      </w:r>
      <w:r>
        <w:rPr>
          <w:rFonts w:hint="eastAsia" w:hAnsi="宋体"/>
          <w:sz w:val="32"/>
          <w:szCs w:val="32"/>
          <w:u w:val="single"/>
        </w:rPr>
        <w:t xml:space="preserve">            </w:t>
      </w:r>
      <w:r>
        <w:rPr>
          <w:rFonts w:hint="eastAsia" w:hAnsi="宋体"/>
          <w:sz w:val="32"/>
          <w:szCs w:val="32"/>
        </w:rPr>
        <w:t xml:space="preserve"> 日期：</w:t>
      </w:r>
      <w:r>
        <w:rPr>
          <w:rFonts w:hint="eastAsia" w:hAnsi="宋体"/>
          <w:sz w:val="32"/>
          <w:szCs w:val="32"/>
          <w:u w:val="single"/>
        </w:rPr>
        <w:t xml:space="preserve">         </w:t>
      </w:r>
    </w:p>
    <w:p>
      <w:pPr>
        <w:tabs>
          <w:tab w:val="left" w:pos="2205"/>
        </w:tabs>
        <w:rPr>
          <w:sz w:val="32"/>
          <w:u w:val="single"/>
        </w:rPr>
        <w:sectPr>
          <w:headerReference r:id="rId4" w:type="default"/>
          <w:footerReference r:id="rId5" w:type="default"/>
          <w:pgSz w:w="11906" w:h="16838"/>
          <w:pgMar w:top="1588" w:right="1361" w:bottom="1361" w:left="1588" w:header="850" w:footer="850" w:gutter="0"/>
          <w:pgNumType w:fmt="lowerRoman" w:start="1"/>
          <w:cols w:space="425" w:num="1"/>
          <w:docGrid w:type="linesAndChars" w:linePitch="326" w:charSpace="0"/>
        </w:sectPr>
      </w:pPr>
    </w:p>
    <w:p>
      <w:pPr>
        <w:spacing w:before="326" w:beforeLines="100" w:after="326" w:afterLines="100"/>
        <w:jc w:val="center"/>
        <w:rPr>
          <w:rFonts w:ascii="黑体" w:eastAsia="黑体"/>
          <w:sz w:val="32"/>
        </w:rPr>
      </w:pPr>
      <w:r>
        <w:rPr>
          <w:rFonts w:hint="eastAsia" w:ascii="黑体" w:eastAsia="黑体"/>
          <w:sz w:val="32"/>
        </w:rPr>
        <w:t>目    次</w:t>
      </w:r>
    </w:p>
    <w:p>
      <w:pPr>
        <w:spacing w:before="326" w:beforeLines="100" w:after="326" w:afterLines="100"/>
        <w:jc w:val="center"/>
        <w:rPr>
          <w:rFonts w:asciiTheme="minorEastAsia" w:hAnsiTheme="minorEastAsia" w:eastAsiaTheme="minorEastAsia"/>
          <w:color w:val="3333FF"/>
          <w:sz w:val="24"/>
          <w:szCs w:val="24"/>
        </w:rPr>
      </w:pPr>
      <w:r>
        <w:rPr>
          <w:rFonts w:hint="eastAsia" w:asciiTheme="minorEastAsia" w:hAnsiTheme="minorEastAsia" w:eastAsiaTheme="minorEastAsia"/>
          <w:color w:val="3333FF"/>
          <w:sz w:val="24"/>
          <w:szCs w:val="24"/>
        </w:rPr>
        <w:t>下面内容为宋体小四号</w:t>
      </w:r>
    </w:p>
    <w:p>
      <w:pPr>
        <w:pStyle w:val="17"/>
        <w:tabs>
          <w:tab w:val="right" w:leader="dot" w:pos="8957"/>
        </w:tabs>
      </w:pPr>
      <w:r>
        <w:rPr>
          <w:rFonts w:asciiTheme="minorEastAsia" w:hAnsiTheme="minorEastAsia" w:eastAsiaTheme="minorEastAsia"/>
          <w:szCs w:val="24"/>
        </w:rPr>
        <w:fldChar w:fldCharType="begin"/>
      </w:r>
      <w:r>
        <w:rPr>
          <w:rFonts w:asciiTheme="minorEastAsia" w:hAnsiTheme="minorEastAsia" w:eastAsiaTheme="minorEastAsia"/>
          <w:szCs w:val="24"/>
        </w:rPr>
        <w:instrText xml:space="preserve"> TOC \o "1-3" \h \z </w:instrText>
      </w:r>
      <w:r>
        <w:rPr>
          <w:rFonts w:asciiTheme="minorEastAsia" w:hAnsiTheme="minorEastAsia" w:eastAsiaTheme="minorEastAsia"/>
          <w:szCs w:val="24"/>
        </w:rPr>
        <w:fldChar w:fldCharType="separate"/>
      </w:r>
      <w:r>
        <w:rPr>
          <w:rFonts w:asciiTheme="minorEastAsia" w:hAnsiTheme="minorEastAsia" w:eastAsiaTheme="minorEastAsia"/>
          <w:szCs w:val="24"/>
        </w:rPr>
        <w:fldChar w:fldCharType="begin"/>
      </w:r>
      <w:r>
        <w:rPr>
          <w:rFonts w:asciiTheme="minorEastAsia" w:hAnsiTheme="minorEastAsia" w:eastAsiaTheme="minorEastAsia"/>
          <w:szCs w:val="24"/>
        </w:rPr>
        <w:instrText xml:space="preserve"> HYPERLINK \l _Toc10845 </w:instrText>
      </w:r>
      <w:r>
        <w:rPr>
          <w:rFonts w:asciiTheme="minorEastAsia" w:hAnsiTheme="minorEastAsia" w:eastAsiaTheme="minorEastAsia"/>
          <w:szCs w:val="24"/>
        </w:rPr>
        <w:fldChar w:fldCharType="separate"/>
      </w:r>
      <w:r>
        <w:rPr>
          <w:rFonts w:hAnsi="Times New Roman" w:cs="Times New Roman"/>
          <w:bCs w:val="0"/>
          <w:i w:val="0"/>
          <w:iCs w:val="0"/>
          <w:caps w:val="0"/>
          <w:smallCaps w:val="0"/>
          <w:strike w:val="0"/>
          <w:dstrike w:val="0"/>
          <w:snapToGrid w:val="0"/>
          <w:vanish w:val="0"/>
          <w:spacing w:val="0"/>
          <w:kern w:val="0"/>
          <w:position w:val="0"/>
          <w:vertAlign w:val="baseline"/>
          <w14:shadow w14:blurRad="0" w14:dist="0" w14:dir="0" w14:sx="0" w14:sy="0" w14:kx="0" w14:ky="0" w14:algn="none">
            <w14:srgbClr w14:val="000000"/>
          </w14:shadow>
        </w:rPr>
        <w:t xml:space="preserve">1 </w:t>
      </w:r>
      <w:r>
        <w:rPr>
          <w:rFonts w:hint="eastAsia"/>
        </w:rPr>
        <w:t>概述</w:t>
      </w:r>
      <w:r>
        <w:tab/>
      </w:r>
      <w:r>
        <w:fldChar w:fldCharType="begin"/>
      </w:r>
      <w:r>
        <w:instrText xml:space="preserve"> PAGEREF _Toc10845 \h </w:instrText>
      </w:r>
      <w:r>
        <w:fldChar w:fldCharType="separate"/>
      </w:r>
      <w:r>
        <w:t>1</w:t>
      </w:r>
      <w:r>
        <w:fldChar w:fldCharType="end"/>
      </w:r>
      <w:r>
        <w:rPr>
          <w:rFonts w:asciiTheme="minorEastAsia" w:hAnsiTheme="minorEastAsia" w:eastAsiaTheme="minorEastAsia"/>
          <w:szCs w:val="24"/>
        </w:rPr>
        <w:fldChar w:fldCharType="end"/>
      </w:r>
    </w:p>
    <w:p>
      <w:pPr>
        <w:pStyle w:val="24"/>
        <w:tabs>
          <w:tab w:val="right" w:leader="dot" w:pos="8957"/>
        </w:tabs>
      </w:pPr>
      <w:r>
        <w:rPr>
          <w:rFonts w:asciiTheme="minorEastAsia" w:hAnsiTheme="minorEastAsia" w:eastAsiaTheme="minorEastAsia"/>
          <w:szCs w:val="24"/>
        </w:rPr>
        <w:fldChar w:fldCharType="begin"/>
      </w:r>
      <w:r>
        <w:rPr>
          <w:rFonts w:asciiTheme="minorEastAsia" w:hAnsiTheme="minorEastAsia" w:eastAsiaTheme="minorEastAsia"/>
          <w:szCs w:val="24"/>
        </w:rPr>
        <w:instrText xml:space="preserve"> HYPERLINK \l _Toc10737 </w:instrText>
      </w:r>
      <w:r>
        <w:rPr>
          <w:rFonts w:asciiTheme="minorEastAsia" w:hAnsiTheme="minorEastAsia" w:eastAsiaTheme="minorEastAsia"/>
          <w:szCs w:val="24"/>
        </w:rPr>
        <w:fldChar w:fldCharType="separate"/>
      </w:r>
      <w:r>
        <w:rPr>
          <w:rFonts w:hint="eastAsia" w:ascii="黑体" w:hAnsi="Times New Roman" w:eastAsia="黑体" w:cs="Times New Roman"/>
          <w:bCs w:val="0"/>
          <w:i w:val="0"/>
          <w:iCs w:val="0"/>
          <w:caps w:val="0"/>
          <w:smallCaps w:val="0"/>
          <w:strike w:val="0"/>
          <w:dstrike w:val="0"/>
          <w:snapToGrid w:val="0"/>
          <w:vanish w:val="0"/>
          <w:spacing w:val="0"/>
          <w:kern w:val="0"/>
          <w:position w:val="0"/>
          <w:vertAlign w:val="baseline"/>
          <w14:shadow w14:blurRad="0" w14:dist="0" w14:dir="0" w14:sx="0" w14:sy="0" w14:kx="0" w14:ky="0" w14:algn="none">
            <w14:srgbClr w14:val="000000"/>
          </w14:shadow>
        </w:rPr>
        <w:t xml:space="preserve">1.1 </w:t>
      </w:r>
      <w:r>
        <w:rPr>
          <w:rFonts w:hint="eastAsia"/>
        </w:rPr>
        <w:t>任务来源</w:t>
      </w:r>
      <w:r>
        <w:tab/>
      </w:r>
      <w:r>
        <w:fldChar w:fldCharType="begin"/>
      </w:r>
      <w:r>
        <w:instrText xml:space="preserve"> PAGEREF _Toc10737 \h </w:instrText>
      </w:r>
      <w:r>
        <w:fldChar w:fldCharType="separate"/>
      </w:r>
      <w:r>
        <w:t>1</w:t>
      </w:r>
      <w:r>
        <w:fldChar w:fldCharType="end"/>
      </w:r>
      <w:r>
        <w:rPr>
          <w:rFonts w:asciiTheme="minorEastAsia" w:hAnsiTheme="minorEastAsia" w:eastAsiaTheme="minorEastAsia"/>
          <w:szCs w:val="24"/>
        </w:rPr>
        <w:fldChar w:fldCharType="end"/>
      </w:r>
    </w:p>
    <w:p>
      <w:pPr>
        <w:pStyle w:val="24"/>
        <w:tabs>
          <w:tab w:val="right" w:leader="dot" w:pos="8957"/>
        </w:tabs>
      </w:pPr>
      <w:r>
        <w:rPr>
          <w:rFonts w:asciiTheme="minorEastAsia" w:hAnsiTheme="minorEastAsia" w:eastAsiaTheme="minorEastAsia"/>
          <w:szCs w:val="24"/>
        </w:rPr>
        <w:fldChar w:fldCharType="begin"/>
      </w:r>
      <w:r>
        <w:rPr>
          <w:rFonts w:asciiTheme="minorEastAsia" w:hAnsiTheme="minorEastAsia" w:eastAsiaTheme="minorEastAsia"/>
          <w:szCs w:val="24"/>
        </w:rPr>
        <w:instrText xml:space="preserve"> HYPERLINK \l _Toc20537 </w:instrText>
      </w:r>
      <w:r>
        <w:rPr>
          <w:rFonts w:asciiTheme="minorEastAsia" w:hAnsiTheme="minorEastAsia" w:eastAsiaTheme="minorEastAsia"/>
          <w:szCs w:val="24"/>
        </w:rPr>
        <w:fldChar w:fldCharType="separate"/>
      </w:r>
      <w:r>
        <w:rPr>
          <w:rFonts w:hint="eastAsia" w:ascii="黑体" w:hAnsi="Times New Roman" w:eastAsia="黑体" w:cs="Times New Roman"/>
          <w:bCs w:val="0"/>
          <w:i w:val="0"/>
          <w:iCs w:val="0"/>
          <w:caps w:val="0"/>
          <w:smallCaps w:val="0"/>
          <w:strike w:val="0"/>
          <w:dstrike w:val="0"/>
          <w:snapToGrid w:val="0"/>
          <w:vanish w:val="0"/>
          <w:spacing w:val="0"/>
          <w:kern w:val="0"/>
          <w:position w:val="0"/>
          <w:vertAlign w:val="baseline"/>
          <w14:shadow w14:blurRad="0" w14:dist="0" w14:dir="0" w14:sx="0" w14:sy="0" w14:kx="0" w14:ky="0" w14:algn="none">
            <w14:srgbClr w14:val="000000"/>
          </w14:shadow>
        </w:rPr>
        <w:t xml:space="preserve">1.2 </w:t>
      </w:r>
      <w:r>
        <w:rPr>
          <w:rFonts w:hint="eastAsia"/>
        </w:rPr>
        <w:t>引用文件</w:t>
      </w:r>
      <w:bookmarkStart w:id="59" w:name="_GoBack"/>
      <w:bookmarkEnd w:id="59"/>
      <w:r>
        <w:tab/>
      </w:r>
      <w:r>
        <w:fldChar w:fldCharType="begin"/>
      </w:r>
      <w:r>
        <w:instrText xml:space="preserve"> PAGEREF _Toc20537 \h </w:instrText>
      </w:r>
      <w:r>
        <w:fldChar w:fldCharType="separate"/>
      </w:r>
      <w:r>
        <w:t>1</w:t>
      </w:r>
      <w:r>
        <w:fldChar w:fldCharType="end"/>
      </w:r>
      <w:r>
        <w:rPr>
          <w:rFonts w:asciiTheme="minorEastAsia" w:hAnsiTheme="minorEastAsia" w:eastAsiaTheme="minorEastAsia"/>
          <w:szCs w:val="24"/>
        </w:rPr>
        <w:fldChar w:fldCharType="end"/>
      </w:r>
    </w:p>
    <w:p>
      <w:pPr>
        <w:pStyle w:val="17"/>
        <w:tabs>
          <w:tab w:val="right" w:leader="dot" w:pos="8957"/>
        </w:tabs>
      </w:pPr>
      <w:r>
        <w:rPr>
          <w:rFonts w:asciiTheme="minorEastAsia" w:hAnsiTheme="minorEastAsia" w:eastAsiaTheme="minorEastAsia"/>
          <w:szCs w:val="24"/>
        </w:rPr>
        <w:fldChar w:fldCharType="begin"/>
      </w:r>
      <w:r>
        <w:rPr>
          <w:rFonts w:asciiTheme="minorEastAsia" w:hAnsiTheme="minorEastAsia" w:eastAsiaTheme="minorEastAsia"/>
          <w:szCs w:val="24"/>
        </w:rPr>
        <w:instrText xml:space="preserve"> HYPERLINK \l _Toc12292 </w:instrText>
      </w:r>
      <w:r>
        <w:rPr>
          <w:rFonts w:asciiTheme="minorEastAsia" w:hAnsiTheme="minorEastAsia" w:eastAsiaTheme="minorEastAsia"/>
          <w:szCs w:val="24"/>
        </w:rPr>
        <w:fldChar w:fldCharType="separate"/>
      </w:r>
      <w:r>
        <w:rPr>
          <w:rFonts w:hAnsi="Times New Roman" w:cs="Times New Roman"/>
          <w:bCs w:val="0"/>
          <w:i w:val="0"/>
          <w:iCs w:val="0"/>
          <w:caps w:val="0"/>
          <w:smallCaps w:val="0"/>
          <w:strike w:val="0"/>
          <w:dstrike w:val="0"/>
          <w:snapToGrid w:val="0"/>
          <w:vanish w:val="0"/>
          <w:spacing w:val="0"/>
          <w:kern w:val="0"/>
          <w:position w:val="0"/>
          <w:vertAlign w:val="baseline"/>
          <w14:shadow w14:blurRad="0" w14:dist="0" w14:dir="0" w14:sx="0" w14:sy="0" w14:kx="0" w14:ky="0" w14:algn="none">
            <w14:srgbClr w14:val="000000"/>
          </w14:shadow>
        </w:rPr>
        <w:t xml:space="preserve">2 </w:t>
      </w:r>
      <w:r>
        <w:rPr>
          <w:rFonts w:hint="eastAsia"/>
        </w:rPr>
        <w:t>使用要求和战术技术指标</w:t>
      </w:r>
      <w:r>
        <w:tab/>
      </w:r>
      <w:r>
        <w:fldChar w:fldCharType="begin"/>
      </w:r>
      <w:r>
        <w:instrText xml:space="preserve"> PAGEREF _Toc12292 \h </w:instrText>
      </w:r>
      <w:r>
        <w:fldChar w:fldCharType="separate"/>
      </w:r>
      <w:r>
        <w:t>1</w:t>
      </w:r>
      <w:r>
        <w:fldChar w:fldCharType="end"/>
      </w:r>
      <w:r>
        <w:rPr>
          <w:rFonts w:asciiTheme="minorEastAsia" w:hAnsiTheme="minorEastAsia" w:eastAsiaTheme="minorEastAsia"/>
          <w:szCs w:val="24"/>
        </w:rPr>
        <w:fldChar w:fldCharType="end"/>
      </w:r>
    </w:p>
    <w:p>
      <w:pPr>
        <w:pStyle w:val="24"/>
        <w:tabs>
          <w:tab w:val="right" w:leader="dot" w:pos="8957"/>
        </w:tabs>
      </w:pPr>
      <w:r>
        <w:rPr>
          <w:rFonts w:asciiTheme="minorEastAsia" w:hAnsiTheme="minorEastAsia" w:eastAsiaTheme="minorEastAsia"/>
          <w:szCs w:val="24"/>
        </w:rPr>
        <w:fldChar w:fldCharType="begin"/>
      </w:r>
      <w:r>
        <w:rPr>
          <w:rFonts w:asciiTheme="minorEastAsia" w:hAnsiTheme="minorEastAsia" w:eastAsiaTheme="minorEastAsia"/>
          <w:szCs w:val="24"/>
        </w:rPr>
        <w:instrText xml:space="preserve"> HYPERLINK \l _Toc5039 </w:instrText>
      </w:r>
      <w:r>
        <w:rPr>
          <w:rFonts w:asciiTheme="minorEastAsia" w:hAnsiTheme="minorEastAsia" w:eastAsiaTheme="minorEastAsia"/>
          <w:szCs w:val="24"/>
        </w:rPr>
        <w:fldChar w:fldCharType="separate"/>
      </w:r>
      <w:r>
        <w:rPr>
          <w:rFonts w:hint="eastAsia" w:ascii="黑体" w:hAnsi="Times New Roman" w:eastAsia="黑体" w:cs="Times New Roman"/>
          <w:bCs w:val="0"/>
          <w:i w:val="0"/>
          <w:iCs w:val="0"/>
          <w:caps w:val="0"/>
          <w:smallCaps w:val="0"/>
          <w:strike w:val="0"/>
          <w:dstrike w:val="0"/>
          <w:snapToGrid w:val="0"/>
          <w:vanish w:val="0"/>
          <w:spacing w:val="0"/>
          <w:kern w:val="0"/>
          <w:position w:val="0"/>
          <w:vertAlign w:val="baseline"/>
          <w14:shadow w14:blurRad="0" w14:dist="0" w14:dir="0" w14:sx="0" w14:sy="0" w14:kx="0" w14:ky="0" w14:algn="none">
            <w14:srgbClr w14:val="000000"/>
          </w14:shadow>
        </w:rPr>
        <w:t xml:space="preserve">2.1 </w:t>
      </w:r>
      <w:r>
        <w:rPr>
          <w:rFonts w:hint="eastAsia"/>
        </w:rPr>
        <w:t>使用要求</w:t>
      </w:r>
      <w:r>
        <w:tab/>
      </w:r>
      <w:r>
        <w:fldChar w:fldCharType="begin"/>
      </w:r>
      <w:r>
        <w:instrText xml:space="preserve"> PAGEREF _Toc5039 \h </w:instrText>
      </w:r>
      <w:r>
        <w:fldChar w:fldCharType="separate"/>
      </w:r>
      <w:r>
        <w:t>1</w:t>
      </w:r>
      <w:r>
        <w:fldChar w:fldCharType="end"/>
      </w:r>
      <w:r>
        <w:rPr>
          <w:rFonts w:asciiTheme="minorEastAsia" w:hAnsiTheme="minorEastAsia" w:eastAsiaTheme="minorEastAsia"/>
          <w:szCs w:val="24"/>
        </w:rPr>
        <w:fldChar w:fldCharType="end"/>
      </w:r>
    </w:p>
    <w:p>
      <w:pPr>
        <w:pStyle w:val="24"/>
        <w:tabs>
          <w:tab w:val="right" w:leader="dot" w:pos="8957"/>
        </w:tabs>
      </w:pPr>
      <w:r>
        <w:rPr>
          <w:rFonts w:asciiTheme="minorEastAsia" w:hAnsiTheme="minorEastAsia" w:eastAsiaTheme="minorEastAsia"/>
          <w:szCs w:val="24"/>
        </w:rPr>
        <w:fldChar w:fldCharType="begin"/>
      </w:r>
      <w:r>
        <w:rPr>
          <w:rFonts w:asciiTheme="minorEastAsia" w:hAnsiTheme="minorEastAsia" w:eastAsiaTheme="minorEastAsia"/>
          <w:szCs w:val="24"/>
        </w:rPr>
        <w:instrText xml:space="preserve"> HYPERLINK \l _Toc11967 </w:instrText>
      </w:r>
      <w:r>
        <w:rPr>
          <w:rFonts w:asciiTheme="minorEastAsia" w:hAnsiTheme="minorEastAsia" w:eastAsiaTheme="minorEastAsia"/>
          <w:szCs w:val="24"/>
        </w:rPr>
        <w:fldChar w:fldCharType="separate"/>
      </w:r>
      <w:r>
        <w:rPr>
          <w:rFonts w:hint="eastAsia" w:ascii="黑体" w:hAnsi="Times New Roman" w:eastAsia="黑体" w:cs="Times New Roman"/>
          <w:bCs w:val="0"/>
          <w:i w:val="0"/>
          <w:iCs w:val="0"/>
          <w:caps w:val="0"/>
          <w:smallCaps w:val="0"/>
          <w:strike w:val="0"/>
          <w:dstrike w:val="0"/>
          <w:snapToGrid w:val="0"/>
          <w:vanish w:val="0"/>
          <w:spacing w:val="0"/>
          <w:kern w:val="0"/>
          <w:position w:val="0"/>
          <w:vertAlign w:val="baseline"/>
          <w14:shadow w14:blurRad="0" w14:dist="0" w14:dir="0" w14:sx="0" w14:sy="0" w14:kx="0" w14:ky="0" w14:algn="none">
            <w14:srgbClr w14:val="000000"/>
          </w14:shadow>
        </w:rPr>
        <w:t xml:space="preserve">2.2 </w:t>
      </w:r>
      <w:r>
        <w:rPr>
          <w:rFonts w:hint="eastAsia"/>
        </w:rPr>
        <w:t>技术体制要求</w:t>
      </w:r>
      <w:r>
        <w:tab/>
      </w:r>
      <w:r>
        <w:fldChar w:fldCharType="begin"/>
      </w:r>
      <w:r>
        <w:instrText xml:space="preserve"> PAGEREF _Toc11967 \h </w:instrText>
      </w:r>
      <w:r>
        <w:fldChar w:fldCharType="separate"/>
      </w:r>
      <w:r>
        <w:t>1</w:t>
      </w:r>
      <w:r>
        <w:fldChar w:fldCharType="end"/>
      </w:r>
      <w:r>
        <w:rPr>
          <w:rFonts w:asciiTheme="minorEastAsia" w:hAnsiTheme="minorEastAsia" w:eastAsiaTheme="minorEastAsia"/>
          <w:szCs w:val="24"/>
        </w:rPr>
        <w:fldChar w:fldCharType="end"/>
      </w:r>
    </w:p>
    <w:p>
      <w:pPr>
        <w:pStyle w:val="24"/>
        <w:tabs>
          <w:tab w:val="right" w:leader="dot" w:pos="8957"/>
        </w:tabs>
      </w:pPr>
      <w:r>
        <w:rPr>
          <w:rFonts w:asciiTheme="minorEastAsia" w:hAnsiTheme="minorEastAsia" w:eastAsiaTheme="minorEastAsia"/>
          <w:szCs w:val="24"/>
        </w:rPr>
        <w:fldChar w:fldCharType="begin"/>
      </w:r>
      <w:r>
        <w:rPr>
          <w:rFonts w:asciiTheme="minorEastAsia" w:hAnsiTheme="minorEastAsia" w:eastAsiaTheme="minorEastAsia"/>
          <w:szCs w:val="24"/>
        </w:rPr>
        <w:instrText xml:space="preserve"> HYPERLINK \l _Toc24009 </w:instrText>
      </w:r>
      <w:r>
        <w:rPr>
          <w:rFonts w:asciiTheme="minorEastAsia" w:hAnsiTheme="minorEastAsia" w:eastAsiaTheme="minorEastAsia"/>
          <w:szCs w:val="24"/>
        </w:rPr>
        <w:fldChar w:fldCharType="separate"/>
      </w:r>
      <w:r>
        <w:rPr>
          <w:rFonts w:hint="eastAsia" w:ascii="黑体" w:hAnsi="Times New Roman" w:eastAsia="黑体" w:cs="Times New Roman"/>
          <w:bCs w:val="0"/>
          <w:i w:val="0"/>
          <w:iCs w:val="0"/>
          <w:caps w:val="0"/>
          <w:smallCaps w:val="0"/>
          <w:strike w:val="0"/>
          <w:dstrike w:val="0"/>
          <w:snapToGrid w:val="0"/>
          <w:vanish w:val="0"/>
          <w:spacing w:val="0"/>
          <w:kern w:val="0"/>
          <w:position w:val="0"/>
          <w:vertAlign w:val="baseline"/>
          <w14:shadow w14:blurRad="0" w14:dist="0" w14:dir="0" w14:sx="0" w14:sy="0" w14:kx="0" w14:ky="0" w14:algn="none">
            <w14:srgbClr w14:val="000000"/>
          </w14:shadow>
        </w:rPr>
        <w:t xml:space="preserve">2.3 </w:t>
      </w:r>
      <w:r>
        <w:rPr>
          <w:rFonts w:hint="eastAsia"/>
        </w:rPr>
        <w:t>功能要求</w:t>
      </w:r>
      <w:r>
        <w:tab/>
      </w:r>
      <w:r>
        <w:fldChar w:fldCharType="begin"/>
      </w:r>
      <w:r>
        <w:instrText xml:space="preserve"> PAGEREF _Toc24009 \h </w:instrText>
      </w:r>
      <w:r>
        <w:fldChar w:fldCharType="separate"/>
      </w:r>
      <w:r>
        <w:t>2</w:t>
      </w:r>
      <w:r>
        <w:fldChar w:fldCharType="end"/>
      </w:r>
      <w:r>
        <w:rPr>
          <w:rFonts w:asciiTheme="minorEastAsia" w:hAnsiTheme="minorEastAsia" w:eastAsiaTheme="minorEastAsia"/>
          <w:szCs w:val="24"/>
        </w:rPr>
        <w:fldChar w:fldCharType="end"/>
      </w:r>
    </w:p>
    <w:p>
      <w:pPr>
        <w:pStyle w:val="16"/>
        <w:tabs>
          <w:tab w:val="right" w:leader="dot" w:pos="8957"/>
        </w:tabs>
      </w:pPr>
      <w:r>
        <w:rPr>
          <w:rFonts w:asciiTheme="minorEastAsia" w:hAnsiTheme="minorEastAsia" w:eastAsiaTheme="minorEastAsia"/>
          <w:szCs w:val="24"/>
        </w:rPr>
        <w:fldChar w:fldCharType="begin"/>
      </w:r>
      <w:r>
        <w:rPr>
          <w:rFonts w:asciiTheme="minorEastAsia" w:hAnsiTheme="minorEastAsia" w:eastAsiaTheme="minorEastAsia"/>
          <w:szCs w:val="24"/>
        </w:rPr>
        <w:instrText xml:space="preserve"> HYPERLINK \l _Toc6315 </w:instrText>
      </w:r>
      <w:r>
        <w:rPr>
          <w:rFonts w:asciiTheme="minorEastAsia" w:hAnsiTheme="minorEastAsia" w:eastAsiaTheme="minorEastAsia"/>
          <w:szCs w:val="24"/>
        </w:rPr>
        <w:fldChar w:fldCharType="separate"/>
      </w:r>
      <w:r>
        <w:rPr>
          <w:rFonts w:hint="eastAsia" w:ascii="黑体" w:eastAsia="黑体"/>
          <w:i w:val="0"/>
        </w:rPr>
        <w:t xml:space="preserve">2.3.1 </w:t>
      </w:r>
      <w:r>
        <w:rPr>
          <w:rFonts w:hint="eastAsia"/>
        </w:rPr>
        <w:t>训练数据集</w:t>
      </w:r>
      <w:r>
        <w:tab/>
      </w:r>
      <w:r>
        <w:fldChar w:fldCharType="begin"/>
      </w:r>
      <w:r>
        <w:instrText xml:space="preserve"> PAGEREF _Toc6315 \h </w:instrText>
      </w:r>
      <w:r>
        <w:fldChar w:fldCharType="separate"/>
      </w:r>
      <w:r>
        <w:t>2</w:t>
      </w:r>
      <w:r>
        <w:fldChar w:fldCharType="end"/>
      </w:r>
      <w:r>
        <w:rPr>
          <w:rFonts w:asciiTheme="minorEastAsia" w:hAnsiTheme="minorEastAsia" w:eastAsiaTheme="minorEastAsia"/>
          <w:szCs w:val="24"/>
        </w:rPr>
        <w:fldChar w:fldCharType="end"/>
      </w:r>
    </w:p>
    <w:p>
      <w:pPr>
        <w:pStyle w:val="16"/>
        <w:tabs>
          <w:tab w:val="right" w:leader="dot" w:pos="8957"/>
        </w:tabs>
      </w:pPr>
      <w:r>
        <w:rPr>
          <w:rFonts w:asciiTheme="minorEastAsia" w:hAnsiTheme="minorEastAsia" w:eastAsiaTheme="minorEastAsia"/>
          <w:szCs w:val="24"/>
        </w:rPr>
        <w:fldChar w:fldCharType="begin"/>
      </w:r>
      <w:r>
        <w:rPr>
          <w:rFonts w:asciiTheme="minorEastAsia" w:hAnsiTheme="minorEastAsia" w:eastAsiaTheme="minorEastAsia"/>
          <w:szCs w:val="24"/>
        </w:rPr>
        <w:instrText xml:space="preserve"> HYPERLINK \l _Toc30195 </w:instrText>
      </w:r>
      <w:r>
        <w:rPr>
          <w:rFonts w:asciiTheme="minorEastAsia" w:hAnsiTheme="minorEastAsia" w:eastAsiaTheme="minorEastAsia"/>
          <w:szCs w:val="24"/>
        </w:rPr>
        <w:fldChar w:fldCharType="separate"/>
      </w:r>
      <w:r>
        <w:rPr>
          <w:rFonts w:hint="eastAsia" w:ascii="黑体" w:eastAsia="黑体"/>
          <w:i w:val="0"/>
        </w:rPr>
        <w:t xml:space="preserve">2.3.2 </w:t>
      </w:r>
      <w:r>
        <w:rPr>
          <w:rFonts w:hint="eastAsia"/>
        </w:rPr>
        <w:t>数据管理应用系统</w:t>
      </w:r>
      <w:r>
        <w:tab/>
      </w:r>
      <w:r>
        <w:fldChar w:fldCharType="begin"/>
      </w:r>
      <w:r>
        <w:instrText xml:space="preserve"> PAGEREF _Toc30195 \h </w:instrText>
      </w:r>
      <w:r>
        <w:fldChar w:fldCharType="separate"/>
      </w:r>
      <w:r>
        <w:t>2</w:t>
      </w:r>
      <w:r>
        <w:fldChar w:fldCharType="end"/>
      </w:r>
      <w:r>
        <w:rPr>
          <w:rFonts w:asciiTheme="minorEastAsia" w:hAnsiTheme="minorEastAsia" w:eastAsiaTheme="minorEastAsia"/>
          <w:szCs w:val="24"/>
        </w:rPr>
        <w:fldChar w:fldCharType="end"/>
      </w:r>
    </w:p>
    <w:p>
      <w:pPr>
        <w:pStyle w:val="24"/>
        <w:tabs>
          <w:tab w:val="right" w:leader="dot" w:pos="8957"/>
        </w:tabs>
      </w:pPr>
      <w:r>
        <w:rPr>
          <w:rFonts w:asciiTheme="minorEastAsia" w:hAnsiTheme="minorEastAsia" w:eastAsiaTheme="minorEastAsia"/>
          <w:szCs w:val="24"/>
        </w:rPr>
        <w:fldChar w:fldCharType="begin"/>
      </w:r>
      <w:r>
        <w:rPr>
          <w:rFonts w:asciiTheme="minorEastAsia" w:hAnsiTheme="minorEastAsia" w:eastAsiaTheme="minorEastAsia"/>
          <w:szCs w:val="24"/>
        </w:rPr>
        <w:instrText xml:space="preserve"> HYPERLINK \l _Toc17027 </w:instrText>
      </w:r>
      <w:r>
        <w:rPr>
          <w:rFonts w:asciiTheme="minorEastAsia" w:hAnsiTheme="minorEastAsia" w:eastAsiaTheme="minorEastAsia"/>
          <w:szCs w:val="24"/>
        </w:rPr>
        <w:fldChar w:fldCharType="separate"/>
      </w:r>
      <w:r>
        <w:rPr>
          <w:rFonts w:hint="eastAsia" w:ascii="黑体" w:hAnsi="Times New Roman" w:eastAsia="黑体" w:cs="Times New Roman"/>
          <w:bCs w:val="0"/>
          <w:i w:val="0"/>
          <w:iCs w:val="0"/>
          <w:caps w:val="0"/>
          <w:smallCaps w:val="0"/>
          <w:strike w:val="0"/>
          <w:dstrike w:val="0"/>
          <w:snapToGrid w:val="0"/>
          <w:vanish w:val="0"/>
          <w:spacing w:val="0"/>
          <w:kern w:val="0"/>
          <w:position w:val="0"/>
          <w:vertAlign w:val="baseline"/>
          <w14:shadow w14:blurRad="0" w14:dist="0" w14:dir="0" w14:sx="0" w14:sy="0" w14:kx="0" w14:ky="0" w14:algn="none">
            <w14:srgbClr w14:val="000000"/>
          </w14:shadow>
        </w:rPr>
        <w:t xml:space="preserve">2.4 </w:t>
      </w:r>
      <w:r>
        <w:rPr>
          <w:rFonts w:hint="eastAsia"/>
        </w:rPr>
        <w:t>性能要求</w:t>
      </w:r>
      <w:r>
        <w:tab/>
      </w:r>
      <w:r>
        <w:fldChar w:fldCharType="begin"/>
      </w:r>
      <w:r>
        <w:instrText xml:space="preserve"> PAGEREF _Toc17027 \h </w:instrText>
      </w:r>
      <w:r>
        <w:fldChar w:fldCharType="separate"/>
      </w:r>
      <w:r>
        <w:t>5</w:t>
      </w:r>
      <w:r>
        <w:fldChar w:fldCharType="end"/>
      </w:r>
      <w:r>
        <w:rPr>
          <w:rFonts w:asciiTheme="minorEastAsia" w:hAnsiTheme="minorEastAsia" w:eastAsiaTheme="minorEastAsia"/>
          <w:szCs w:val="24"/>
        </w:rPr>
        <w:fldChar w:fldCharType="end"/>
      </w:r>
    </w:p>
    <w:p>
      <w:pPr>
        <w:pStyle w:val="17"/>
        <w:tabs>
          <w:tab w:val="right" w:leader="dot" w:pos="8957"/>
        </w:tabs>
      </w:pPr>
      <w:r>
        <w:rPr>
          <w:rFonts w:asciiTheme="minorEastAsia" w:hAnsiTheme="minorEastAsia" w:eastAsiaTheme="minorEastAsia"/>
          <w:szCs w:val="24"/>
        </w:rPr>
        <w:fldChar w:fldCharType="begin"/>
      </w:r>
      <w:r>
        <w:rPr>
          <w:rFonts w:asciiTheme="minorEastAsia" w:hAnsiTheme="minorEastAsia" w:eastAsiaTheme="minorEastAsia"/>
          <w:szCs w:val="24"/>
        </w:rPr>
        <w:instrText xml:space="preserve"> HYPERLINK \l _Toc17677 </w:instrText>
      </w:r>
      <w:r>
        <w:rPr>
          <w:rFonts w:asciiTheme="minorEastAsia" w:hAnsiTheme="minorEastAsia" w:eastAsiaTheme="minorEastAsia"/>
          <w:szCs w:val="24"/>
        </w:rPr>
        <w:fldChar w:fldCharType="separate"/>
      </w:r>
      <w:r>
        <w:rPr>
          <w:rFonts w:hAnsi="Times New Roman" w:cs="Times New Roman"/>
          <w:bCs w:val="0"/>
          <w:i w:val="0"/>
          <w:iCs w:val="0"/>
          <w:caps w:val="0"/>
          <w:smallCaps w:val="0"/>
          <w:strike w:val="0"/>
          <w:dstrike w:val="0"/>
          <w:snapToGrid w:val="0"/>
          <w:vanish w:val="0"/>
          <w:spacing w:val="0"/>
          <w:kern w:val="0"/>
          <w:position w:val="0"/>
          <w:vertAlign w:val="baseline"/>
          <w14:shadow w14:blurRad="0" w14:dist="0" w14:dir="0" w14:sx="0" w14:sy="0" w14:kx="0" w14:ky="0" w14:algn="none">
            <w14:srgbClr w14:val="000000"/>
          </w14:shadow>
        </w:rPr>
        <w:t xml:space="preserve">3 </w:t>
      </w:r>
      <w:r>
        <w:rPr>
          <w:rFonts w:hint="eastAsia"/>
        </w:rPr>
        <w:t>系统总体设计</w:t>
      </w:r>
      <w:r>
        <w:tab/>
      </w:r>
      <w:r>
        <w:fldChar w:fldCharType="begin"/>
      </w:r>
      <w:r>
        <w:instrText xml:space="preserve"> PAGEREF _Toc17677 \h </w:instrText>
      </w:r>
      <w:r>
        <w:fldChar w:fldCharType="separate"/>
      </w:r>
      <w:r>
        <w:t>5</w:t>
      </w:r>
      <w:r>
        <w:fldChar w:fldCharType="end"/>
      </w:r>
      <w:r>
        <w:rPr>
          <w:rFonts w:asciiTheme="minorEastAsia" w:hAnsiTheme="minorEastAsia" w:eastAsiaTheme="minorEastAsia"/>
          <w:szCs w:val="24"/>
        </w:rPr>
        <w:fldChar w:fldCharType="end"/>
      </w:r>
    </w:p>
    <w:p>
      <w:pPr>
        <w:pStyle w:val="24"/>
        <w:tabs>
          <w:tab w:val="right" w:leader="dot" w:pos="8957"/>
        </w:tabs>
      </w:pPr>
      <w:r>
        <w:rPr>
          <w:rFonts w:asciiTheme="minorEastAsia" w:hAnsiTheme="minorEastAsia" w:eastAsiaTheme="minorEastAsia"/>
          <w:szCs w:val="24"/>
        </w:rPr>
        <w:fldChar w:fldCharType="begin"/>
      </w:r>
      <w:r>
        <w:rPr>
          <w:rFonts w:asciiTheme="minorEastAsia" w:hAnsiTheme="minorEastAsia" w:eastAsiaTheme="minorEastAsia"/>
          <w:szCs w:val="24"/>
        </w:rPr>
        <w:instrText xml:space="preserve"> HYPERLINK \l _Toc1130 </w:instrText>
      </w:r>
      <w:r>
        <w:rPr>
          <w:rFonts w:asciiTheme="minorEastAsia" w:hAnsiTheme="minorEastAsia" w:eastAsiaTheme="minorEastAsia"/>
          <w:szCs w:val="24"/>
        </w:rPr>
        <w:fldChar w:fldCharType="separate"/>
      </w:r>
      <w:r>
        <w:rPr>
          <w:rFonts w:hint="eastAsia" w:ascii="黑体" w:hAnsi="Times New Roman" w:eastAsia="黑体" w:cs="Times New Roman"/>
          <w:bCs w:val="0"/>
          <w:i w:val="0"/>
          <w:iCs w:val="0"/>
          <w:caps w:val="0"/>
          <w:smallCaps w:val="0"/>
          <w:strike w:val="0"/>
          <w:dstrike w:val="0"/>
          <w:snapToGrid w:val="0"/>
          <w:vanish w:val="0"/>
          <w:spacing w:val="0"/>
          <w:kern w:val="0"/>
          <w:position w:val="0"/>
          <w:vertAlign w:val="baseline"/>
          <w14:shadow w14:blurRad="0" w14:dist="0" w14:dir="0" w14:sx="0" w14:sy="0" w14:kx="0" w14:ky="0" w14:algn="none">
            <w14:srgbClr w14:val="000000"/>
          </w14:shadow>
        </w:rPr>
        <w:t xml:space="preserve">3.1 </w:t>
      </w:r>
      <w:r>
        <w:rPr>
          <w:rFonts w:hint="eastAsia"/>
        </w:rPr>
        <w:t>业务架构设计</w:t>
      </w:r>
      <w:r>
        <w:tab/>
      </w:r>
      <w:r>
        <w:fldChar w:fldCharType="begin"/>
      </w:r>
      <w:r>
        <w:instrText xml:space="preserve"> PAGEREF _Toc1130 \h </w:instrText>
      </w:r>
      <w:r>
        <w:fldChar w:fldCharType="separate"/>
      </w:r>
      <w:r>
        <w:t>6</w:t>
      </w:r>
      <w:r>
        <w:fldChar w:fldCharType="end"/>
      </w:r>
      <w:r>
        <w:rPr>
          <w:rFonts w:asciiTheme="minorEastAsia" w:hAnsiTheme="minorEastAsia" w:eastAsiaTheme="minorEastAsia"/>
          <w:szCs w:val="24"/>
        </w:rPr>
        <w:fldChar w:fldCharType="end"/>
      </w:r>
    </w:p>
    <w:p>
      <w:pPr>
        <w:pStyle w:val="24"/>
        <w:tabs>
          <w:tab w:val="right" w:leader="dot" w:pos="8957"/>
        </w:tabs>
      </w:pPr>
      <w:r>
        <w:rPr>
          <w:rFonts w:asciiTheme="minorEastAsia" w:hAnsiTheme="minorEastAsia" w:eastAsiaTheme="minorEastAsia"/>
          <w:szCs w:val="24"/>
        </w:rPr>
        <w:fldChar w:fldCharType="begin"/>
      </w:r>
      <w:r>
        <w:rPr>
          <w:rFonts w:asciiTheme="minorEastAsia" w:hAnsiTheme="minorEastAsia" w:eastAsiaTheme="minorEastAsia"/>
          <w:szCs w:val="24"/>
        </w:rPr>
        <w:instrText xml:space="preserve"> HYPERLINK \l _Toc12881 </w:instrText>
      </w:r>
      <w:r>
        <w:rPr>
          <w:rFonts w:asciiTheme="minorEastAsia" w:hAnsiTheme="minorEastAsia" w:eastAsiaTheme="minorEastAsia"/>
          <w:szCs w:val="24"/>
        </w:rPr>
        <w:fldChar w:fldCharType="separate"/>
      </w:r>
      <w:r>
        <w:rPr>
          <w:rFonts w:hint="eastAsia" w:ascii="黑体" w:hAnsi="Times New Roman" w:eastAsia="黑体" w:cs="Times New Roman"/>
          <w:bCs w:val="0"/>
          <w:i w:val="0"/>
          <w:iCs w:val="0"/>
          <w:caps w:val="0"/>
          <w:smallCaps w:val="0"/>
          <w:strike w:val="0"/>
          <w:dstrike w:val="0"/>
          <w:snapToGrid w:val="0"/>
          <w:vanish w:val="0"/>
          <w:spacing w:val="0"/>
          <w:kern w:val="0"/>
          <w:position w:val="0"/>
          <w:vertAlign w:val="baseline"/>
          <w14:shadow w14:blurRad="0" w14:dist="0" w14:dir="0" w14:sx="0" w14:sy="0" w14:kx="0" w14:ky="0" w14:algn="none">
            <w14:srgbClr w14:val="000000"/>
          </w14:shadow>
        </w:rPr>
        <w:t xml:space="preserve">3.2 </w:t>
      </w:r>
      <w:r>
        <w:rPr>
          <w:rFonts w:hint="eastAsia"/>
        </w:rPr>
        <w:t>技术架构设计</w:t>
      </w:r>
      <w:r>
        <w:tab/>
      </w:r>
      <w:r>
        <w:fldChar w:fldCharType="begin"/>
      </w:r>
      <w:r>
        <w:instrText xml:space="preserve"> PAGEREF _Toc12881 \h </w:instrText>
      </w:r>
      <w:r>
        <w:fldChar w:fldCharType="separate"/>
      </w:r>
      <w:r>
        <w:t>8</w:t>
      </w:r>
      <w:r>
        <w:fldChar w:fldCharType="end"/>
      </w:r>
      <w:r>
        <w:rPr>
          <w:rFonts w:asciiTheme="minorEastAsia" w:hAnsiTheme="minorEastAsia" w:eastAsiaTheme="minorEastAsia"/>
          <w:szCs w:val="24"/>
        </w:rPr>
        <w:fldChar w:fldCharType="end"/>
      </w:r>
    </w:p>
    <w:p>
      <w:pPr>
        <w:pStyle w:val="24"/>
        <w:tabs>
          <w:tab w:val="right" w:leader="dot" w:pos="8957"/>
        </w:tabs>
      </w:pPr>
      <w:r>
        <w:rPr>
          <w:rFonts w:asciiTheme="minorEastAsia" w:hAnsiTheme="minorEastAsia" w:eastAsiaTheme="minorEastAsia"/>
          <w:szCs w:val="24"/>
        </w:rPr>
        <w:fldChar w:fldCharType="begin"/>
      </w:r>
      <w:r>
        <w:rPr>
          <w:rFonts w:asciiTheme="minorEastAsia" w:hAnsiTheme="minorEastAsia" w:eastAsiaTheme="minorEastAsia"/>
          <w:szCs w:val="24"/>
        </w:rPr>
        <w:instrText xml:space="preserve"> HYPERLINK \l _Toc25044 </w:instrText>
      </w:r>
      <w:r>
        <w:rPr>
          <w:rFonts w:asciiTheme="minorEastAsia" w:hAnsiTheme="minorEastAsia" w:eastAsiaTheme="minorEastAsia"/>
          <w:szCs w:val="24"/>
        </w:rPr>
        <w:fldChar w:fldCharType="separate"/>
      </w:r>
      <w:r>
        <w:rPr>
          <w:rFonts w:hint="eastAsia" w:ascii="黑体" w:hAnsi="Times New Roman" w:eastAsia="黑体" w:cs="Times New Roman"/>
          <w:bCs w:val="0"/>
          <w:i w:val="0"/>
          <w:iCs w:val="0"/>
          <w:caps w:val="0"/>
          <w:smallCaps w:val="0"/>
          <w:strike w:val="0"/>
          <w:dstrike w:val="0"/>
          <w:snapToGrid w:val="0"/>
          <w:vanish w:val="0"/>
          <w:spacing w:val="0"/>
          <w:kern w:val="0"/>
          <w:position w:val="0"/>
          <w:vertAlign w:val="baseline"/>
          <w14:shadow w14:blurRad="0" w14:dist="0" w14:dir="0" w14:sx="0" w14:sy="0" w14:kx="0" w14:ky="0" w14:algn="none">
            <w14:srgbClr w14:val="000000"/>
          </w14:shadow>
        </w:rPr>
        <w:t xml:space="preserve">3.3 </w:t>
      </w:r>
      <w:r>
        <w:rPr>
          <w:rFonts w:hint="eastAsia"/>
        </w:rPr>
        <w:t>训练数据集设计</w:t>
      </w:r>
      <w:r>
        <w:tab/>
      </w:r>
      <w:r>
        <w:fldChar w:fldCharType="begin"/>
      </w:r>
      <w:r>
        <w:instrText xml:space="preserve"> PAGEREF _Toc25044 \h </w:instrText>
      </w:r>
      <w:r>
        <w:fldChar w:fldCharType="separate"/>
      </w:r>
      <w:r>
        <w:t>8</w:t>
      </w:r>
      <w:r>
        <w:fldChar w:fldCharType="end"/>
      </w:r>
      <w:r>
        <w:rPr>
          <w:rFonts w:asciiTheme="minorEastAsia" w:hAnsiTheme="minorEastAsia" w:eastAsiaTheme="minorEastAsia"/>
          <w:szCs w:val="24"/>
        </w:rPr>
        <w:fldChar w:fldCharType="end"/>
      </w:r>
    </w:p>
    <w:p>
      <w:pPr>
        <w:pStyle w:val="24"/>
        <w:tabs>
          <w:tab w:val="right" w:leader="dot" w:pos="8957"/>
        </w:tabs>
      </w:pPr>
      <w:r>
        <w:rPr>
          <w:rFonts w:asciiTheme="minorEastAsia" w:hAnsiTheme="minorEastAsia" w:eastAsiaTheme="minorEastAsia"/>
          <w:szCs w:val="24"/>
        </w:rPr>
        <w:fldChar w:fldCharType="begin"/>
      </w:r>
      <w:r>
        <w:rPr>
          <w:rFonts w:asciiTheme="minorEastAsia" w:hAnsiTheme="minorEastAsia" w:eastAsiaTheme="minorEastAsia"/>
          <w:szCs w:val="24"/>
        </w:rPr>
        <w:instrText xml:space="preserve"> HYPERLINK \l _Toc28693 </w:instrText>
      </w:r>
      <w:r>
        <w:rPr>
          <w:rFonts w:asciiTheme="minorEastAsia" w:hAnsiTheme="minorEastAsia" w:eastAsiaTheme="minorEastAsia"/>
          <w:szCs w:val="24"/>
        </w:rPr>
        <w:fldChar w:fldCharType="separate"/>
      </w:r>
      <w:r>
        <w:rPr>
          <w:rFonts w:hint="eastAsia" w:ascii="黑体" w:hAnsi="Times New Roman" w:eastAsia="黑体" w:cs="Times New Roman"/>
          <w:bCs w:val="0"/>
          <w:i w:val="0"/>
          <w:iCs w:val="0"/>
          <w:caps w:val="0"/>
          <w:smallCaps w:val="0"/>
          <w:strike w:val="0"/>
          <w:dstrike w:val="0"/>
          <w:snapToGrid w:val="0"/>
          <w:vanish w:val="0"/>
          <w:spacing w:val="0"/>
          <w:kern w:val="0"/>
          <w:position w:val="0"/>
          <w:vertAlign w:val="baseline"/>
          <w14:shadow w14:blurRad="0" w14:dist="0" w14:dir="0" w14:sx="0" w14:sy="0" w14:kx="0" w14:ky="0" w14:algn="none">
            <w14:srgbClr w14:val="000000"/>
          </w14:shadow>
        </w:rPr>
        <w:t xml:space="preserve">3.4 </w:t>
      </w:r>
      <w:r>
        <w:rPr>
          <w:rFonts w:hint="eastAsia"/>
        </w:rPr>
        <w:t>应用信息交互设计</w:t>
      </w:r>
      <w:r>
        <w:tab/>
      </w:r>
      <w:r>
        <w:fldChar w:fldCharType="begin"/>
      </w:r>
      <w:r>
        <w:instrText xml:space="preserve"> PAGEREF _Toc28693 \h </w:instrText>
      </w:r>
      <w:r>
        <w:fldChar w:fldCharType="separate"/>
      </w:r>
      <w:r>
        <w:t>9</w:t>
      </w:r>
      <w:r>
        <w:fldChar w:fldCharType="end"/>
      </w:r>
      <w:r>
        <w:rPr>
          <w:rFonts w:asciiTheme="minorEastAsia" w:hAnsiTheme="minorEastAsia" w:eastAsiaTheme="minorEastAsia"/>
          <w:szCs w:val="24"/>
        </w:rPr>
        <w:fldChar w:fldCharType="end"/>
      </w:r>
    </w:p>
    <w:p>
      <w:pPr>
        <w:pStyle w:val="17"/>
        <w:tabs>
          <w:tab w:val="right" w:leader="dot" w:pos="8957"/>
        </w:tabs>
      </w:pPr>
      <w:r>
        <w:rPr>
          <w:rFonts w:asciiTheme="minorEastAsia" w:hAnsiTheme="minorEastAsia" w:eastAsiaTheme="minorEastAsia"/>
          <w:szCs w:val="24"/>
        </w:rPr>
        <w:fldChar w:fldCharType="begin"/>
      </w:r>
      <w:r>
        <w:rPr>
          <w:rFonts w:asciiTheme="minorEastAsia" w:hAnsiTheme="minorEastAsia" w:eastAsiaTheme="minorEastAsia"/>
          <w:szCs w:val="24"/>
        </w:rPr>
        <w:instrText xml:space="preserve"> HYPERLINK \l _Toc21924 </w:instrText>
      </w:r>
      <w:r>
        <w:rPr>
          <w:rFonts w:asciiTheme="minorEastAsia" w:hAnsiTheme="minorEastAsia" w:eastAsiaTheme="minorEastAsia"/>
          <w:szCs w:val="24"/>
        </w:rPr>
        <w:fldChar w:fldCharType="separate"/>
      </w:r>
      <w:r>
        <w:rPr>
          <w:rFonts w:hAnsi="Times New Roman" w:cs="Times New Roman"/>
          <w:bCs w:val="0"/>
          <w:i w:val="0"/>
          <w:iCs w:val="0"/>
          <w:caps w:val="0"/>
          <w:smallCaps w:val="0"/>
          <w:strike w:val="0"/>
          <w:dstrike w:val="0"/>
          <w:snapToGrid w:val="0"/>
          <w:vanish w:val="0"/>
          <w:spacing w:val="0"/>
          <w:kern w:val="0"/>
          <w:position w:val="0"/>
          <w:vertAlign w:val="baseline"/>
          <w14:shadow w14:blurRad="0" w14:dist="0" w14:dir="0" w14:sx="0" w14:sy="0" w14:kx="0" w14:ky="0" w14:algn="none">
            <w14:srgbClr w14:val="000000"/>
          </w14:shadow>
        </w:rPr>
        <w:t xml:space="preserve">4 </w:t>
      </w:r>
      <w:r>
        <w:rPr>
          <w:rFonts w:hint="eastAsia"/>
        </w:rPr>
        <w:t>技术方案设计</w:t>
      </w:r>
      <w:r>
        <w:tab/>
      </w:r>
      <w:r>
        <w:fldChar w:fldCharType="begin"/>
      </w:r>
      <w:r>
        <w:instrText xml:space="preserve"> PAGEREF _Toc21924 \h </w:instrText>
      </w:r>
      <w:r>
        <w:fldChar w:fldCharType="separate"/>
      </w:r>
      <w:r>
        <w:t>10</w:t>
      </w:r>
      <w:r>
        <w:fldChar w:fldCharType="end"/>
      </w:r>
      <w:r>
        <w:rPr>
          <w:rFonts w:asciiTheme="minorEastAsia" w:hAnsiTheme="minorEastAsia" w:eastAsiaTheme="minorEastAsia"/>
          <w:szCs w:val="24"/>
        </w:rPr>
        <w:fldChar w:fldCharType="end"/>
      </w:r>
    </w:p>
    <w:p>
      <w:pPr>
        <w:pStyle w:val="24"/>
        <w:tabs>
          <w:tab w:val="right" w:leader="dot" w:pos="8957"/>
        </w:tabs>
      </w:pPr>
      <w:r>
        <w:rPr>
          <w:rFonts w:asciiTheme="minorEastAsia" w:hAnsiTheme="minorEastAsia" w:eastAsiaTheme="minorEastAsia"/>
          <w:szCs w:val="24"/>
        </w:rPr>
        <w:fldChar w:fldCharType="begin"/>
      </w:r>
      <w:r>
        <w:rPr>
          <w:rFonts w:asciiTheme="minorEastAsia" w:hAnsiTheme="minorEastAsia" w:eastAsiaTheme="minorEastAsia"/>
          <w:szCs w:val="24"/>
        </w:rPr>
        <w:instrText xml:space="preserve"> HYPERLINK \l _Toc32753 </w:instrText>
      </w:r>
      <w:r>
        <w:rPr>
          <w:rFonts w:asciiTheme="minorEastAsia" w:hAnsiTheme="minorEastAsia" w:eastAsiaTheme="minorEastAsia"/>
          <w:szCs w:val="24"/>
        </w:rPr>
        <w:fldChar w:fldCharType="separate"/>
      </w:r>
      <w:r>
        <w:rPr>
          <w:rFonts w:hint="eastAsia" w:ascii="黑体" w:hAnsi="Times New Roman" w:eastAsia="黑体" w:cs="Times New Roman"/>
          <w:bCs w:val="0"/>
          <w:i w:val="0"/>
          <w:iCs w:val="0"/>
          <w:caps w:val="0"/>
          <w:smallCaps w:val="0"/>
          <w:strike w:val="0"/>
          <w:dstrike w:val="0"/>
          <w:snapToGrid w:val="0"/>
          <w:vanish w:val="0"/>
          <w:spacing w:val="0"/>
          <w:kern w:val="0"/>
          <w:position w:val="0"/>
          <w:vertAlign w:val="baseline"/>
          <w14:shadow w14:blurRad="0" w14:dist="0" w14:dir="0" w14:sx="0" w14:sy="0" w14:kx="0" w14:ky="0" w14:algn="none">
            <w14:srgbClr w14:val="000000"/>
          </w14:shadow>
        </w:rPr>
        <w:t xml:space="preserve">4.1 </w:t>
      </w:r>
      <w:r>
        <w:rPr>
          <w:rFonts w:hint="eastAsia"/>
        </w:rPr>
        <w:t>训练数据集设计</w:t>
      </w:r>
      <w:r>
        <w:tab/>
      </w:r>
      <w:r>
        <w:fldChar w:fldCharType="begin"/>
      </w:r>
      <w:r>
        <w:instrText xml:space="preserve"> PAGEREF _Toc32753 \h </w:instrText>
      </w:r>
      <w:r>
        <w:fldChar w:fldCharType="separate"/>
      </w:r>
      <w:r>
        <w:t>10</w:t>
      </w:r>
      <w:r>
        <w:fldChar w:fldCharType="end"/>
      </w:r>
      <w:r>
        <w:rPr>
          <w:rFonts w:asciiTheme="minorEastAsia" w:hAnsiTheme="minorEastAsia" w:eastAsiaTheme="minorEastAsia"/>
          <w:szCs w:val="24"/>
        </w:rPr>
        <w:fldChar w:fldCharType="end"/>
      </w:r>
    </w:p>
    <w:p>
      <w:pPr>
        <w:pStyle w:val="16"/>
        <w:tabs>
          <w:tab w:val="right" w:leader="dot" w:pos="8957"/>
        </w:tabs>
      </w:pPr>
      <w:r>
        <w:rPr>
          <w:rFonts w:asciiTheme="minorEastAsia" w:hAnsiTheme="minorEastAsia" w:eastAsiaTheme="minorEastAsia"/>
          <w:szCs w:val="24"/>
        </w:rPr>
        <w:fldChar w:fldCharType="begin"/>
      </w:r>
      <w:r>
        <w:rPr>
          <w:rFonts w:asciiTheme="minorEastAsia" w:hAnsiTheme="minorEastAsia" w:eastAsiaTheme="minorEastAsia"/>
          <w:szCs w:val="24"/>
        </w:rPr>
        <w:instrText xml:space="preserve"> HYPERLINK \l _Toc3151 </w:instrText>
      </w:r>
      <w:r>
        <w:rPr>
          <w:rFonts w:asciiTheme="minorEastAsia" w:hAnsiTheme="minorEastAsia" w:eastAsiaTheme="minorEastAsia"/>
          <w:szCs w:val="24"/>
        </w:rPr>
        <w:fldChar w:fldCharType="separate"/>
      </w:r>
      <w:r>
        <w:rPr>
          <w:rFonts w:hint="eastAsia" w:ascii="黑体" w:eastAsia="黑体"/>
          <w:i w:val="0"/>
        </w:rPr>
        <w:t xml:space="preserve">4.1.1 </w:t>
      </w:r>
      <w:r>
        <w:rPr>
          <w:rFonts w:hint="eastAsia"/>
        </w:rPr>
        <w:t>设计思路</w:t>
      </w:r>
      <w:r>
        <w:tab/>
      </w:r>
      <w:r>
        <w:fldChar w:fldCharType="begin"/>
      </w:r>
      <w:r>
        <w:instrText xml:space="preserve"> PAGEREF _Toc3151 \h </w:instrText>
      </w:r>
      <w:r>
        <w:fldChar w:fldCharType="separate"/>
      </w:r>
      <w:r>
        <w:t>10</w:t>
      </w:r>
      <w:r>
        <w:fldChar w:fldCharType="end"/>
      </w:r>
      <w:r>
        <w:rPr>
          <w:rFonts w:asciiTheme="minorEastAsia" w:hAnsiTheme="minorEastAsia" w:eastAsiaTheme="minorEastAsia"/>
          <w:szCs w:val="24"/>
        </w:rPr>
        <w:fldChar w:fldCharType="end"/>
      </w:r>
    </w:p>
    <w:p>
      <w:pPr>
        <w:pStyle w:val="16"/>
        <w:tabs>
          <w:tab w:val="right" w:leader="dot" w:pos="8957"/>
        </w:tabs>
      </w:pPr>
      <w:r>
        <w:rPr>
          <w:rFonts w:asciiTheme="minorEastAsia" w:hAnsiTheme="minorEastAsia" w:eastAsiaTheme="minorEastAsia"/>
          <w:szCs w:val="24"/>
        </w:rPr>
        <w:fldChar w:fldCharType="begin"/>
      </w:r>
      <w:r>
        <w:rPr>
          <w:rFonts w:asciiTheme="minorEastAsia" w:hAnsiTheme="minorEastAsia" w:eastAsiaTheme="minorEastAsia"/>
          <w:szCs w:val="24"/>
        </w:rPr>
        <w:instrText xml:space="preserve"> HYPERLINK \l _Toc12502 </w:instrText>
      </w:r>
      <w:r>
        <w:rPr>
          <w:rFonts w:asciiTheme="minorEastAsia" w:hAnsiTheme="minorEastAsia" w:eastAsiaTheme="minorEastAsia"/>
          <w:szCs w:val="24"/>
        </w:rPr>
        <w:fldChar w:fldCharType="separate"/>
      </w:r>
      <w:r>
        <w:rPr>
          <w:rFonts w:hint="eastAsia" w:ascii="黑体" w:eastAsia="黑体"/>
          <w:i w:val="0"/>
        </w:rPr>
        <w:t xml:space="preserve">4.1.2 </w:t>
      </w:r>
      <w:r>
        <w:rPr>
          <w:rFonts w:hint="eastAsia"/>
        </w:rPr>
        <w:t>与大数据模型的关系</w:t>
      </w:r>
      <w:r>
        <w:tab/>
      </w:r>
      <w:r>
        <w:fldChar w:fldCharType="begin"/>
      </w:r>
      <w:r>
        <w:instrText xml:space="preserve"> PAGEREF _Toc12502 \h </w:instrText>
      </w:r>
      <w:r>
        <w:fldChar w:fldCharType="separate"/>
      </w:r>
      <w:r>
        <w:t>11</w:t>
      </w:r>
      <w:r>
        <w:fldChar w:fldCharType="end"/>
      </w:r>
      <w:r>
        <w:rPr>
          <w:rFonts w:asciiTheme="minorEastAsia" w:hAnsiTheme="minorEastAsia" w:eastAsiaTheme="minorEastAsia"/>
          <w:szCs w:val="24"/>
        </w:rPr>
        <w:fldChar w:fldCharType="end"/>
      </w:r>
    </w:p>
    <w:p>
      <w:pPr>
        <w:pStyle w:val="16"/>
        <w:tabs>
          <w:tab w:val="right" w:leader="dot" w:pos="8957"/>
        </w:tabs>
      </w:pPr>
      <w:r>
        <w:rPr>
          <w:rFonts w:asciiTheme="minorEastAsia" w:hAnsiTheme="minorEastAsia" w:eastAsiaTheme="minorEastAsia"/>
          <w:szCs w:val="24"/>
        </w:rPr>
        <w:fldChar w:fldCharType="begin"/>
      </w:r>
      <w:r>
        <w:rPr>
          <w:rFonts w:asciiTheme="minorEastAsia" w:hAnsiTheme="minorEastAsia" w:eastAsiaTheme="minorEastAsia"/>
          <w:szCs w:val="24"/>
        </w:rPr>
        <w:instrText xml:space="preserve"> HYPERLINK \l _Toc25606 </w:instrText>
      </w:r>
      <w:r>
        <w:rPr>
          <w:rFonts w:asciiTheme="minorEastAsia" w:hAnsiTheme="minorEastAsia" w:eastAsiaTheme="minorEastAsia"/>
          <w:szCs w:val="24"/>
        </w:rPr>
        <w:fldChar w:fldCharType="separate"/>
      </w:r>
      <w:r>
        <w:rPr>
          <w:rFonts w:hint="eastAsia" w:ascii="黑体" w:eastAsia="黑体"/>
          <w:i w:val="0"/>
        </w:rPr>
        <w:t xml:space="preserve">4.1.3 </w:t>
      </w:r>
      <w:r>
        <w:rPr>
          <w:rFonts w:hint="eastAsia"/>
        </w:rPr>
        <w:t>与典型应用系统的关系</w:t>
      </w:r>
      <w:r>
        <w:tab/>
      </w:r>
      <w:r>
        <w:fldChar w:fldCharType="begin"/>
      </w:r>
      <w:r>
        <w:instrText xml:space="preserve"> PAGEREF _Toc25606 \h </w:instrText>
      </w:r>
      <w:r>
        <w:fldChar w:fldCharType="separate"/>
      </w:r>
      <w:r>
        <w:t>12</w:t>
      </w:r>
      <w:r>
        <w:fldChar w:fldCharType="end"/>
      </w:r>
      <w:r>
        <w:rPr>
          <w:rFonts w:asciiTheme="minorEastAsia" w:hAnsiTheme="minorEastAsia" w:eastAsiaTheme="minorEastAsia"/>
          <w:szCs w:val="24"/>
        </w:rPr>
        <w:fldChar w:fldCharType="end"/>
      </w:r>
    </w:p>
    <w:p>
      <w:pPr>
        <w:pStyle w:val="16"/>
        <w:tabs>
          <w:tab w:val="right" w:leader="dot" w:pos="8957"/>
        </w:tabs>
      </w:pPr>
      <w:r>
        <w:rPr>
          <w:rFonts w:asciiTheme="minorEastAsia" w:hAnsiTheme="minorEastAsia" w:eastAsiaTheme="minorEastAsia"/>
          <w:szCs w:val="24"/>
        </w:rPr>
        <w:fldChar w:fldCharType="begin"/>
      </w:r>
      <w:r>
        <w:rPr>
          <w:rFonts w:asciiTheme="minorEastAsia" w:hAnsiTheme="minorEastAsia" w:eastAsiaTheme="minorEastAsia"/>
          <w:szCs w:val="24"/>
        </w:rPr>
        <w:instrText xml:space="preserve"> HYPERLINK \l _Toc12056 </w:instrText>
      </w:r>
      <w:r>
        <w:rPr>
          <w:rFonts w:asciiTheme="minorEastAsia" w:hAnsiTheme="minorEastAsia" w:eastAsiaTheme="minorEastAsia"/>
          <w:szCs w:val="24"/>
        </w:rPr>
        <w:fldChar w:fldCharType="separate"/>
      </w:r>
      <w:r>
        <w:rPr>
          <w:rFonts w:hint="eastAsia" w:ascii="黑体" w:eastAsia="黑体"/>
          <w:i w:val="0"/>
        </w:rPr>
        <w:t xml:space="preserve">4.1.4 </w:t>
      </w:r>
      <w:r>
        <w:rPr>
          <w:rFonts w:hint="eastAsia"/>
        </w:rPr>
        <w:t>训练数据集体系</w:t>
      </w:r>
      <w:r>
        <w:tab/>
      </w:r>
      <w:r>
        <w:fldChar w:fldCharType="begin"/>
      </w:r>
      <w:r>
        <w:instrText xml:space="preserve"> PAGEREF _Toc12056 \h </w:instrText>
      </w:r>
      <w:r>
        <w:fldChar w:fldCharType="separate"/>
      </w:r>
      <w:r>
        <w:t>12</w:t>
      </w:r>
      <w:r>
        <w:fldChar w:fldCharType="end"/>
      </w:r>
      <w:r>
        <w:rPr>
          <w:rFonts w:asciiTheme="minorEastAsia" w:hAnsiTheme="minorEastAsia" w:eastAsiaTheme="minorEastAsia"/>
          <w:szCs w:val="24"/>
        </w:rPr>
        <w:fldChar w:fldCharType="end"/>
      </w:r>
    </w:p>
    <w:p>
      <w:pPr>
        <w:pStyle w:val="24"/>
        <w:tabs>
          <w:tab w:val="right" w:leader="dot" w:pos="8957"/>
        </w:tabs>
      </w:pPr>
      <w:r>
        <w:rPr>
          <w:rFonts w:asciiTheme="minorEastAsia" w:hAnsiTheme="minorEastAsia" w:eastAsiaTheme="minorEastAsia"/>
          <w:szCs w:val="24"/>
        </w:rPr>
        <w:fldChar w:fldCharType="begin"/>
      </w:r>
      <w:r>
        <w:rPr>
          <w:rFonts w:asciiTheme="minorEastAsia" w:hAnsiTheme="minorEastAsia" w:eastAsiaTheme="minorEastAsia"/>
          <w:szCs w:val="24"/>
        </w:rPr>
        <w:instrText xml:space="preserve"> HYPERLINK \l _Toc2863 </w:instrText>
      </w:r>
      <w:r>
        <w:rPr>
          <w:rFonts w:asciiTheme="minorEastAsia" w:hAnsiTheme="minorEastAsia" w:eastAsiaTheme="minorEastAsia"/>
          <w:szCs w:val="24"/>
        </w:rPr>
        <w:fldChar w:fldCharType="separate"/>
      </w:r>
      <w:r>
        <w:rPr>
          <w:rFonts w:hint="eastAsia" w:ascii="黑体" w:hAnsi="Times New Roman" w:eastAsia="黑体" w:cs="Times New Roman"/>
          <w:bCs w:val="0"/>
          <w:i w:val="0"/>
          <w:iCs w:val="0"/>
          <w:caps w:val="0"/>
          <w:smallCaps w:val="0"/>
          <w:strike w:val="0"/>
          <w:dstrike w:val="0"/>
          <w:snapToGrid w:val="0"/>
          <w:vanish w:val="0"/>
          <w:spacing w:val="0"/>
          <w:kern w:val="0"/>
          <w:position w:val="0"/>
          <w:vertAlign w:val="baseline"/>
          <w14:shadow w14:blurRad="0" w14:dist="0" w14:dir="0" w14:sx="0" w14:sy="0" w14:kx="0" w14:ky="0" w14:algn="none">
            <w14:srgbClr w14:val="000000"/>
          </w14:shadow>
        </w:rPr>
        <w:t xml:space="preserve">4.2 </w:t>
      </w:r>
      <w:r>
        <w:rPr>
          <w:rFonts w:hint="eastAsia"/>
        </w:rPr>
        <w:t>据管理系统功能设计</w:t>
      </w:r>
      <w:r>
        <w:tab/>
      </w:r>
      <w:r>
        <w:fldChar w:fldCharType="begin"/>
      </w:r>
      <w:r>
        <w:instrText xml:space="preserve"> PAGEREF _Toc2863 \h </w:instrText>
      </w:r>
      <w:r>
        <w:fldChar w:fldCharType="separate"/>
      </w:r>
      <w:r>
        <w:t>14</w:t>
      </w:r>
      <w:r>
        <w:fldChar w:fldCharType="end"/>
      </w:r>
      <w:r>
        <w:rPr>
          <w:rFonts w:asciiTheme="minorEastAsia" w:hAnsiTheme="minorEastAsia" w:eastAsiaTheme="minorEastAsia"/>
          <w:szCs w:val="24"/>
        </w:rPr>
        <w:fldChar w:fldCharType="end"/>
      </w:r>
    </w:p>
    <w:p>
      <w:pPr>
        <w:pStyle w:val="24"/>
        <w:tabs>
          <w:tab w:val="right" w:leader="dot" w:pos="8957"/>
        </w:tabs>
      </w:pPr>
      <w:r>
        <w:rPr>
          <w:rFonts w:asciiTheme="minorEastAsia" w:hAnsiTheme="minorEastAsia" w:eastAsiaTheme="minorEastAsia"/>
          <w:szCs w:val="24"/>
        </w:rPr>
        <w:fldChar w:fldCharType="begin"/>
      </w:r>
      <w:r>
        <w:rPr>
          <w:rFonts w:asciiTheme="minorEastAsia" w:hAnsiTheme="minorEastAsia" w:eastAsiaTheme="minorEastAsia"/>
          <w:szCs w:val="24"/>
        </w:rPr>
        <w:instrText xml:space="preserve"> HYPERLINK \l _Toc15731 </w:instrText>
      </w:r>
      <w:r>
        <w:rPr>
          <w:rFonts w:asciiTheme="minorEastAsia" w:hAnsiTheme="minorEastAsia" w:eastAsiaTheme="minorEastAsia"/>
          <w:szCs w:val="24"/>
        </w:rPr>
        <w:fldChar w:fldCharType="separate"/>
      </w:r>
      <w:r>
        <w:rPr>
          <w:rFonts w:hint="eastAsia" w:ascii="黑体" w:hAnsi="Times New Roman" w:eastAsia="黑体" w:cs="Times New Roman"/>
          <w:bCs w:val="0"/>
          <w:i w:val="0"/>
          <w:iCs w:val="0"/>
          <w:caps w:val="0"/>
          <w:smallCaps w:val="0"/>
          <w:strike w:val="0"/>
          <w:dstrike w:val="0"/>
          <w:snapToGrid w:val="0"/>
          <w:vanish w:val="0"/>
          <w:spacing w:val="0"/>
          <w:kern w:val="0"/>
          <w:position w:val="0"/>
          <w:vertAlign w:val="baseline"/>
          <w14:shadow w14:blurRad="0" w14:dist="0" w14:dir="0" w14:sx="0" w14:sy="0" w14:kx="0" w14:ky="0" w14:algn="none">
            <w14:srgbClr w14:val="000000"/>
          </w14:shadow>
        </w:rPr>
        <w:t xml:space="preserve">4.3 </w:t>
      </w:r>
      <w:r>
        <w:rPr>
          <w:rFonts w:hint="eastAsia"/>
        </w:rPr>
        <w:t>系统接口设计</w:t>
      </w:r>
      <w:r>
        <w:tab/>
      </w:r>
      <w:r>
        <w:fldChar w:fldCharType="begin"/>
      </w:r>
      <w:r>
        <w:instrText xml:space="preserve"> PAGEREF _Toc15731 \h </w:instrText>
      </w:r>
      <w:r>
        <w:fldChar w:fldCharType="separate"/>
      </w:r>
      <w:r>
        <w:t>51</w:t>
      </w:r>
      <w:r>
        <w:fldChar w:fldCharType="end"/>
      </w:r>
      <w:r>
        <w:rPr>
          <w:rFonts w:asciiTheme="minorEastAsia" w:hAnsiTheme="minorEastAsia" w:eastAsiaTheme="minorEastAsia"/>
          <w:szCs w:val="24"/>
        </w:rPr>
        <w:fldChar w:fldCharType="end"/>
      </w:r>
    </w:p>
    <w:p>
      <w:pPr>
        <w:pStyle w:val="16"/>
        <w:tabs>
          <w:tab w:val="right" w:leader="dot" w:pos="8957"/>
        </w:tabs>
      </w:pPr>
      <w:r>
        <w:rPr>
          <w:rFonts w:asciiTheme="minorEastAsia" w:hAnsiTheme="minorEastAsia" w:eastAsiaTheme="minorEastAsia"/>
          <w:szCs w:val="24"/>
        </w:rPr>
        <w:fldChar w:fldCharType="begin"/>
      </w:r>
      <w:r>
        <w:rPr>
          <w:rFonts w:asciiTheme="minorEastAsia" w:hAnsiTheme="minorEastAsia" w:eastAsiaTheme="minorEastAsia"/>
          <w:szCs w:val="24"/>
        </w:rPr>
        <w:instrText xml:space="preserve"> HYPERLINK \l _Toc6076 </w:instrText>
      </w:r>
      <w:r>
        <w:rPr>
          <w:rFonts w:asciiTheme="minorEastAsia" w:hAnsiTheme="minorEastAsia" w:eastAsiaTheme="minorEastAsia"/>
          <w:szCs w:val="24"/>
        </w:rPr>
        <w:fldChar w:fldCharType="separate"/>
      </w:r>
      <w:r>
        <w:rPr>
          <w:rFonts w:hint="eastAsia" w:ascii="黑体" w:eastAsia="黑体"/>
          <w:i w:val="0"/>
        </w:rPr>
        <w:t xml:space="preserve">4.3.1 </w:t>
      </w:r>
      <w:r>
        <w:rPr>
          <w:rFonts w:hint="eastAsia"/>
        </w:rPr>
        <w:t>外部接口</w:t>
      </w:r>
      <w:r>
        <w:tab/>
      </w:r>
      <w:r>
        <w:fldChar w:fldCharType="begin"/>
      </w:r>
      <w:r>
        <w:instrText xml:space="preserve"> PAGEREF _Toc6076 \h </w:instrText>
      </w:r>
      <w:r>
        <w:fldChar w:fldCharType="separate"/>
      </w:r>
      <w:r>
        <w:t>52</w:t>
      </w:r>
      <w:r>
        <w:fldChar w:fldCharType="end"/>
      </w:r>
      <w:r>
        <w:rPr>
          <w:rFonts w:asciiTheme="minorEastAsia" w:hAnsiTheme="minorEastAsia" w:eastAsiaTheme="minorEastAsia"/>
          <w:szCs w:val="24"/>
        </w:rPr>
        <w:fldChar w:fldCharType="end"/>
      </w:r>
    </w:p>
    <w:p>
      <w:pPr>
        <w:pStyle w:val="16"/>
        <w:tabs>
          <w:tab w:val="right" w:leader="dot" w:pos="8957"/>
        </w:tabs>
      </w:pPr>
      <w:r>
        <w:rPr>
          <w:rFonts w:asciiTheme="minorEastAsia" w:hAnsiTheme="minorEastAsia" w:eastAsiaTheme="minorEastAsia"/>
          <w:szCs w:val="24"/>
        </w:rPr>
        <w:fldChar w:fldCharType="begin"/>
      </w:r>
      <w:r>
        <w:rPr>
          <w:rFonts w:asciiTheme="minorEastAsia" w:hAnsiTheme="minorEastAsia" w:eastAsiaTheme="minorEastAsia"/>
          <w:szCs w:val="24"/>
        </w:rPr>
        <w:instrText xml:space="preserve"> HYPERLINK \l _Toc10132 </w:instrText>
      </w:r>
      <w:r>
        <w:rPr>
          <w:rFonts w:asciiTheme="minorEastAsia" w:hAnsiTheme="minorEastAsia" w:eastAsiaTheme="minorEastAsia"/>
          <w:szCs w:val="24"/>
        </w:rPr>
        <w:fldChar w:fldCharType="separate"/>
      </w:r>
      <w:r>
        <w:rPr>
          <w:rFonts w:hint="eastAsia" w:ascii="黑体" w:eastAsia="黑体"/>
          <w:i w:val="0"/>
        </w:rPr>
        <w:t xml:space="preserve">4.3.2 </w:t>
      </w:r>
      <w:r>
        <w:rPr>
          <w:rFonts w:hint="eastAsia"/>
        </w:rPr>
        <w:t>内部接口</w:t>
      </w:r>
      <w:r>
        <w:tab/>
      </w:r>
      <w:r>
        <w:fldChar w:fldCharType="begin"/>
      </w:r>
      <w:r>
        <w:instrText xml:space="preserve"> PAGEREF _Toc10132 \h </w:instrText>
      </w:r>
      <w:r>
        <w:fldChar w:fldCharType="separate"/>
      </w:r>
      <w:r>
        <w:t>54</w:t>
      </w:r>
      <w:r>
        <w:fldChar w:fldCharType="end"/>
      </w:r>
      <w:r>
        <w:rPr>
          <w:rFonts w:asciiTheme="minorEastAsia" w:hAnsiTheme="minorEastAsia" w:eastAsiaTheme="minorEastAsia"/>
          <w:szCs w:val="24"/>
        </w:rPr>
        <w:fldChar w:fldCharType="end"/>
      </w:r>
    </w:p>
    <w:p>
      <w:pPr>
        <w:pStyle w:val="17"/>
        <w:tabs>
          <w:tab w:val="right" w:leader="dot" w:pos="8957"/>
        </w:tabs>
      </w:pPr>
      <w:r>
        <w:rPr>
          <w:rFonts w:asciiTheme="minorEastAsia" w:hAnsiTheme="minorEastAsia" w:eastAsiaTheme="minorEastAsia"/>
          <w:szCs w:val="24"/>
        </w:rPr>
        <w:fldChar w:fldCharType="begin"/>
      </w:r>
      <w:r>
        <w:rPr>
          <w:rFonts w:asciiTheme="minorEastAsia" w:hAnsiTheme="minorEastAsia" w:eastAsiaTheme="minorEastAsia"/>
          <w:szCs w:val="24"/>
        </w:rPr>
        <w:instrText xml:space="preserve"> HYPERLINK \l _Toc1567 </w:instrText>
      </w:r>
      <w:r>
        <w:rPr>
          <w:rFonts w:asciiTheme="minorEastAsia" w:hAnsiTheme="minorEastAsia" w:eastAsiaTheme="minorEastAsia"/>
          <w:szCs w:val="24"/>
        </w:rPr>
        <w:fldChar w:fldCharType="separate"/>
      </w:r>
      <w:r>
        <w:rPr>
          <w:rFonts w:hAnsi="Times New Roman" w:cs="Times New Roman"/>
          <w:bCs w:val="0"/>
          <w:i w:val="0"/>
          <w:iCs w:val="0"/>
          <w:caps w:val="0"/>
          <w:smallCaps w:val="0"/>
          <w:strike w:val="0"/>
          <w:dstrike w:val="0"/>
          <w:snapToGrid w:val="0"/>
          <w:vanish w:val="0"/>
          <w:spacing w:val="0"/>
          <w:kern w:val="0"/>
          <w:position w:val="0"/>
          <w:vertAlign w:val="baseline"/>
          <w14:shadow w14:blurRad="0" w14:dist="0" w14:dir="0" w14:sx="0" w14:sy="0" w14:kx="0" w14:ky="0" w14:algn="none">
            <w14:srgbClr w14:val="000000"/>
          </w14:shadow>
        </w:rPr>
        <w:t xml:space="preserve">5 </w:t>
      </w:r>
      <w:r>
        <w:rPr>
          <w:rFonts w:hint="eastAsia"/>
        </w:rPr>
        <w:t>通用质量特性设计</w:t>
      </w:r>
      <w:r>
        <w:tab/>
      </w:r>
      <w:r>
        <w:fldChar w:fldCharType="begin"/>
      </w:r>
      <w:r>
        <w:instrText xml:space="preserve"> PAGEREF _Toc1567 \h </w:instrText>
      </w:r>
      <w:r>
        <w:fldChar w:fldCharType="separate"/>
      </w:r>
      <w:r>
        <w:t>55</w:t>
      </w:r>
      <w:r>
        <w:fldChar w:fldCharType="end"/>
      </w:r>
      <w:r>
        <w:rPr>
          <w:rFonts w:asciiTheme="minorEastAsia" w:hAnsiTheme="minorEastAsia" w:eastAsiaTheme="minorEastAsia"/>
          <w:szCs w:val="24"/>
        </w:rPr>
        <w:fldChar w:fldCharType="end"/>
      </w:r>
    </w:p>
    <w:p>
      <w:pPr>
        <w:pStyle w:val="24"/>
        <w:tabs>
          <w:tab w:val="right" w:leader="dot" w:pos="8957"/>
        </w:tabs>
      </w:pPr>
      <w:r>
        <w:rPr>
          <w:rFonts w:asciiTheme="minorEastAsia" w:hAnsiTheme="minorEastAsia" w:eastAsiaTheme="minorEastAsia"/>
          <w:szCs w:val="24"/>
        </w:rPr>
        <w:fldChar w:fldCharType="begin"/>
      </w:r>
      <w:r>
        <w:rPr>
          <w:rFonts w:asciiTheme="minorEastAsia" w:hAnsiTheme="minorEastAsia" w:eastAsiaTheme="minorEastAsia"/>
          <w:szCs w:val="24"/>
        </w:rPr>
        <w:instrText xml:space="preserve"> HYPERLINK \l _Toc16827 </w:instrText>
      </w:r>
      <w:r>
        <w:rPr>
          <w:rFonts w:asciiTheme="minorEastAsia" w:hAnsiTheme="minorEastAsia" w:eastAsiaTheme="minorEastAsia"/>
          <w:szCs w:val="24"/>
        </w:rPr>
        <w:fldChar w:fldCharType="separate"/>
      </w:r>
      <w:r>
        <w:rPr>
          <w:rFonts w:hint="eastAsia" w:ascii="黑体" w:hAnsi="Times New Roman" w:eastAsia="黑体" w:cs="Times New Roman"/>
          <w:bCs w:val="0"/>
          <w:i w:val="0"/>
          <w:iCs w:val="0"/>
          <w:caps w:val="0"/>
          <w:smallCaps w:val="0"/>
          <w:strike w:val="0"/>
          <w:dstrike w:val="0"/>
          <w:snapToGrid w:val="0"/>
          <w:vanish w:val="0"/>
          <w:spacing w:val="0"/>
          <w:kern w:val="0"/>
          <w:position w:val="0"/>
          <w:vertAlign w:val="baseline"/>
          <w14:shadow w14:blurRad="0" w14:dist="0" w14:dir="0" w14:sx="0" w14:sy="0" w14:kx="0" w14:ky="0" w14:algn="none">
            <w14:srgbClr w14:val="000000"/>
          </w14:shadow>
        </w:rPr>
        <w:t xml:space="preserve">5.1 </w:t>
      </w:r>
      <w:r>
        <w:rPr>
          <w:rFonts w:hint="eastAsia"/>
        </w:rPr>
        <w:t>可靠性设计</w:t>
      </w:r>
      <w:r>
        <w:tab/>
      </w:r>
      <w:r>
        <w:fldChar w:fldCharType="begin"/>
      </w:r>
      <w:r>
        <w:instrText xml:space="preserve"> PAGEREF _Toc16827 \h </w:instrText>
      </w:r>
      <w:r>
        <w:fldChar w:fldCharType="separate"/>
      </w:r>
      <w:r>
        <w:t>55</w:t>
      </w:r>
      <w:r>
        <w:fldChar w:fldCharType="end"/>
      </w:r>
      <w:r>
        <w:rPr>
          <w:rFonts w:asciiTheme="minorEastAsia" w:hAnsiTheme="minorEastAsia" w:eastAsiaTheme="minorEastAsia"/>
          <w:szCs w:val="24"/>
        </w:rPr>
        <w:fldChar w:fldCharType="end"/>
      </w:r>
    </w:p>
    <w:p>
      <w:pPr>
        <w:pStyle w:val="24"/>
        <w:tabs>
          <w:tab w:val="right" w:leader="dot" w:pos="8957"/>
        </w:tabs>
      </w:pPr>
      <w:r>
        <w:rPr>
          <w:rFonts w:asciiTheme="minorEastAsia" w:hAnsiTheme="minorEastAsia" w:eastAsiaTheme="minorEastAsia"/>
          <w:szCs w:val="24"/>
        </w:rPr>
        <w:fldChar w:fldCharType="begin"/>
      </w:r>
      <w:r>
        <w:rPr>
          <w:rFonts w:asciiTheme="minorEastAsia" w:hAnsiTheme="minorEastAsia" w:eastAsiaTheme="minorEastAsia"/>
          <w:szCs w:val="24"/>
        </w:rPr>
        <w:instrText xml:space="preserve"> HYPERLINK \l _Toc17637 </w:instrText>
      </w:r>
      <w:r>
        <w:rPr>
          <w:rFonts w:asciiTheme="minorEastAsia" w:hAnsiTheme="minorEastAsia" w:eastAsiaTheme="minorEastAsia"/>
          <w:szCs w:val="24"/>
        </w:rPr>
        <w:fldChar w:fldCharType="separate"/>
      </w:r>
      <w:r>
        <w:rPr>
          <w:rFonts w:hint="eastAsia" w:ascii="黑体" w:hAnsi="Times New Roman" w:eastAsia="黑体" w:cs="Times New Roman"/>
          <w:bCs w:val="0"/>
          <w:i w:val="0"/>
          <w:iCs w:val="0"/>
          <w:caps w:val="0"/>
          <w:smallCaps w:val="0"/>
          <w:strike w:val="0"/>
          <w:dstrike w:val="0"/>
          <w:snapToGrid w:val="0"/>
          <w:vanish w:val="0"/>
          <w:spacing w:val="0"/>
          <w:kern w:val="0"/>
          <w:position w:val="0"/>
          <w:vertAlign w:val="baseline"/>
          <w14:shadow w14:blurRad="0" w14:dist="0" w14:dir="0" w14:sx="0" w14:sy="0" w14:kx="0" w14:ky="0" w14:algn="none">
            <w14:srgbClr w14:val="000000"/>
          </w14:shadow>
        </w:rPr>
        <w:t xml:space="preserve">5.2 </w:t>
      </w:r>
      <w:r>
        <w:rPr>
          <w:rFonts w:hint="eastAsia"/>
        </w:rPr>
        <w:t>维修性设计</w:t>
      </w:r>
      <w:r>
        <w:tab/>
      </w:r>
      <w:r>
        <w:fldChar w:fldCharType="begin"/>
      </w:r>
      <w:r>
        <w:instrText xml:space="preserve"> PAGEREF _Toc17637 \h </w:instrText>
      </w:r>
      <w:r>
        <w:fldChar w:fldCharType="separate"/>
      </w:r>
      <w:r>
        <w:t>55</w:t>
      </w:r>
      <w:r>
        <w:fldChar w:fldCharType="end"/>
      </w:r>
      <w:r>
        <w:rPr>
          <w:rFonts w:asciiTheme="minorEastAsia" w:hAnsiTheme="minorEastAsia" w:eastAsiaTheme="minorEastAsia"/>
          <w:szCs w:val="24"/>
        </w:rPr>
        <w:fldChar w:fldCharType="end"/>
      </w:r>
    </w:p>
    <w:p>
      <w:pPr>
        <w:pStyle w:val="24"/>
        <w:tabs>
          <w:tab w:val="right" w:leader="dot" w:pos="8957"/>
        </w:tabs>
      </w:pPr>
      <w:r>
        <w:rPr>
          <w:rFonts w:asciiTheme="minorEastAsia" w:hAnsiTheme="minorEastAsia" w:eastAsiaTheme="minorEastAsia"/>
          <w:szCs w:val="24"/>
        </w:rPr>
        <w:fldChar w:fldCharType="begin"/>
      </w:r>
      <w:r>
        <w:rPr>
          <w:rFonts w:asciiTheme="minorEastAsia" w:hAnsiTheme="minorEastAsia" w:eastAsiaTheme="minorEastAsia"/>
          <w:szCs w:val="24"/>
        </w:rPr>
        <w:instrText xml:space="preserve"> HYPERLINK \l _Toc9819 </w:instrText>
      </w:r>
      <w:r>
        <w:rPr>
          <w:rFonts w:asciiTheme="minorEastAsia" w:hAnsiTheme="minorEastAsia" w:eastAsiaTheme="minorEastAsia"/>
          <w:szCs w:val="24"/>
        </w:rPr>
        <w:fldChar w:fldCharType="separate"/>
      </w:r>
      <w:r>
        <w:rPr>
          <w:rFonts w:hint="eastAsia" w:ascii="黑体" w:hAnsi="Times New Roman" w:eastAsia="黑体" w:cs="Times New Roman"/>
          <w:bCs w:val="0"/>
          <w:i w:val="0"/>
          <w:iCs w:val="0"/>
          <w:caps w:val="0"/>
          <w:smallCaps w:val="0"/>
          <w:strike w:val="0"/>
          <w:dstrike w:val="0"/>
          <w:snapToGrid w:val="0"/>
          <w:vanish w:val="0"/>
          <w:spacing w:val="0"/>
          <w:kern w:val="0"/>
          <w:position w:val="0"/>
          <w:vertAlign w:val="baseline"/>
          <w14:shadow w14:blurRad="0" w14:dist="0" w14:dir="0" w14:sx="0" w14:sy="0" w14:kx="0" w14:ky="0" w14:algn="none">
            <w14:srgbClr w14:val="000000"/>
          </w14:shadow>
        </w:rPr>
        <w:t xml:space="preserve">5.3 </w:t>
      </w:r>
      <w:r>
        <w:rPr>
          <w:rFonts w:hint="eastAsia"/>
        </w:rPr>
        <w:t>保障性设计</w:t>
      </w:r>
      <w:r>
        <w:tab/>
      </w:r>
      <w:r>
        <w:fldChar w:fldCharType="begin"/>
      </w:r>
      <w:r>
        <w:instrText xml:space="preserve"> PAGEREF _Toc9819 \h </w:instrText>
      </w:r>
      <w:r>
        <w:fldChar w:fldCharType="separate"/>
      </w:r>
      <w:r>
        <w:t>55</w:t>
      </w:r>
      <w:r>
        <w:fldChar w:fldCharType="end"/>
      </w:r>
      <w:r>
        <w:rPr>
          <w:rFonts w:asciiTheme="minorEastAsia" w:hAnsiTheme="minorEastAsia" w:eastAsiaTheme="minorEastAsia"/>
          <w:szCs w:val="24"/>
        </w:rPr>
        <w:fldChar w:fldCharType="end"/>
      </w:r>
    </w:p>
    <w:p>
      <w:pPr>
        <w:pStyle w:val="24"/>
        <w:tabs>
          <w:tab w:val="right" w:leader="dot" w:pos="8957"/>
        </w:tabs>
      </w:pPr>
      <w:r>
        <w:rPr>
          <w:rFonts w:asciiTheme="minorEastAsia" w:hAnsiTheme="minorEastAsia" w:eastAsiaTheme="minorEastAsia"/>
          <w:szCs w:val="24"/>
        </w:rPr>
        <w:fldChar w:fldCharType="begin"/>
      </w:r>
      <w:r>
        <w:rPr>
          <w:rFonts w:asciiTheme="minorEastAsia" w:hAnsiTheme="minorEastAsia" w:eastAsiaTheme="minorEastAsia"/>
          <w:szCs w:val="24"/>
        </w:rPr>
        <w:instrText xml:space="preserve"> HYPERLINK \l _Toc23116 </w:instrText>
      </w:r>
      <w:r>
        <w:rPr>
          <w:rFonts w:asciiTheme="minorEastAsia" w:hAnsiTheme="minorEastAsia" w:eastAsiaTheme="minorEastAsia"/>
          <w:szCs w:val="24"/>
        </w:rPr>
        <w:fldChar w:fldCharType="separate"/>
      </w:r>
      <w:r>
        <w:rPr>
          <w:rFonts w:hint="eastAsia" w:ascii="黑体" w:hAnsi="Times New Roman" w:eastAsia="黑体" w:cs="Times New Roman"/>
          <w:bCs w:val="0"/>
          <w:i w:val="0"/>
          <w:iCs w:val="0"/>
          <w:caps w:val="0"/>
          <w:smallCaps w:val="0"/>
          <w:strike w:val="0"/>
          <w:dstrike w:val="0"/>
          <w:snapToGrid w:val="0"/>
          <w:vanish w:val="0"/>
          <w:spacing w:val="0"/>
          <w:kern w:val="0"/>
          <w:position w:val="0"/>
          <w:vertAlign w:val="baseline"/>
          <w14:shadow w14:blurRad="0" w14:dist="0" w14:dir="0" w14:sx="0" w14:sy="0" w14:kx="0" w14:ky="0" w14:algn="none">
            <w14:srgbClr w14:val="000000"/>
          </w14:shadow>
        </w:rPr>
        <w:t xml:space="preserve">5.4 </w:t>
      </w:r>
      <w:r>
        <w:rPr>
          <w:rFonts w:hint="eastAsia"/>
        </w:rPr>
        <w:t>安全性设计</w:t>
      </w:r>
      <w:r>
        <w:tab/>
      </w:r>
      <w:r>
        <w:fldChar w:fldCharType="begin"/>
      </w:r>
      <w:r>
        <w:instrText xml:space="preserve"> PAGEREF _Toc23116 \h </w:instrText>
      </w:r>
      <w:r>
        <w:fldChar w:fldCharType="separate"/>
      </w:r>
      <w:r>
        <w:t>56</w:t>
      </w:r>
      <w:r>
        <w:fldChar w:fldCharType="end"/>
      </w:r>
      <w:r>
        <w:rPr>
          <w:rFonts w:asciiTheme="minorEastAsia" w:hAnsiTheme="minorEastAsia" w:eastAsiaTheme="minorEastAsia"/>
          <w:szCs w:val="24"/>
        </w:rPr>
        <w:fldChar w:fldCharType="end"/>
      </w:r>
    </w:p>
    <w:p>
      <w:pPr>
        <w:pStyle w:val="24"/>
        <w:tabs>
          <w:tab w:val="right" w:leader="dot" w:pos="8957"/>
        </w:tabs>
      </w:pPr>
      <w:r>
        <w:rPr>
          <w:rFonts w:asciiTheme="minorEastAsia" w:hAnsiTheme="minorEastAsia" w:eastAsiaTheme="minorEastAsia"/>
          <w:szCs w:val="24"/>
        </w:rPr>
        <w:fldChar w:fldCharType="begin"/>
      </w:r>
      <w:r>
        <w:rPr>
          <w:rFonts w:asciiTheme="minorEastAsia" w:hAnsiTheme="minorEastAsia" w:eastAsiaTheme="minorEastAsia"/>
          <w:szCs w:val="24"/>
        </w:rPr>
        <w:instrText xml:space="preserve"> HYPERLINK \l _Toc10738 </w:instrText>
      </w:r>
      <w:r>
        <w:rPr>
          <w:rFonts w:asciiTheme="minorEastAsia" w:hAnsiTheme="minorEastAsia" w:eastAsiaTheme="minorEastAsia"/>
          <w:szCs w:val="24"/>
        </w:rPr>
        <w:fldChar w:fldCharType="separate"/>
      </w:r>
      <w:r>
        <w:rPr>
          <w:rFonts w:hint="eastAsia" w:ascii="黑体" w:hAnsi="Times New Roman" w:eastAsia="黑体" w:cs="Times New Roman"/>
          <w:bCs w:val="0"/>
          <w:i w:val="0"/>
          <w:iCs w:val="0"/>
          <w:caps w:val="0"/>
          <w:smallCaps w:val="0"/>
          <w:strike w:val="0"/>
          <w:dstrike w:val="0"/>
          <w:snapToGrid w:val="0"/>
          <w:vanish w:val="0"/>
          <w:spacing w:val="0"/>
          <w:kern w:val="0"/>
          <w:position w:val="0"/>
          <w:vertAlign w:val="baseline"/>
          <w14:shadow w14:blurRad="0" w14:dist="0" w14:dir="0" w14:sx="0" w14:sy="0" w14:kx="0" w14:ky="0" w14:algn="none">
            <w14:srgbClr w14:val="000000"/>
          </w14:shadow>
        </w:rPr>
        <w:t xml:space="preserve">5.5 </w:t>
      </w:r>
      <w:r>
        <w:rPr>
          <w:rFonts w:hint="eastAsia"/>
        </w:rPr>
        <w:t>测试性设计</w:t>
      </w:r>
      <w:r>
        <w:tab/>
      </w:r>
      <w:r>
        <w:fldChar w:fldCharType="begin"/>
      </w:r>
      <w:r>
        <w:instrText xml:space="preserve"> PAGEREF _Toc10738 \h </w:instrText>
      </w:r>
      <w:r>
        <w:fldChar w:fldCharType="separate"/>
      </w:r>
      <w:r>
        <w:t>57</w:t>
      </w:r>
      <w:r>
        <w:fldChar w:fldCharType="end"/>
      </w:r>
      <w:r>
        <w:rPr>
          <w:rFonts w:asciiTheme="minorEastAsia" w:hAnsiTheme="minorEastAsia" w:eastAsiaTheme="minorEastAsia"/>
          <w:szCs w:val="24"/>
        </w:rPr>
        <w:fldChar w:fldCharType="end"/>
      </w:r>
    </w:p>
    <w:p>
      <w:pPr>
        <w:tabs>
          <w:tab w:val="left" w:pos="0"/>
        </w:tabs>
        <w:spacing w:line="300" w:lineRule="auto"/>
        <w:sectPr>
          <w:headerReference r:id="rId6" w:type="default"/>
          <w:footerReference r:id="rId7" w:type="default"/>
          <w:footerReference r:id="rId8" w:type="even"/>
          <w:pgSz w:w="11906" w:h="16838"/>
          <w:pgMar w:top="1588" w:right="1361" w:bottom="1361" w:left="1588" w:header="850" w:footer="850" w:gutter="0"/>
          <w:pgNumType w:fmt="upperRoman" w:start="1"/>
          <w:cols w:space="425" w:num="1"/>
          <w:docGrid w:type="linesAndChars" w:linePitch="326" w:charSpace="0"/>
        </w:sectPr>
      </w:pPr>
      <w:r>
        <w:rPr>
          <w:rFonts w:asciiTheme="minorEastAsia" w:hAnsiTheme="minorEastAsia" w:eastAsiaTheme="minorEastAsia"/>
          <w:szCs w:val="24"/>
        </w:rPr>
        <w:fldChar w:fldCharType="end"/>
      </w:r>
    </w:p>
    <w:p>
      <w:pPr>
        <w:pStyle w:val="2"/>
      </w:pPr>
      <w:bookmarkStart w:id="6" w:name="_Toc12292"/>
      <w:bookmarkStart w:id="7" w:name="_Ref322362282"/>
      <w:r>
        <w:rPr>
          <w:rFonts w:hint="eastAsia"/>
        </w:rPr>
        <w:t>使用要求和技术指标</w:t>
      </w:r>
      <w:bookmarkEnd w:id="6"/>
    </w:p>
    <w:p>
      <w:pPr>
        <w:pStyle w:val="4"/>
      </w:pPr>
      <w:bookmarkStart w:id="8" w:name="_Toc5039"/>
      <w:r>
        <w:rPr>
          <w:rFonts w:hint="eastAsia"/>
        </w:rPr>
        <w:t>使用要求</w:t>
      </w:r>
      <w:bookmarkEnd w:id="8"/>
    </w:p>
    <w:p>
      <w:pPr>
        <w:spacing w:line="420" w:lineRule="exact"/>
        <w:ind w:left="11" w:firstLine="480" w:firstLineChars="200"/>
        <w:rPr>
          <w:sz w:val="24"/>
          <w:szCs w:val="24"/>
        </w:rPr>
      </w:pPr>
      <w:r>
        <w:rPr>
          <w:rFonts w:hint="eastAsia"/>
          <w:sz w:val="24"/>
          <w:szCs w:val="24"/>
        </w:rPr>
        <w:t>该项目包括模型数据集构建和数据管理应用系统。模型训练数据集主要是支撑陆</w:t>
      </w:r>
      <w:r>
        <w:rPr>
          <w:rFonts w:hint="eastAsia"/>
          <w:sz w:val="24"/>
          <w:szCs w:val="24"/>
          <w:lang w:eastAsia="zh-CN"/>
        </w:rPr>
        <w:t>*</w:t>
      </w:r>
      <w:r>
        <w:rPr>
          <w:rFonts w:hint="eastAsia"/>
          <w:sz w:val="24"/>
          <w:szCs w:val="24"/>
        </w:rPr>
        <w:t>维修分析评估模型构建的训练数据集合，包括模型训练需要的典型维修机构、装备、人员等</w:t>
      </w:r>
      <w:r>
        <w:rPr>
          <w:rFonts w:hint="eastAsia"/>
          <w:sz w:val="24"/>
          <w:szCs w:val="24"/>
          <w:lang w:eastAsia="zh-CN"/>
        </w:rPr>
        <w:t>*</w:t>
      </w:r>
      <w:r>
        <w:rPr>
          <w:rFonts w:hint="eastAsia"/>
          <w:sz w:val="24"/>
          <w:szCs w:val="24"/>
        </w:rPr>
        <w:t>事实体信息，动用、修理、故障、保养等</w:t>
      </w:r>
      <w:r>
        <w:rPr>
          <w:rFonts w:hint="eastAsia"/>
          <w:sz w:val="24"/>
          <w:szCs w:val="24"/>
          <w:lang w:eastAsia="zh-CN"/>
        </w:rPr>
        <w:t>*</w:t>
      </w:r>
      <w:r>
        <w:rPr>
          <w:rFonts w:hint="eastAsia"/>
          <w:sz w:val="24"/>
          <w:szCs w:val="24"/>
        </w:rPr>
        <w:t>事活动信息，战备储备标准、修理间隔期标准等</w:t>
      </w:r>
      <w:r>
        <w:rPr>
          <w:rFonts w:hint="eastAsia"/>
          <w:sz w:val="24"/>
          <w:szCs w:val="24"/>
          <w:lang w:eastAsia="zh-CN"/>
        </w:rPr>
        <w:t>*</w:t>
      </w:r>
      <w:r>
        <w:rPr>
          <w:rFonts w:hint="eastAsia"/>
          <w:sz w:val="24"/>
          <w:szCs w:val="24"/>
        </w:rPr>
        <w:t>事知识信息。全面整合现有和在建、在研数据资源成果，按照小规模、全要素要求构建模型训练数据集，形成适用于大数据应用的装备维修保障数据资源体系，规范装备维修基础数据、业务实体数据、业务活动数据、末端感知数据等汇集应用机制。数据管理应用系统主要包括运行监控、数据引接、数据管理等三个功能，用于模型算法数据管理。</w:t>
      </w:r>
    </w:p>
    <w:p>
      <w:pPr>
        <w:pStyle w:val="4"/>
      </w:pPr>
      <w:bookmarkStart w:id="9" w:name="_Toc11967"/>
      <w:r>
        <w:rPr>
          <w:rFonts w:hint="eastAsia"/>
        </w:rPr>
        <w:t>技术体制要求</w:t>
      </w:r>
      <w:bookmarkEnd w:id="9"/>
    </w:p>
    <w:p>
      <w:pPr>
        <w:pStyle w:val="65"/>
        <w:rPr>
          <w:rFonts w:cs="Times New Roman"/>
          <w:snapToGrid w:val="0"/>
          <w:szCs w:val="24"/>
        </w:rPr>
      </w:pPr>
      <w:bookmarkStart w:id="10" w:name="_Toc173156884"/>
      <w:r>
        <w:rPr>
          <w:rFonts w:cs="Times New Roman"/>
          <w:snapToGrid w:val="0"/>
          <w:szCs w:val="24"/>
        </w:rPr>
        <w:t>采用统一的标准规范和接口协议，实现</w:t>
      </w:r>
      <w:r>
        <w:rPr>
          <w:rFonts w:hint="eastAsia" w:cs="Times New Roman"/>
          <w:snapToGrid w:val="0"/>
          <w:szCs w:val="24"/>
        </w:rPr>
        <w:t>系统间的</w:t>
      </w:r>
      <w:r>
        <w:rPr>
          <w:rFonts w:cs="Times New Roman"/>
          <w:snapToGrid w:val="0"/>
          <w:szCs w:val="24"/>
        </w:rPr>
        <w:t>互联</w:t>
      </w:r>
      <w:r>
        <w:rPr>
          <w:rFonts w:hint="eastAsia" w:cs="Times New Roman"/>
          <w:snapToGrid w:val="0"/>
          <w:szCs w:val="24"/>
        </w:rPr>
        <w:t>、</w:t>
      </w:r>
      <w:r>
        <w:rPr>
          <w:rFonts w:cs="Times New Roman"/>
          <w:snapToGrid w:val="0"/>
          <w:szCs w:val="24"/>
        </w:rPr>
        <w:t>互通</w:t>
      </w:r>
      <w:r>
        <w:rPr>
          <w:rFonts w:hint="eastAsia" w:cs="Times New Roman"/>
          <w:snapToGrid w:val="0"/>
          <w:szCs w:val="24"/>
        </w:rPr>
        <w:t>、互操作，遵循</w:t>
      </w:r>
      <w:r>
        <w:rPr>
          <w:rFonts w:cs="Times New Roman"/>
          <w:snapToGrid w:val="0"/>
          <w:szCs w:val="24"/>
        </w:rPr>
        <w:t>JP</w:t>
      </w:r>
      <w:r>
        <w:rPr>
          <w:rFonts w:hint="eastAsia" w:cs="Times New Roman"/>
          <w:snapToGrid w:val="0"/>
          <w:szCs w:val="24"/>
        </w:rPr>
        <w:t>B</w:t>
      </w:r>
      <w:r>
        <w:rPr>
          <w:rFonts w:cs="Times New Roman"/>
          <w:snapToGrid w:val="0"/>
          <w:szCs w:val="24"/>
        </w:rPr>
        <w:t>146</w:t>
      </w:r>
      <w:r>
        <w:rPr>
          <w:rFonts w:hint="eastAsia" w:cs="Times New Roman"/>
          <w:snapToGrid w:val="0"/>
          <w:szCs w:val="24"/>
        </w:rPr>
        <w:t>《系统部署</w:t>
      </w:r>
      <w:r>
        <w:rPr>
          <w:rFonts w:cs="Times New Roman"/>
          <w:snapToGrid w:val="0"/>
          <w:szCs w:val="24"/>
        </w:rPr>
        <w:t>通用技术要求</w:t>
      </w:r>
      <w:r>
        <w:rPr>
          <w:rFonts w:hint="eastAsia" w:cs="Times New Roman"/>
          <w:snapToGrid w:val="0"/>
          <w:szCs w:val="24"/>
        </w:rPr>
        <w:t>》等标准。系统按照自主可控建设要求，结合国产基础软硬件发展情况，软件采用国产操作系统、中间件、数据库等基础软件，硬件基于自主可控计算、网络、存储、信息安全等硬件设备。</w:t>
      </w:r>
    </w:p>
    <w:bookmarkEnd w:id="10"/>
    <w:p>
      <w:pPr>
        <w:pStyle w:val="4"/>
      </w:pPr>
      <w:bookmarkStart w:id="11" w:name="_Toc24009"/>
      <w:r>
        <w:rPr>
          <w:rFonts w:hint="eastAsia"/>
        </w:rPr>
        <w:t>功能要求</w:t>
      </w:r>
      <w:bookmarkEnd w:id="11"/>
    </w:p>
    <w:p>
      <w:pPr>
        <w:pStyle w:val="5"/>
      </w:pPr>
      <w:bookmarkStart w:id="12" w:name="_Toc6315"/>
      <w:r>
        <w:rPr>
          <w:rFonts w:hint="eastAsia"/>
        </w:rPr>
        <w:t>训练数据集</w:t>
      </w:r>
      <w:bookmarkEnd w:id="12"/>
    </w:p>
    <w:p>
      <w:pPr>
        <w:spacing w:line="420" w:lineRule="exact"/>
        <w:ind w:firstLine="480" w:firstLineChars="200"/>
        <w:rPr>
          <w:sz w:val="24"/>
          <w:szCs w:val="24"/>
        </w:rPr>
      </w:pPr>
      <w:r>
        <w:rPr>
          <w:rFonts w:hint="eastAsia"/>
          <w:sz w:val="24"/>
          <w:szCs w:val="24"/>
        </w:rPr>
        <w:t>规范装备维修基础数据、业务实体数据、业务活动数据、末端感知数据、分析评估数据等汇集应用机制。</w:t>
      </w:r>
    </w:p>
    <w:p>
      <w:pPr>
        <w:spacing w:line="420" w:lineRule="exact"/>
        <w:ind w:firstLine="480" w:firstLineChars="200"/>
        <w:rPr>
          <w:sz w:val="24"/>
          <w:szCs w:val="24"/>
        </w:rPr>
      </w:pPr>
      <w:r>
        <w:rPr>
          <w:rFonts w:hint="eastAsia"/>
          <w:sz w:val="24"/>
          <w:szCs w:val="24"/>
        </w:rPr>
        <w:t>（1）基础数据</w:t>
      </w:r>
    </w:p>
    <w:p>
      <w:pPr>
        <w:spacing w:line="420" w:lineRule="exact"/>
        <w:ind w:firstLine="480" w:firstLineChars="200"/>
        <w:rPr>
          <w:sz w:val="24"/>
          <w:szCs w:val="24"/>
        </w:rPr>
      </w:pPr>
      <w:r>
        <w:rPr>
          <w:rFonts w:hint="eastAsia"/>
          <w:sz w:val="24"/>
          <w:szCs w:val="24"/>
        </w:rPr>
        <w:t>以典型装备为例，采取数据引接与人工整编相结合的方式，采集整编组织机构目录、装备型号目录、型号构成信息、修理机构信息、战备储备标准、修理间隔期标准、动用消耗限额、修理工艺标准、战场抢修标准、保障力量编配标准等基础标准数据，形成模型训练基准数据集与规则库。</w:t>
      </w:r>
    </w:p>
    <w:p>
      <w:pPr>
        <w:spacing w:line="420" w:lineRule="exact"/>
        <w:ind w:firstLine="480" w:firstLineChars="200"/>
        <w:rPr>
          <w:sz w:val="24"/>
          <w:szCs w:val="24"/>
        </w:rPr>
      </w:pPr>
      <w:r>
        <w:rPr>
          <w:rFonts w:hint="eastAsia"/>
          <w:sz w:val="24"/>
          <w:szCs w:val="24"/>
        </w:rPr>
        <w:t>（2）业务实体数据</w:t>
      </w:r>
    </w:p>
    <w:p>
      <w:pPr>
        <w:spacing w:line="420" w:lineRule="exact"/>
        <w:ind w:firstLine="480" w:firstLineChars="200"/>
        <w:rPr>
          <w:sz w:val="24"/>
          <w:szCs w:val="24"/>
        </w:rPr>
      </w:pPr>
      <w:r>
        <w:rPr>
          <w:rFonts w:hint="eastAsia"/>
          <w:sz w:val="24"/>
          <w:szCs w:val="24"/>
        </w:rPr>
        <w:t>包含维修保障人员、装备、维修保障设备、维修保障设施和维修保障机构五类数据。</w:t>
      </w:r>
    </w:p>
    <w:p>
      <w:pPr>
        <w:spacing w:line="420" w:lineRule="exact"/>
        <w:ind w:firstLine="480" w:firstLineChars="200"/>
        <w:rPr>
          <w:sz w:val="24"/>
          <w:szCs w:val="24"/>
        </w:rPr>
      </w:pPr>
      <w:r>
        <w:rPr>
          <w:rFonts w:hint="eastAsia"/>
          <w:sz w:val="24"/>
          <w:szCs w:val="24"/>
        </w:rPr>
        <w:t>（3）业务活动数据</w:t>
      </w:r>
    </w:p>
    <w:p>
      <w:pPr>
        <w:spacing w:line="420" w:lineRule="exact"/>
        <w:ind w:firstLine="480" w:firstLineChars="200"/>
        <w:rPr>
          <w:sz w:val="24"/>
          <w:szCs w:val="24"/>
        </w:rPr>
      </w:pPr>
      <w:r>
        <w:rPr>
          <w:rFonts w:hint="eastAsia"/>
          <w:sz w:val="24"/>
          <w:szCs w:val="24"/>
        </w:rPr>
        <w:t>采取业务系统抽取与人工采报补录的方式，从“装备云”平台、装备业务信息系统、陆</w:t>
      </w:r>
      <w:r>
        <w:rPr>
          <w:rFonts w:hint="eastAsia"/>
          <w:sz w:val="24"/>
          <w:szCs w:val="24"/>
          <w:lang w:eastAsia="zh-CN"/>
        </w:rPr>
        <w:t>*</w:t>
      </w:r>
      <w:r>
        <w:rPr>
          <w:rFonts w:hint="eastAsia"/>
          <w:sz w:val="24"/>
          <w:szCs w:val="24"/>
        </w:rPr>
        <w:t>数据资源池等，采集汇聚单装基本信息、人员信息、装备动用信息、装备保养信息、装备修理信息、装备故障信息等业务活动数据，形成增量数据环境。</w:t>
      </w:r>
    </w:p>
    <w:p>
      <w:pPr>
        <w:spacing w:line="420" w:lineRule="exact"/>
        <w:ind w:firstLine="480" w:firstLineChars="200"/>
        <w:rPr>
          <w:sz w:val="24"/>
          <w:szCs w:val="24"/>
        </w:rPr>
      </w:pPr>
      <w:r>
        <w:rPr>
          <w:rFonts w:hint="eastAsia"/>
          <w:sz w:val="24"/>
          <w:szCs w:val="24"/>
        </w:rPr>
        <w:t>（4）末端感知数据</w:t>
      </w:r>
    </w:p>
    <w:p>
      <w:pPr>
        <w:spacing w:line="420" w:lineRule="exact"/>
        <w:ind w:firstLine="480" w:firstLineChars="200"/>
        <w:rPr>
          <w:sz w:val="24"/>
          <w:szCs w:val="24"/>
        </w:rPr>
      </w:pPr>
      <w:r>
        <w:rPr>
          <w:rFonts w:hint="eastAsia"/>
          <w:sz w:val="24"/>
          <w:szCs w:val="24"/>
        </w:rPr>
        <w:t>采取人工摆渡的方式，引接导入BIT装备总线采集数据、ATE检测设备生成的海量大数据特征等监测检测数据，有效支撑大数据模型算法训练与优化。</w:t>
      </w:r>
    </w:p>
    <w:p>
      <w:pPr>
        <w:spacing w:line="420" w:lineRule="exact"/>
        <w:ind w:firstLine="480" w:firstLineChars="200"/>
        <w:rPr>
          <w:sz w:val="24"/>
          <w:szCs w:val="24"/>
        </w:rPr>
      </w:pPr>
      <w:r>
        <w:rPr>
          <w:rFonts w:hint="eastAsia"/>
          <w:sz w:val="24"/>
          <w:szCs w:val="24"/>
        </w:rPr>
        <w:t>（5）分析评估数据</w:t>
      </w:r>
    </w:p>
    <w:p>
      <w:pPr>
        <w:spacing w:line="420" w:lineRule="exact"/>
        <w:ind w:firstLine="480" w:firstLineChars="200"/>
        <w:rPr>
          <w:sz w:val="24"/>
          <w:szCs w:val="24"/>
        </w:rPr>
      </w:pPr>
      <w:r>
        <w:rPr>
          <w:rFonts w:hint="eastAsia"/>
          <w:sz w:val="24"/>
          <w:szCs w:val="24"/>
        </w:rPr>
        <w:t>综合运用各类算法模型，加工生成装备健康指数、体系贡献率指数、故障概率等各类挖掘分析评估数据，可支撑各类算法模型的设计建模与训练优化。</w:t>
      </w:r>
    </w:p>
    <w:p>
      <w:pPr>
        <w:pStyle w:val="5"/>
      </w:pPr>
      <w:bookmarkStart w:id="13" w:name="_Toc30195"/>
      <w:r>
        <w:rPr>
          <w:rFonts w:hint="eastAsia"/>
        </w:rPr>
        <w:t>数据管理应用系统</w:t>
      </w:r>
      <w:bookmarkEnd w:id="13"/>
    </w:p>
    <w:p>
      <w:pPr>
        <w:pStyle w:val="3"/>
        <w:spacing w:line="420" w:lineRule="exact"/>
        <w:ind w:left="80"/>
        <w:rPr>
          <w:szCs w:val="24"/>
          <w:lang w:val="en-US" w:eastAsia="zh-CN"/>
        </w:rPr>
      </w:pPr>
      <w:r>
        <w:rPr>
          <w:rFonts w:hint="eastAsia"/>
          <w:szCs w:val="24"/>
          <w:lang w:val="en-US" w:eastAsia="zh-CN"/>
        </w:rPr>
        <w:t>数据管理应用系统主要包括数据引接软件、数据管理软件和数据监控软件这三个功能。</w:t>
      </w:r>
    </w:p>
    <w:p>
      <w:pPr>
        <w:spacing w:line="420" w:lineRule="exact"/>
        <w:ind w:firstLine="480" w:firstLineChars="200"/>
        <w:rPr>
          <w:sz w:val="24"/>
          <w:szCs w:val="24"/>
        </w:rPr>
      </w:pPr>
      <w:r>
        <w:rPr>
          <w:rFonts w:hint="eastAsia"/>
          <w:sz w:val="24"/>
          <w:szCs w:val="24"/>
        </w:rPr>
        <w:t>（1）数据引接软件</w:t>
      </w:r>
    </w:p>
    <w:p>
      <w:pPr>
        <w:spacing w:line="420" w:lineRule="exact"/>
        <w:ind w:firstLine="480" w:firstLineChars="200"/>
        <w:rPr>
          <w:sz w:val="24"/>
          <w:szCs w:val="24"/>
        </w:rPr>
      </w:pPr>
      <w:r>
        <w:rPr>
          <w:rFonts w:hint="eastAsia"/>
          <w:sz w:val="24"/>
          <w:szCs w:val="24"/>
        </w:rPr>
        <w:t>用于从陆</w:t>
      </w:r>
      <w:r>
        <w:rPr>
          <w:rFonts w:hint="eastAsia"/>
          <w:sz w:val="24"/>
          <w:szCs w:val="24"/>
          <w:lang w:eastAsia="zh-CN"/>
        </w:rPr>
        <w:t>*</w:t>
      </w:r>
      <w:r>
        <w:rPr>
          <w:rFonts w:hint="eastAsia"/>
          <w:sz w:val="24"/>
          <w:szCs w:val="24"/>
        </w:rPr>
        <w:t>数据资源池、装备云、装备业务信息系统等领域引接数据。</w:t>
      </w:r>
    </w:p>
    <w:p>
      <w:pPr>
        <w:spacing w:line="420" w:lineRule="exact"/>
        <w:ind w:firstLine="480" w:firstLineChars="200"/>
        <w:rPr>
          <w:sz w:val="24"/>
          <w:szCs w:val="24"/>
        </w:rPr>
      </w:pPr>
      <w:r>
        <w:rPr>
          <w:rFonts w:hint="eastAsia"/>
          <w:sz w:val="24"/>
          <w:szCs w:val="24"/>
        </w:rPr>
        <w:t>能够实时监测数据源数据库的新增数据量，并自动增量接入源数据库新增数据。</w:t>
      </w:r>
    </w:p>
    <w:p>
      <w:pPr>
        <w:spacing w:line="420" w:lineRule="exact"/>
        <w:ind w:firstLine="480" w:firstLineChars="200"/>
        <w:rPr>
          <w:sz w:val="24"/>
          <w:szCs w:val="24"/>
        </w:rPr>
      </w:pPr>
      <w:r>
        <w:rPr>
          <w:rFonts w:hint="eastAsia"/>
          <w:sz w:val="24"/>
          <w:szCs w:val="24"/>
        </w:rPr>
        <w:t>支持多线程数据引接任务的并行处理。</w:t>
      </w:r>
    </w:p>
    <w:p>
      <w:pPr>
        <w:spacing w:line="420" w:lineRule="exact"/>
        <w:ind w:firstLine="480" w:firstLineChars="200"/>
        <w:rPr>
          <w:sz w:val="24"/>
          <w:szCs w:val="24"/>
        </w:rPr>
      </w:pPr>
      <w:r>
        <w:rPr>
          <w:rFonts w:hint="eastAsia"/>
          <w:sz w:val="24"/>
          <w:szCs w:val="24"/>
        </w:rPr>
        <w:t>提供不同数据接入周期设置功能，包括实时、按天、按周、按月等周期。</w:t>
      </w:r>
    </w:p>
    <w:p>
      <w:pPr>
        <w:spacing w:line="420" w:lineRule="exact"/>
        <w:ind w:firstLine="480" w:firstLineChars="200"/>
        <w:rPr>
          <w:sz w:val="24"/>
          <w:szCs w:val="24"/>
        </w:rPr>
      </w:pPr>
      <w:r>
        <w:rPr>
          <w:rFonts w:hint="eastAsia"/>
          <w:sz w:val="24"/>
          <w:szCs w:val="24"/>
        </w:rPr>
        <w:t>提供数据文件导入功能，支持CSV/TXT等格式文件的数据导入，支持文件数据增量数据导入。</w:t>
      </w:r>
    </w:p>
    <w:p>
      <w:pPr>
        <w:spacing w:line="420" w:lineRule="exact"/>
        <w:ind w:firstLine="480" w:firstLineChars="200"/>
        <w:rPr>
          <w:sz w:val="24"/>
          <w:szCs w:val="24"/>
        </w:rPr>
      </w:pPr>
      <w:r>
        <w:rPr>
          <w:rFonts w:hint="eastAsia"/>
          <w:sz w:val="24"/>
          <w:szCs w:val="24"/>
        </w:rPr>
        <w:t>引接模块提供本地数据库创建数据表、配置数据字段功能。</w:t>
      </w:r>
    </w:p>
    <w:p>
      <w:pPr>
        <w:spacing w:line="420" w:lineRule="exact"/>
        <w:ind w:firstLine="480" w:firstLineChars="200"/>
        <w:rPr>
          <w:sz w:val="24"/>
          <w:szCs w:val="24"/>
        </w:rPr>
      </w:pPr>
      <w:r>
        <w:rPr>
          <w:rFonts w:hint="eastAsia"/>
          <w:sz w:val="24"/>
          <w:szCs w:val="24"/>
        </w:rPr>
        <w:t>提供源数据库引接配置，支持用户设置源数据库的地址、账号等参数。</w:t>
      </w:r>
    </w:p>
    <w:p>
      <w:pPr>
        <w:spacing w:line="420" w:lineRule="exact"/>
        <w:ind w:firstLine="480" w:firstLineChars="200"/>
        <w:rPr>
          <w:sz w:val="24"/>
          <w:szCs w:val="24"/>
        </w:rPr>
      </w:pPr>
      <w:r>
        <w:rPr>
          <w:rFonts w:hint="eastAsia"/>
          <w:sz w:val="24"/>
          <w:szCs w:val="24"/>
        </w:rPr>
        <w:t>提供引接数据转换功能，包括格式转换和单位转换等。</w:t>
      </w:r>
    </w:p>
    <w:p>
      <w:pPr>
        <w:spacing w:line="420" w:lineRule="exact"/>
        <w:ind w:firstLine="480" w:firstLineChars="200"/>
        <w:rPr>
          <w:sz w:val="24"/>
          <w:szCs w:val="24"/>
        </w:rPr>
      </w:pPr>
      <w:r>
        <w:rPr>
          <w:rFonts w:hint="eastAsia"/>
          <w:sz w:val="24"/>
          <w:szCs w:val="24"/>
        </w:rPr>
        <w:t>提供数据模拟生成功能，包括平时修理能力信息、战时抢修能力信息等。</w:t>
      </w:r>
    </w:p>
    <w:p>
      <w:pPr>
        <w:spacing w:line="420" w:lineRule="exact"/>
        <w:ind w:firstLine="480" w:firstLineChars="200"/>
        <w:rPr>
          <w:sz w:val="24"/>
          <w:szCs w:val="24"/>
        </w:rPr>
      </w:pPr>
      <w:r>
        <w:rPr>
          <w:rFonts w:hint="eastAsia"/>
          <w:sz w:val="24"/>
          <w:szCs w:val="24"/>
        </w:rPr>
        <w:t>主要包括多源异构数据库接入工具、数据导入工具、组织机构目录引接、装备型号目录引接、维修器材目录引接、通用弹药目录引接、承制单位目录引接、装备基本信息引接、组织机构基本信息引接、备件基本信息引接、保障设施机构信息引接、修理机构信息引接、型号构成信息引接、动用消耗限额引接、单装基本信息引接、人员信息引接、装备动用信息引接、装备保养信息引接、装备修理信息引接、装备故障信息引接、保障设备代码引接、企事业单位代码引接、部件代码引接、修理设施代码引接、修理设备代码引接、工具代码引接、分队类型引接、修理工艺流程引接、人员编制信息引接、BIT装备总线采集数据引接、ATE检测设备采集数据引接、装备部件状态检测数据引接、平时修理能力信息生成、战时抢修能力信息生成、战备能力信息（战斗力指数）生成、数据引接任务管理等。</w:t>
      </w:r>
    </w:p>
    <w:p>
      <w:pPr>
        <w:spacing w:line="420" w:lineRule="exact"/>
        <w:ind w:firstLine="480" w:firstLineChars="200"/>
        <w:rPr>
          <w:sz w:val="24"/>
          <w:szCs w:val="24"/>
        </w:rPr>
      </w:pPr>
      <w:r>
        <w:rPr>
          <w:rFonts w:hint="eastAsia"/>
          <w:sz w:val="24"/>
          <w:szCs w:val="24"/>
        </w:rPr>
        <w:t>（2）数据管理软件</w:t>
      </w:r>
    </w:p>
    <w:p>
      <w:pPr>
        <w:spacing w:line="420" w:lineRule="exact"/>
        <w:ind w:firstLine="480" w:firstLineChars="200"/>
        <w:rPr>
          <w:sz w:val="24"/>
          <w:szCs w:val="24"/>
        </w:rPr>
      </w:pPr>
      <w:r>
        <w:rPr>
          <w:rFonts w:hint="eastAsia"/>
          <w:sz w:val="24"/>
          <w:szCs w:val="24"/>
        </w:rPr>
        <w:t>用于不同批次训练数据导入、导出、加装、运行管理。</w:t>
      </w:r>
    </w:p>
    <w:p>
      <w:pPr>
        <w:spacing w:line="420" w:lineRule="exact"/>
        <w:ind w:firstLine="480" w:firstLineChars="200"/>
        <w:rPr>
          <w:sz w:val="24"/>
          <w:szCs w:val="24"/>
        </w:rPr>
      </w:pPr>
      <w:r>
        <w:rPr>
          <w:rFonts w:hint="eastAsia"/>
          <w:sz w:val="24"/>
          <w:szCs w:val="24"/>
        </w:rPr>
        <w:t>提供数据整编功能，包括基础数据、业务实体数据、业务活动数据等整编。提供训练数据状态变化消息推送功能，包括数据新增、系统模拟生成等。</w:t>
      </w:r>
    </w:p>
    <w:p>
      <w:pPr>
        <w:spacing w:line="420" w:lineRule="exact"/>
        <w:ind w:firstLine="480" w:firstLineChars="200"/>
        <w:rPr>
          <w:sz w:val="24"/>
          <w:szCs w:val="24"/>
        </w:rPr>
      </w:pPr>
      <w:r>
        <w:rPr>
          <w:rFonts w:hint="eastAsia"/>
          <w:sz w:val="24"/>
          <w:szCs w:val="24"/>
        </w:rPr>
        <w:t>主要包括装备代码管理、组织机构目录管理、保障设备代码管理、维修器材目录管理、通用弹药目录管理、企事业单位代码管理、部件代码管理、修理设施代码管理、修理设备代码管理、工具代码管理、承制单位目录管理、装备基本信息管理、装备构成管理、组织机构基本信息管理、备件基本信息管理、保障设施机构信息管理、保障设备信息管理、装备器材信息管理、战备率标准管理、摩托小时消耗限额标准管理、单装战备配载标准管理、检查考评标准管理、设备编配标准管理、出场技术检查及核查标准管理、分队类型管理、维护项标准管理、修理质量检验标准管理、修理间隔期标准管理、修理能力认证标准管理、维修经费标准管理、周转维修器材库标准管理、修理工艺流程管理、训练时间标准管理、装备训练兵力标准管理、训练组训形式标准管理、训练质量检验标准管理、修理工艺标准管理、战场抢修标准管理、物资消耗定额管理、材料消耗定额管理、配件消耗定额管理、加工工艺管理、库存标准管理、人员编制信息管理、人员基本信息管理、装备基本情况登记管理、单装基本信息管理、单装动态信息管理、装备动用信息管理、年度动用计划信息管理、年度动用计划详情管理、周动用计划详情管理、周月维护计划信息管理、周月维护计划详情管理、送修计划表管理、送修计划明细管理、巡修计划明细管理、装备训练年度计划要素管理、装备年度训练计划各阶段内容管理、器材库存管理、器材出库单明细管理、战备基数库存管理、战备基数单据管理、BIT装备总线采集数据管理、ATE检测设备采集数据管理、装备部件状态检测数据管理、通用化单装装备健康状态分析评估数据管理、精细化单装装备健康状态分析评估数据管理、通用化单装故障预测数据管理、精细化单装故障预测数据管理、装备修理机构布局优化数据管理、装备修理计划需求数据管理、作战装备技术故障预测数据管理、作战装备保障维修任务量预测数据管理、年度摩托小时消耗统计数据管理、分队年度摩托小时消耗统计数据管理、年度的装备实力及技术状况统计数据管理、维修部分队统计数据管理、装备修理工厂统计数据管理、维修保障设备统计数据管理、车炮场日落实情况统计数据管理、维修人员实力统计数据管理、维修保障设施实力统计数据管理、数据共享等。</w:t>
      </w:r>
    </w:p>
    <w:p>
      <w:pPr>
        <w:spacing w:line="420" w:lineRule="exact"/>
        <w:ind w:firstLine="480" w:firstLineChars="200"/>
        <w:rPr>
          <w:sz w:val="24"/>
          <w:szCs w:val="24"/>
        </w:rPr>
      </w:pPr>
      <w:r>
        <w:rPr>
          <w:rFonts w:hint="eastAsia"/>
          <w:sz w:val="24"/>
          <w:szCs w:val="24"/>
        </w:rPr>
        <w:t>（3）数据监控软件</w:t>
      </w:r>
    </w:p>
    <w:p>
      <w:pPr>
        <w:spacing w:line="420" w:lineRule="exact"/>
        <w:ind w:firstLine="480" w:firstLineChars="200"/>
        <w:rPr>
          <w:sz w:val="24"/>
          <w:szCs w:val="24"/>
        </w:rPr>
      </w:pPr>
      <w:r>
        <w:rPr>
          <w:rFonts w:hint="eastAsia"/>
          <w:sz w:val="24"/>
          <w:szCs w:val="24"/>
        </w:rPr>
        <w:t>用于实际应用场景对数据质量、数据规模、数据流入流出动态监控，评估模型有效性。包括实时流入流出数据监测、数据共享统计、数据规模监控、数据质量监控、模型有效性统计等。</w:t>
      </w:r>
    </w:p>
    <w:p>
      <w:pPr>
        <w:spacing w:line="420" w:lineRule="exact"/>
        <w:ind w:firstLine="480" w:firstLineChars="200"/>
        <w:rPr>
          <w:sz w:val="24"/>
          <w:szCs w:val="24"/>
        </w:rPr>
      </w:pPr>
      <w:r>
        <w:rPr>
          <w:rFonts w:hint="eastAsia"/>
          <w:sz w:val="24"/>
          <w:szCs w:val="24"/>
        </w:rPr>
        <w:t>实时流入流出数据监测包括装备云实时流入数据统计、装备业务信息系统实时流入数据统计、陆</w:t>
      </w:r>
      <w:r>
        <w:rPr>
          <w:rFonts w:hint="eastAsia"/>
          <w:sz w:val="24"/>
          <w:szCs w:val="24"/>
          <w:lang w:eastAsia="zh-CN"/>
        </w:rPr>
        <w:t>*</w:t>
      </w:r>
      <w:r>
        <w:rPr>
          <w:rFonts w:hint="eastAsia"/>
          <w:sz w:val="24"/>
          <w:szCs w:val="24"/>
        </w:rPr>
        <w:t>数据资源池实时流入数据统计、装备健康状态分析评估系统实时流出数据统计、装备故障与修理时机预测系统实时流出数据统计、陆</w:t>
      </w:r>
      <w:r>
        <w:rPr>
          <w:rFonts w:hint="eastAsia"/>
          <w:sz w:val="24"/>
          <w:szCs w:val="24"/>
          <w:lang w:eastAsia="zh-CN"/>
        </w:rPr>
        <w:t>*</w:t>
      </w:r>
      <w:r>
        <w:rPr>
          <w:rFonts w:hint="eastAsia"/>
          <w:sz w:val="24"/>
          <w:szCs w:val="24"/>
        </w:rPr>
        <w:t>主战装备使用修理管理决策系统实时流出数据统计、作战装备保障指挥决策系统实时流出数据统计等。</w:t>
      </w:r>
    </w:p>
    <w:p>
      <w:pPr>
        <w:spacing w:line="420" w:lineRule="exact"/>
        <w:ind w:firstLine="480" w:firstLineChars="200"/>
        <w:rPr>
          <w:sz w:val="24"/>
          <w:szCs w:val="24"/>
        </w:rPr>
      </w:pPr>
      <w:r>
        <w:rPr>
          <w:rFonts w:hint="eastAsia"/>
          <w:sz w:val="24"/>
          <w:szCs w:val="24"/>
        </w:rPr>
        <w:t>数据共享统计包括数据集导出次数统计、导出数据总量统计、装备健康状态分析评估系统数据共享接口共享数据量统计、装备故障与修理时机预测系统数据共享接口共享数据量统计、陆</w:t>
      </w:r>
      <w:r>
        <w:rPr>
          <w:rFonts w:hint="eastAsia"/>
          <w:sz w:val="24"/>
          <w:szCs w:val="24"/>
          <w:lang w:eastAsia="zh-CN"/>
        </w:rPr>
        <w:t>*</w:t>
      </w:r>
      <w:r>
        <w:rPr>
          <w:rFonts w:hint="eastAsia"/>
          <w:sz w:val="24"/>
          <w:szCs w:val="24"/>
        </w:rPr>
        <w:t>主战装备使用修理管理决策系统数据共享接口共享数据量统计、作战装备保障指挥决策系统数据共享接口共享数据量统计等。</w:t>
      </w:r>
    </w:p>
    <w:p>
      <w:pPr>
        <w:spacing w:line="420" w:lineRule="exact"/>
        <w:ind w:firstLine="480" w:firstLineChars="200"/>
        <w:rPr>
          <w:sz w:val="24"/>
          <w:szCs w:val="24"/>
        </w:rPr>
      </w:pPr>
      <w:r>
        <w:rPr>
          <w:rFonts w:hint="eastAsia"/>
          <w:sz w:val="24"/>
          <w:szCs w:val="24"/>
        </w:rPr>
        <w:t>数据规模监控包括应采情况监控、实采情况监控、漏采情况监控、实采漏采率统计、按照时间范围统计、按照组织单位统计、监控数据可视化分析、监控数据详情查看等。</w:t>
      </w:r>
    </w:p>
    <w:p>
      <w:pPr>
        <w:spacing w:line="420" w:lineRule="exact"/>
        <w:ind w:firstLine="480" w:firstLineChars="200"/>
        <w:rPr>
          <w:sz w:val="24"/>
          <w:szCs w:val="24"/>
        </w:rPr>
      </w:pPr>
      <w:r>
        <w:rPr>
          <w:rFonts w:hint="eastAsia"/>
          <w:sz w:val="24"/>
          <w:szCs w:val="24"/>
        </w:rPr>
        <w:t>数据质量监控包括空数据情况监控、重复数据情况监控、非法值数据情况监控、合格率及不合格率统计、按照时间范围统计、按照组织单位统计、监控数据可视化分析、监控数据详情查看等。</w:t>
      </w:r>
    </w:p>
    <w:p>
      <w:pPr>
        <w:spacing w:line="420" w:lineRule="exact"/>
        <w:ind w:firstLine="480" w:firstLineChars="200"/>
        <w:rPr>
          <w:sz w:val="24"/>
          <w:szCs w:val="24"/>
        </w:rPr>
      </w:pPr>
      <w:r>
        <w:rPr>
          <w:rFonts w:hint="eastAsia"/>
          <w:sz w:val="24"/>
          <w:szCs w:val="24"/>
        </w:rPr>
        <w:t>模型有效性统计包括装备健康状态分析评估模型、装备故障和修理时机预测模型、陆</w:t>
      </w:r>
      <w:r>
        <w:rPr>
          <w:rFonts w:hint="eastAsia"/>
          <w:sz w:val="24"/>
          <w:szCs w:val="24"/>
          <w:lang w:eastAsia="zh-CN"/>
        </w:rPr>
        <w:t>*</w:t>
      </w:r>
      <w:r>
        <w:rPr>
          <w:rFonts w:hint="eastAsia"/>
          <w:sz w:val="24"/>
          <w:szCs w:val="24"/>
        </w:rPr>
        <w:t>主战装备使修管理辅助决策模型、作战装备保障指挥决策模型等有效性统计。</w:t>
      </w:r>
    </w:p>
    <w:p>
      <w:pPr>
        <w:pStyle w:val="4"/>
        <w:spacing w:line="420" w:lineRule="exact"/>
      </w:pPr>
      <w:bookmarkStart w:id="14" w:name="_Toc17027"/>
      <w:r>
        <w:rPr>
          <w:rFonts w:hint="eastAsia"/>
        </w:rPr>
        <w:t>性能要求</w:t>
      </w:r>
      <w:bookmarkEnd w:id="14"/>
    </w:p>
    <w:p>
      <w:pPr>
        <w:spacing w:line="420" w:lineRule="exact"/>
        <w:ind w:firstLine="480" w:firstLineChars="200"/>
        <w:rPr>
          <w:sz w:val="24"/>
          <w:szCs w:val="24"/>
        </w:rPr>
      </w:pPr>
      <w:r>
        <w:rPr>
          <w:rFonts w:hint="eastAsia"/>
          <w:sz w:val="24"/>
          <w:szCs w:val="24"/>
        </w:rPr>
        <w:t>系统按需区分用户层级进行集成部署，包括陆</w:t>
      </w:r>
      <w:r>
        <w:rPr>
          <w:rFonts w:hint="eastAsia"/>
          <w:sz w:val="24"/>
          <w:szCs w:val="24"/>
          <w:lang w:eastAsia="zh-CN"/>
        </w:rPr>
        <w:t>*</w:t>
      </w:r>
      <w:r>
        <w:rPr>
          <w:rFonts w:hint="eastAsia"/>
          <w:sz w:val="24"/>
          <w:szCs w:val="24"/>
        </w:rPr>
        <w:t>装备部机关、战区陆</w:t>
      </w:r>
      <w:r>
        <w:rPr>
          <w:rFonts w:hint="eastAsia"/>
          <w:sz w:val="24"/>
          <w:szCs w:val="24"/>
          <w:lang w:eastAsia="zh-CN"/>
        </w:rPr>
        <w:t>*</w:t>
      </w:r>
      <w:r>
        <w:rPr>
          <w:rFonts w:hint="eastAsia"/>
          <w:sz w:val="24"/>
          <w:szCs w:val="24"/>
        </w:rPr>
        <w:t>、</w:t>
      </w:r>
      <w:r>
        <w:rPr>
          <w:rFonts w:hint="eastAsia"/>
          <w:sz w:val="24"/>
          <w:szCs w:val="24"/>
          <w:lang w:eastAsia="zh-CN"/>
        </w:rPr>
        <w:t>*</w:t>
      </w:r>
      <w:r>
        <w:rPr>
          <w:rFonts w:hint="eastAsia"/>
          <w:sz w:val="24"/>
          <w:szCs w:val="24"/>
        </w:rPr>
        <w:t>装备机关、基层分队四级。</w:t>
      </w:r>
    </w:p>
    <w:p>
      <w:pPr>
        <w:spacing w:line="420" w:lineRule="exact"/>
        <w:ind w:firstLine="480" w:firstLineChars="200"/>
        <w:rPr>
          <w:sz w:val="24"/>
          <w:szCs w:val="24"/>
        </w:rPr>
      </w:pPr>
      <w:r>
        <w:rPr>
          <w:rFonts w:hint="eastAsia"/>
          <w:sz w:val="24"/>
          <w:szCs w:val="24"/>
        </w:rPr>
        <w:t>应用系统并发用户数量支持不少于500。</w:t>
      </w:r>
    </w:p>
    <w:p>
      <w:pPr>
        <w:spacing w:line="420" w:lineRule="exact"/>
        <w:ind w:firstLine="480" w:firstLineChars="200"/>
        <w:rPr>
          <w:sz w:val="24"/>
          <w:szCs w:val="24"/>
        </w:rPr>
      </w:pPr>
      <w:r>
        <w:rPr>
          <w:rFonts w:hint="eastAsia"/>
          <w:sz w:val="24"/>
          <w:szCs w:val="24"/>
        </w:rPr>
        <w:t>应用系统在线用户数量支持不少于1500。</w:t>
      </w:r>
    </w:p>
    <w:p>
      <w:pPr>
        <w:spacing w:line="420" w:lineRule="exact"/>
        <w:ind w:firstLine="480" w:firstLineChars="200"/>
        <w:rPr>
          <w:sz w:val="24"/>
          <w:szCs w:val="24"/>
        </w:rPr>
      </w:pPr>
      <w:r>
        <w:rPr>
          <w:rFonts w:hint="eastAsia"/>
          <w:sz w:val="24"/>
          <w:szCs w:val="24"/>
        </w:rPr>
        <w:t>★系统能够在项目总体单位提供的以国产自主可控软硬件为主的全系统集成联试运行环境下运行，基于相关保障以及计算存储和网络等通用设备，完成系统集成和联调联试。</w:t>
      </w:r>
    </w:p>
    <w:p>
      <w:pPr>
        <w:spacing w:line="420" w:lineRule="exact"/>
        <w:ind w:firstLine="480" w:firstLineChars="200"/>
        <w:rPr>
          <w:sz w:val="24"/>
          <w:szCs w:val="24"/>
        </w:rPr>
      </w:pPr>
      <w:r>
        <w:rPr>
          <w:rFonts w:hint="eastAsia"/>
          <w:sz w:val="24"/>
          <w:szCs w:val="24"/>
        </w:rPr>
        <w:t>系统应能灵活部署和快速重构，硬件、软件、数据之间充分解耦。</w:t>
      </w:r>
    </w:p>
    <w:p>
      <w:pPr>
        <w:spacing w:line="420" w:lineRule="exact"/>
        <w:ind w:firstLine="480" w:firstLineChars="200"/>
        <w:rPr>
          <w:sz w:val="24"/>
          <w:szCs w:val="24"/>
        </w:rPr>
      </w:pPr>
      <w:r>
        <w:rPr>
          <w:rFonts w:hint="eastAsia"/>
          <w:sz w:val="24"/>
          <w:szCs w:val="24"/>
        </w:rPr>
        <w:t>★满足国产自主可控相关要求，兼容如下国产操作系统：银河麒麟操作系统、华为欧拉内核的操作系统，兼容如下国产数据库管理系统：金仓、神通、达梦。</w:t>
      </w:r>
    </w:p>
    <w:p>
      <w:pPr>
        <w:spacing w:line="420" w:lineRule="exact"/>
        <w:ind w:firstLine="480" w:firstLineChars="200"/>
        <w:rPr>
          <w:sz w:val="24"/>
          <w:szCs w:val="24"/>
        </w:rPr>
      </w:pPr>
      <w:r>
        <w:rPr>
          <w:rFonts w:hint="eastAsia"/>
          <w:sz w:val="24"/>
          <w:szCs w:val="24"/>
        </w:rPr>
        <w:t>模型和服务应能以服务调用或代码封装的方式，纳入项目总体统一的模型服务和集成门户管理，具备在线独立提供服务能力。</w:t>
      </w:r>
    </w:p>
    <w:p>
      <w:pPr>
        <w:spacing w:line="420" w:lineRule="exact"/>
        <w:ind w:firstLine="480" w:firstLineChars="200"/>
        <w:rPr>
          <w:sz w:val="24"/>
          <w:szCs w:val="24"/>
        </w:rPr>
      </w:pPr>
      <w:r>
        <w:rPr>
          <w:rFonts w:hint="eastAsia"/>
          <w:sz w:val="24"/>
          <w:szCs w:val="24"/>
        </w:rPr>
        <w:t>提供数据容灾备份，具备备份数据的快速装载和恢复能力。</w:t>
      </w:r>
    </w:p>
    <w:p>
      <w:pPr>
        <w:spacing w:line="420" w:lineRule="exact"/>
        <w:ind w:firstLine="480" w:firstLineChars="200"/>
        <w:rPr>
          <w:sz w:val="24"/>
          <w:szCs w:val="24"/>
        </w:rPr>
      </w:pPr>
      <w:r>
        <w:rPr>
          <w:rFonts w:hint="eastAsia"/>
          <w:sz w:val="24"/>
          <w:szCs w:val="24"/>
        </w:rPr>
        <w:t>在联调联试工作时，可复用陆</w:t>
      </w:r>
      <w:r>
        <w:rPr>
          <w:rFonts w:hint="eastAsia"/>
          <w:sz w:val="24"/>
          <w:szCs w:val="24"/>
          <w:lang w:eastAsia="zh-CN"/>
        </w:rPr>
        <w:t>*</w:t>
      </w:r>
      <w:r>
        <w:rPr>
          <w:rFonts w:hint="eastAsia"/>
          <w:sz w:val="24"/>
          <w:szCs w:val="24"/>
        </w:rPr>
        <w:t>大数据典型应用项目总体中基础服务和门户提供的相关功能模块，开展用户管理、角色管理、部门管理等适配工作。</w:t>
      </w:r>
    </w:p>
    <w:bookmarkEnd w:id="7"/>
    <w:p>
      <w:pPr>
        <w:pStyle w:val="2"/>
      </w:pPr>
      <w:bookmarkStart w:id="15" w:name="_Toc17677"/>
      <w:bookmarkStart w:id="16" w:name="_Toc77990103"/>
      <w:bookmarkStart w:id="17" w:name="_Toc77153430"/>
      <w:r>
        <w:rPr>
          <w:rFonts w:hint="eastAsia"/>
        </w:rPr>
        <w:t>系统总体设计</w:t>
      </w:r>
      <w:bookmarkEnd w:id="15"/>
    </w:p>
    <w:p>
      <w:pPr>
        <w:pStyle w:val="3"/>
        <w:spacing w:line="420" w:lineRule="exact"/>
        <w:rPr>
          <w:lang w:val="en-US" w:eastAsia="zh-CN"/>
        </w:rPr>
      </w:pPr>
      <w:r>
        <w:rPr>
          <w:rFonts w:hint="eastAsia"/>
          <w:lang w:val="en-US" w:eastAsia="zh-CN"/>
        </w:rPr>
        <w:t>本项目主要是围绕某大数据典型应用项目基础服务和门户建设需求，构建一套模型数据集并研发一套数据管理应用系统软件，用于模型算法数据的管理。即将训练好的陆*装备数据集提供给装备健康状态分析评估系统、装备故障与修理时机预测系统、陆*主战装备使用修理管理决策系统和作战装备保障指挥决策系统使用。</w:t>
      </w:r>
    </w:p>
    <w:p>
      <w:pPr>
        <w:pStyle w:val="3"/>
        <w:spacing w:line="420" w:lineRule="exact"/>
        <w:rPr>
          <w:lang w:val="en-US" w:eastAsia="zh-CN"/>
        </w:rPr>
      </w:pPr>
      <w:r>
        <w:rPr>
          <w:rFonts w:hint="eastAsia"/>
          <w:lang w:val="en-US" w:eastAsia="zh-CN"/>
        </w:rPr>
        <w:t>该系统</w:t>
      </w:r>
      <w:r>
        <w:rPr>
          <w:rFonts w:hint="eastAsia"/>
          <w:szCs w:val="24"/>
          <w:lang w:eastAsia="zh-CN"/>
        </w:rPr>
        <w:t>需在</w:t>
      </w:r>
      <w:r>
        <w:rPr>
          <w:rFonts w:hint="eastAsia"/>
          <w:szCs w:val="24"/>
        </w:rPr>
        <w:t>国产自主可控软硬件为主的全系统集成联试运行环境</w:t>
      </w:r>
      <w:r>
        <w:rPr>
          <w:rFonts w:hint="eastAsia"/>
          <w:szCs w:val="24"/>
          <w:lang w:eastAsia="zh-CN"/>
        </w:rPr>
        <w:t>下运行，并满足国产自主可控相关要求，兼容国产操作系统和国产数据库。具体研制思路如图3所示：</w:t>
      </w:r>
    </w:p>
    <w:p>
      <w:pPr>
        <w:pStyle w:val="3"/>
        <w:jc w:val="center"/>
        <w:rPr>
          <w:szCs w:val="24"/>
          <w:lang w:eastAsia="zh-CN"/>
        </w:rPr>
      </w:pPr>
      <w:r>
        <w:object>
          <v:shape id="_x0000_i1025" o:spt="75" type="#_x0000_t75" style="height:246pt;width:267.4pt;" o:ole="t" filled="f" o:preferrelative="t" stroked="f" coordsize="21600,21600">
            <v:path/>
            <v:fill on="f" focussize="0,0"/>
            <v:stroke on="f" joinstyle="miter"/>
            <v:imagedata r:id="rId13" o:title=""/>
            <o:lock v:ext="edit" aspectratio="t"/>
            <w10:wrap type="none"/>
            <w10:anchorlock/>
          </v:shape>
          <o:OLEObject Type="Embed" ProgID="Visio.Drawing.15" ShapeID="_x0000_i1025" DrawAspect="Content" ObjectID="_1468075725" r:id="rId12">
            <o:LockedField>false</o:LockedField>
          </o:OLEObject>
        </w:object>
      </w:r>
    </w:p>
    <w:p>
      <w:pPr>
        <w:pStyle w:val="3"/>
        <w:jc w:val="center"/>
        <w:rPr>
          <w:szCs w:val="24"/>
          <w:lang w:eastAsia="zh-CN"/>
        </w:rPr>
      </w:pPr>
      <w:r>
        <w:rPr>
          <w:rFonts w:hint="eastAsia"/>
          <w:szCs w:val="24"/>
          <w:lang w:eastAsia="zh-CN"/>
        </w:rPr>
        <w:t>图</w:t>
      </w:r>
      <w:r>
        <w:rPr>
          <w:szCs w:val="24"/>
          <w:lang w:eastAsia="zh-CN"/>
        </w:rPr>
        <w:t>3</w:t>
      </w:r>
      <w:r>
        <w:rPr>
          <w:rFonts w:hint="eastAsia"/>
          <w:szCs w:val="24"/>
          <w:lang w:eastAsia="zh-CN"/>
        </w:rPr>
        <w:t xml:space="preserve"> 训练数据集及管理系统研制思路</w:t>
      </w:r>
    </w:p>
    <w:p>
      <w:pPr>
        <w:spacing w:line="420" w:lineRule="exact"/>
        <w:ind w:firstLine="480" w:firstLineChars="200"/>
        <w:rPr>
          <w:sz w:val="24"/>
        </w:rPr>
      </w:pPr>
      <w:r>
        <w:rPr>
          <w:rFonts w:hint="eastAsia"/>
          <w:sz w:val="24"/>
        </w:rPr>
        <w:t>训练数据集及管理系统主要由数据引接、训练数据管理和数据监控这三个功能组成，它们的功能分别是：</w:t>
      </w:r>
    </w:p>
    <w:p>
      <w:pPr>
        <w:spacing w:line="420" w:lineRule="exact"/>
        <w:ind w:firstLine="480" w:firstLineChars="200"/>
        <w:rPr>
          <w:sz w:val="24"/>
        </w:rPr>
      </w:pPr>
      <w:r>
        <w:rPr>
          <w:rFonts w:hint="eastAsia"/>
          <w:sz w:val="24"/>
        </w:rPr>
        <w:t>（1）训练数据引接</w:t>
      </w:r>
    </w:p>
    <w:p>
      <w:pPr>
        <w:spacing w:line="420" w:lineRule="exact"/>
        <w:ind w:firstLine="480" w:firstLineChars="200"/>
        <w:rPr>
          <w:sz w:val="24"/>
        </w:rPr>
      </w:pPr>
      <w:r>
        <w:rPr>
          <w:rFonts w:hint="eastAsia"/>
          <w:sz w:val="24"/>
        </w:rPr>
        <w:t>用于从陆</w:t>
      </w:r>
      <w:r>
        <w:rPr>
          <w:rFonts w:hint="eastAsia"/>
          <w:sz w:val="24"/>
          <w:lang w:eastAsia="zh-CN"/>
        </w:rPr>
        <w:t>*</w:t>
      </w:r>
      <w:r>
        <w:rPr>
          <w:rFonts w:hint="eastAsia"/>
          <w:sz w:val="24"/>
        </w:rPr>
        <w:t>数据资源池、装备云、装备业务信息系统等领域引接数据。</w:t>
      </w:r>
    </w:p>
    <w:p>
      <w:pPr>
        <w:pStyle w:val="3"/>
        <w:spacing w:line="420" w:lineRule="exact"/>
        <w:rPr>
          <w:lang w:val="en-US" w:eastAsia="zh-CN"/>
        </w:rPr>
      </w:pPr>
      <w:r>
        <w:rPr>
          <w:rFonts w:hint="eastAsia"/>
          <w:lang w:val="en-US" w:eastAsia="zh-CN"/>
        </w:rPr>
        <w:t>(</w:t>
      </w:r>
      <w:r>
        <w:rPr>
          <w:lang w:val="en-US" w:eastAsia="zh-CN"/>
        </w:rPr>
        <w:t xml:space="preserve">2) </w:t>
      </w:r>
      <w:r>
        <w:rPr>
          <w:rFonts w:hint="eastAsia"/>
          <w:lang w:val="en-US" w:eastAsia="zh-CN"/>
        </w:rPr>
        <w:t>训练数据管理</w:t>
      </w:r>
    </w:p>
    <w:p>
      <w:pPr>
        <w:pStyle w:val="3"/>
        <w:spacing w:line="420" w:lineRule="exact"/>
        <w:rPr>
          <w:lang w:val="en-US" w:eastAsia="zh-CN"/>
        </w:rPr>
      </w:pPr>
      <w:r>
        <w:rPr>
          <w:rFonts w:hint="eastAsia"/>
          <w:lang w:val="en-US" w:eastAsia="zh-CN"/>
        </w:rPr>
        <w:t xml:space="preserve">用于对不同批次训练数据的导入、导出、数据清理和运行管理等。 </w:t>
      </w:r>
    </w:p>
    <w:p>
      <w:pPr>
        <w:spacing w:line="420" w:lineRule="exact"/>
        <w:ind w:firstLine="480" w:firstLineChars="200"/>
        <w:rPr>
          <w:sz w:val="24"/>
        </w:rPr>
      </w:pPr>
      <w:r>
        <w:rPr>
          <w:rFonts w:hint="eastAsia"/>
          <w:sz w:val="24"/>
        </w:rPr>
        <w:t>（3）数据监控软件</w:t>
      </w:r>
    </w:p>
    <w:p>
      <w:pPr>
        <w:spacing w:line="420" w:lineRule="exact"/>
        <w:ind w:firstLine="480" w:firstLineChars="200"/>
        <w:rPr>
          <w:sz w:val="24"/>
        </w:rPr>
      </w:pPr>
      <w:r>
        <w:rPr>
          <w:rFonts w:hint="eastAsia"/>
          <w:sz w:val="24"/>
        </w:rPr>
        <w:t>用于实际应用场景对数据质量、数据规模、数据流入流出动态监控，评估模型有效性。包括实时流入流出数据监测、数据共享统计、数据规模监控、数据质量监控、模型有效性统计等。</w:t>
      </w:r>
    </w:p>
    <w:p>
      <w:pPr>
        <w:pStyle w:val="4"/>
      </w:pPr>
      <w:bookmarkStart w:id="18" w:name="_Toc1130"/>
      <w:r>
        <w:rPr>
          <w:rFonts w:hint="eastAsia"/>
        </w:rPr>
        <w:t>业务架构设计</w:t>
      </w:r>
      <w:bookmarkEnd w:id="18"/>
    </w:p>
    <w:p>
      <w:pPr>
        <w:spacing w:line="360" w:lineRule="auto"/>
        <w:ind w:firstLine="480" w:firstLineChars="200"/>
        <w:rPr>
          <w:sz w:val="24"/>
          <w:szCs w:val="24"/>
        </w:rPr>
      </w:pPr>
      <w:r>
        <w:rPr>
          <w:rFonts w:hint="eastAsia"/>
          <w:sz w:val="24"/>
          <w:szCs w:val="24"/>
        </w:rPr>
        <w:t>项目</w:t>
      </w:r>
      <w:r>
        <w:rPr>
          <w:sz w:val="24"/>
          <w:szCs w:val="24"/>
        </w:rPr>
        <w:t>业务架构设计如下图所示</w:t>
      </w:r>
      <w:r>
        <w:rPr>
          <w:rFonts w:hint="eastAsia"/>
          <w:sz w:val="24"/>
          <w:szCs w:val="24"/>
        </w:rPr>
        <w:t>:</w:t>
      </w:r>
    </w:p>
    <w:p>
      <w:pPr>
        <w:pStyle w:val="56"/>
        <w:jc w:val="center"/>
      </w:pPr>
      <w:r>
        <w:object>
          <v:shape id="_x0000_i1026" o:spt="75" type="#_x0000_t75" style="height:288pt;width:351.75pt;" o:ole="t" filled="f" o:preferrelative="t" stroked="f" coordsize="21600,21600">
            <v:path/>
            <v:fill on="f" focussize="0,0"/>
            <v:stroke on="f" joinstyle="miter"/>
            <v:imagedata r:id="rId15" o:title=""/>
            <o:lock v:ext="edit" aspectratio="t"/>
            <w10:wrap type="none"/>
            <w10:anchorlock/>
          </v:shape>
          <o:OLEObject Type="Embed" ProgID="Visio.Drawing.15" ShapeID="_x0000_i1026" DrawAspect="Content" ObjectID="_1468075726" r:id="rId14">
            <o:LockedField>false</o:LockedField>
          </o:OLEObject>
        </w:object>
      </w:r>
    </w:p>
    <w:p>
      <w:pPr>
        <w:spacing w:line="360" w:lineRule="auto"/>
        <w:ind w:firstLine="480" w:firstLineChars="200"/>
        <w:jc w:val="center"/>
        <w:rPr>
          <w:sz w:val="24"/>
          <w:szCs w:val="24"/>
        </w:rPr>
      </w:pPr>
      <w:r>
        <w:rPr>
          <w:rFonts w:hint="eastAsia"/>
          <w:sz w:val="24"/>
          <w:szCs w:val="24"/>
        </w:rPr>
        <w:t>图</w:t>
      </w:r>
      <w:r>
        <w:rPr>
          <w:sz w:val="24"/>
          <w:szCs w:val="24"/>
        </w:rPr>
        <w:t>6</w:t>
      </w:r>
      <w:r>
        <w:rPr>
          <w:rFonts w:hint="eastAsia"/>
          <w:sz w:val="24"/>
          <w:szCs w:val="24"/>
        </w:rPr>
        <w:t xml:space="preserve"> 业务架构图</w:t>
      </w:r>
    </w:p>
    <w:p>
      <w:pPr>
        <w:spacing w:line="420" w:lineRule="exact"/>
        <w:ind w:firstLine="480" w:firstLineChars="200"/>
        <w:rPr>
          <w:sz w:val="24"/>
          <w:szCs w:val="24"/>
        </w:rPr>
      </w:pPr>
      <w:r>
        <w:rPr>
          <w:rFonts w:hint="eastAsia"/>
          <w:sz w:val="24"/>
          <w:szCs w:val="24"/>
        </w:rPr>
        <w:t>首先进行训练数据引接，包括接入多源异构数据库数据，数据导入、业务数据模拟生成、引接数据库配置管理、数据引接任务管理等。</w:t>
      </w:r>
    </w:p>
    <w:p>
      <w:pPr>
        <w:spacing w:line="420" w:lineRule="exact"/>
        <w:ind w:firstLine="480" w:firstLineChars="200"/>
        <w:rPr>
          <w:sz w:val="24"/>
          <w:szCs w:val="24"/>
        </w:rPr>
      </w:pPr>
      <w:r>
        <w:rPr>
          <w:rFonts w:hint="eastAsia"/>
          <w:sz w:val="24"/>
          <w:szCs w:val="24"/>
        </w:rPr>
        <w:t>然后，对引接的数据进行数据清洗，对空数据、重复数据和非法值数据进行检查和删除。清洗后的数据进行人工数据整编，整编后的数据存入训练数据库中，并通过数据服务接口、数据推送和数据导出等方式进行共享，用于支撑上层应用系统的运用。</w:t>
      </w:r>
    </w:p>
    <w:p>
      <w:pPr>
        <w:spacing w:line="420" w:lineRule="exact"/>
        <w:ind w:firstLine="480" w:firstLineChars="200"/>
        <w:rPr>
          <w:rFonts w:hint="eastAsia" w:eastAsia="宋体"/>
          <w:sz w:val="24"/>
          <w:szCs w:val="24"/>
          <w:lang w:eastAsia="zh-CN"/>
        </w:rPr>
      </w:pPr>
      <w:r>
        <w:rPr>
          <w:rFonts w:hint="eastAsia"/>
          <w:sz w:val="24"/>
          <w:szCs w:val="24"/>
        </w:rPr>
        <w:t>数据监控软件包括数据</w:t>
      </w:r>
      <w:r>
        <w:rPr>
          <w:rFonts w:hint="eastAsia"/>
          <w:sz w:val="24"/>
          <w:szCs w:val="24"/>
          <w:lang w:val="en-US" w:eastAsia="zh-CN"/>
        </w:rPr>
        <w:t>b</w:t>
      </w:r>
      <w:r>
        <w:rPr>
          <w:rFonts w:hint="eastAsia"/>
          <w:sz w:val="24"/>
          <w:szCs w:val="24"/>
        </w:rPr>
        <w:t>流入流出动态监控、数据规模监控、数据质量监控、模型</w:t>
      </w:r>
      <w:r>
        <w:rPr>
          <w:rFonts w:hint="eastAsia"/>
          <w:sz w:val="24"/>
          <w:szCs w:val="24"/>
          <w:lang w:val="en-US" w:eastAsia="zh-CN"/>
        </w:rPr>
        <w:t xml:space="preserve"> </w:t>
      </w:r>
    </w:p>
    <w:p>
      <w:pPr>
        <w:pStyle w:val="4"/>
      </w:pPr>
      <w:bookmarkStart w:id="19" w:name="_Toc12881"/>
      <w:r>
        <w:rPr>
          <w:rFonts w:hint="eastAsia"/>
        </w:rPr>
        <w:t>技术架构设计</w:t>
      </w:r>
      <w:bookmarkEnd w:id="19"/>
    </w:p>
    <w:p>
      <w:pPr>
        <w:pStyle w:val="14"/>
        <w:jc w:val="center"/>
        <w:rPr>
          <w:lang w:val="zh-CN"/>
        </w:rPr>
      </w:pPr>
      <w:r>
        <w:rPr>
          <w:lang w:val="zh-CN"/>
        </w:rPr>
        <w:drawing>
          <wp:inline distT="0" distB="0" distL="0" distR="0">
            <wp:extent cx="4804410" cy="4045585"/>
            <wp:effectExtent l="0" t="0" r="0" b="0"/>
            <wp:docPr id="1441553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53558" name="图片 1"/>
                    <pic:cNvPicPr>
                      <a:picLocks noChangeAspect="1"/>
                    </pic:cNvPicPr>
                  </pic:nvPicPr>
                  <pic:blipFill>
                    <a:blip r:embed="rId16"/>
                    <a:stretch>
                      <a:fillRect/>
                    </a:stretch>
                  </pic:blipFill>
                  <pic:spPr>
                    <a:xfrm>
                      <a:off x="0" y="0"/>
                      <a:ext cx="4818382" cy="4057727"/>
                    </a:xfrm>
                    <a:prstGeom prst="rect">
                      <a:avLst/>
                    </a:prstGeom>
                  </pic:spPr>
                </pic:pic>
              </a:graphicData>
            </a:graphic>
          </wp:inline>
        </w:drawing>
      </w:r>
    </w:p>
    <w:p>
      <w:pPr>
        <w:jc w:val="center"/>
        <w:rPr>
          <w:sz w:val="24"/>
          <w:szCs w:val="24"/>
        </w:rPr>
      </w:pPr>
      <w:r>
        <w:rPr>
          <w:sz w:val="24"/>
          <w:szCs w:val="24"/>
        </w:rPr>
        <w:t>图6 技术架构</w:t>
      </w:r>
    </w:p>
    <w:p>
      <w:pPr>
        <w:spacing w:line="420" w:lineRule="exact"/>
        <w:ind w:firstLine="480" w:firstLineChars="200"/>
        <w:rPr>
          <w:sz w:val="24"/>
          <w:szCs w:val="24"/>
        </w:rPr>
      </w:pPr>
      <w:r>
        <w:rPr>
          <w:sz w:val="24"/>
          <w:szCs w:val="24"/>
        </w:rPr>
        <w:t>系统整体采用微服务的技术架构，每一部分采用业界通用或领先的技术框架与组件完成。</w:t>
      </w:r>
      <w:r>
        <w:rPr>
          <w:rFonts w:hint="eastAsia"/>
          <w:sz w:val="24"/>
          <w:szCs w:val="24"/>
        </w:rPr>
        <w:t>其中基础设施层主要包括虚拟机、存储层和网络，平台层包括各类中间件和微服务管理，</w:t>
      </w:r>
      <w:r>
        <w:rPr>
          <w:sz w:val="24"/>
          <w:szCs w:val="24"/>
        </w:rPr>
        <w:t>微服务通过注册中心进行统一管理，</w:t>
      </w:r>
      <w:r>
        <w:rPr>
          <w:rFonts w:hint="eastAsia"/>
          <w:sz w:val="24"/>
          <w:szCs w:val="24"/>
        </w:rPr>
        <w:t>并</w:t>
      </w:r>
      <w:r>
        <w:rPr>
          <w:sz w:val="24"/>
          <w:szCs w:val="24"/>
        </w:rPr>
        <w:t>进行限流和熔断保护，各服务统一日志标准，进行日志归集，并提供监控告警机制，实时监控各服务及其运行环境健康状态</w:t>
      </w:r>
      <w:r>
        <w:rPr>
          <w:rFonts w:hint="eastAsia"/>
          <w:sz w:val="24"/>
          <w:szCs w:val="24"/>
        </w:rPr>
        <w:t>，应用服务层主要包括装备保障指挥决策系统、装备健康状态分析评估系统、装备故障与修理时机预测系统和装备使用修理管理决策系统。用户应用层主要是训练数据集及管理系统，包括数据引接，训练数据集管理以及运行数据监控这三部分功能，将收集到数据提供给应用服务层使用。</w:t>
      </w:r>
    </w:p>
    <w:p>
      <w:pPr>
        <w:pStyle w:val="4"/>
      </w:pPr>
      <w:bookmarkStart w:id="20" w:name="_Toc25044"/>
      <w:r>
        <w:rPr>
          <w:rFonts w:hint="eastAsia"/>
        </w:rPr>
        <w:t>训练数据集设计</w:t>
      </w:r>
      <w:bookmarkEnd w:id="20"/>
    </w:p>
    <w:p>
      <w:pPr>
        <w:spacing w:line="420" w:lineRule="exact"/>
        <w:ind w:firstLine="425"/>
        <w:rPr>
          <w:sz w:val="24"/>
          <w:szCs w:val="24"/>
        </w:rPr>
      </w:pPr>
      <w:r>
        <w:rPr>
          <w:rFonts w:hint="eastAsia"/>
          <w:sz w:val="24"/>
          <w:szCs w:val="24"/>
        </w:rPr>
        <w:t>训练数据集资源体系设计可分为基础数据、业务实体数据、业务活动数据、末端感</w:t>
      </w:r>
      <w:r>
        <w:pict>
          <v:shape id="_x0000_s2087" o:spid="_x0000_s2087" o:spt="75" type="#_x0000_t75" style="position:absolute;left:0pt;margin-left:109.65pt;margin-top:23.25pt;height:195.15pt;width:257.05pt;mso-wrap-distance-bottom:0pt;mso-wrap-distance-top:0pt;z-index:251659264;mso-width-relative:page;mso-height-relative:page;" o:ole="t" filled="f" o:preferrelative="t" stroked="f" coordsize="21600,21600">
            <v:path/>
            <v:fill on="f" focussize="0,0"/>
            <v:stroke on="f" joinstyle="miter"/>
            <v:imagedata r:id="rId18" o:title=""/>
            <o:lock v:ext="edit" aspectratio="t"/>
            <w10:wrap type="topAndBottom"/>
          </v:shape>
          <o:OLEObject Type="Embed" ProgID="Visio.Drawing.15" ShapeID="_x0000_s2087" DrawAspect="Content" ObjectID="_1468075727" r:id="rId17">
            <o:LockedField>false</o:LockedField>
          </o:OLEObject>
        </w:pict>
      </w:r>
      <w:r>
        <w:rPr>
          <w:rFonts w:hint="eastAsia"/>
          <w:sz w:val="24"/>
          <w:szCs w:val="24"/>
        </w:rPr>
        <w:t>知数据和分析评估数据这五类，如下图所示：</w:t>
      </w:r>
    </w:p>
    <w:p>
      <w:pPr>
        <w:spacing w:line="420" w:lineRule="exact"/>
        <w:jc w:val="center"/>
        <w:rPr>
          <w:sz w:val="24"/>
          <w:szCs w:val="24"/>
        </w:rPr>
      </w:pPr>
      <w:r>
        <w:rPr>
          <w:rFonts w:hint="eastAsia"/>
          <w:sz w:val="24"/>
          <w:szCs w:val="24"/>
        </w:rPr>
        <w:t>图</w:t>
      </w:r>
      <w:r>
        <w:rPr>
          <w:sz w:val="24"/>
          <w:szCs w:val="24"/>
        </w:rPr>
        <w:t xml:space="preserve">7 </w:t>
      </w:r>
      <w:r>
        <w:rPr>
          <w:rFonts w:hint="eastAsia"/>
          <w:sz w:val="24"/>
          <w:szCs w:val="24"/>
        </w:rPr>
        <w:t>训练数据集设计</w:t>
      </w:r>
    </w:p>
    <w:p>
      <w:pPr>
        <w:pStyle w:val="4"/>
      </w:pPr>
      <w:r>
        <w:rPr>
          <w:rFonts w:hint="eastAsia"/>
        </w:rPr>
        <w:t xml:space="preserve"> </w:t>
      </w:r>
      <w:bookmarkStart w:id="21" w:name="_Toc28693"/>
      <w:r>
        <w:rPr>
          <w:rFonts w:hint="eastAsia"/>
        </w:rPr>
        <w:t>应用信息交互设计</w:t>
      </w:r>
      <w:bookmarkEnd w:id="21"/>
    </w:p>
    <w:p>
      <w:pPr>
        <w:spacing w:line="360" w:lineRule="auto"/>
        <w:ind w:firstLine="480" w:firstLineChars="200"/>
        <w:rPr>
          <w:sz w:val="24"/>
          <w:szCs w:val="24"/>
        </w:rPr>
      </w:pPr>
      <w:r>
        <w:rPr>
          <w:rFonts w:hint="eastAsia"/>
          <w:sz w:val="24"/>
          <w:szCs w:val="24"/>
        </w:rPr>
        <w:t>数据管理应用系统整体的信息交互设计如图</w:t>
      </w:r>
      <w:r>
        <w:rPr>
          <w:sz w:val="24"/>
          <w:szCs w:val="24"/>
        </w:rPr>
        <w:t>9</w:t>
      </w:r>
      <w:r>
        <w:rPr>
          <w:rFonts w:hint="eastAsia"/>
          <w:sz w:val="24"/>
          <w:szCs w:val="24"/>
        </w:rPr>
        <w:t>所示。</w:t>
      </w:r>
    </w:p>
    <w:p>
      <w:pPr>
        <w:spacing w:line="360" w:lineRule="auto"/>
        <w:ind w:firstLine="420" w:firstLineChars="200"/>
        <w:rPr>
          <w:rStyle w:val="31"/>
          <w:sz w:val="24"/>
          <w:szCs w:val="24"/>
        </w:rPr>
      </w:pPr>
      <w:r>
        <w:object>
          <v:shape id="_x0000_i1027" o:spt="75" type="#_x0000_t75" style="height:247.9pt;width:447.75pt;" o:ole="t" filled="f" o:preferrelative="t" stroked="f" coordsize="21600,21600">
            <v:path/>
            <v:fill on="f" focussize="0,0"/>
            <v:stroke on="f" joinstyle="miter"/>
            <v:imagedata r:id="rId20" o:title=""/>
            <o:lock v:ext="edit" aspectratio="t"/>
            <w10:wrap type="none"/>
            <w10:anchorlock/>
          </v:shape>
          <o:OLEObject Type="Embed" ProgID="Visio.Drawing.15" ShapeID="_x0000_i1027" DrawAspect="Content" ObjectID="_1468075728" r:id="rId19">
            <o:LockedField>false</o:LockedField>
          </o:OLEObject>
        </w:object>
      </w:r>
    </w:p>
    <w:p>
      <w:pPr>
        <w:jc w:val="center"/>
        <w:rPr>
          <w:sz w:val="24"/>
          <w:szCs w:val="24"/>
        </w:rPr>
      </w:pPr>
      <w:r>
        <w:rPr>
          <w:rFonts w:hint="eastAsia"/>
          <w:sz w:val="24"/>
          <w:szCs w:val="24"/>
        </w:rPr>
        <w:t>图</w:t>
      </w:r>
      <w:r>
        <w:rPr>
          <w:sz w:val="24"/>
          <w:szCs w:val="24"/>
        </w:rPr>
        <w:t xml:space="preserve">9 </w:t>
      </w:r>
      <w:r>
        <w:rPr>
          <w:rFonts w:hint="eastAsia"/>
          <w:sz w:val="24"/>
          <w:szCs w:val="24"/>
        </w:rPr>
        <w:t>数据管理应用系统交互设计</w:t>
      </w:r>
    </w:p>
    <w:p>
      <w:pPr>
        <w:pStyle w:val="65"/>
      </w:pPr>
      <w:r>
        <w:rPr>
          <w:rFonts w:hint="eastAsia"/>
        </w:rPr>
        <w:t>根据</w:t>
      </w:r>
      <w:r>
        <w:rPr>
          <w:rFonts w:hint="eastAsia"/>
          <w:szCs w:val="24"/>
        </w:rPr>
        <w:t>数据管理应用系统</w:t>
      </w:r>
      <w:r>
        <w:t>的</w:t>
      </w:r>
      <w:r>
        <w:rPr>
          <w:rFonts w:hint="eastAsia"/>
        </w:rPr>
        <w:t>服务场景</w:t>
      </w:r>
      <w:r>
        <w:t>，</w:t>
      </w:r>
      <w:r>
        <w:rPr>
          <w:rFonts w:hint="eastAsia"/>
        </w:rPr>
        <w:t>在模型管理服务内部，主要分为训练数据引接、训练数据管理和数据管理监控这三个部分，其中训练数据引接的作用主要是将装备云平台、装备业务信息系统、</w:t>
      </w:r>
      <w:r>
        <w:rPr>
          <w:rFonts w:hint="eastAsia"/>
          <w:szCs w:val="24"/>
        </w:rPr>
        <w:t>数据资源池（总体项目</w:t>
      </w:r>
      <w:r>
        <w:rPr>
          <w:rFonts w:hint="eastAsia"/>
        </w:rPr>
        <w:t>陆</w:t>
      </w:r>
      <w:r>
        <w:rPr>
          <w:rFonts w:hint="eastAsia"/>
          <w:lang w:eastAsia="zh-CN"/>
        </w:rPr>
        <w:t>*</w:t>
      </w:r>
      <w:r>
        <w:rPr>
          <w:rFonts w:hint="eastAsia"/>
        </w:rPr>
        <w:t>大数据资源池</w:t>
      </w:r>
      <w:r>
        <w:rPr>
          <w:rFonts w:hint="eastAsia"/>
          <w:szCs w:val="24"/>
        </w:rPr>
        <w:t>）、</w:t>
      </w:r>
      <w:r>
        <w:rPr>
          <w:rFonts w:hint="eastAsia"/>
        </w:rPr>
        <w:t>末端感知数据等</w:t>
      </w:r>
      <w:r>
        <w:rPr>
          <w:rFonts w:hint="eastAsia"/>
          <w:szCs w:val="24"/>
        </w:rPr>
        <w:t>数据</w:t>
      </w:r>
      <w:r>
        <w:rPr>
          <w:rFonts w:hint="eastAsia"/>
        </w:rPr>
        <w:t>引接到训练数据集数据库中，训练数据管理的作用是对引接过来的数据进行数据清理和数据共享等，从而将训练好的数据集用于模型算法数据管理，面向装备健康状态分析评估系统、装备故障与修理时机预测系统、装备使用修理管理决策系统和装备保障指挥决策系统需要。</w:t>
      </w:r>
    </w:p>
    <w:p>
      <w:pPr>
        <w:pStyle w:val="2"/>
      </w:pPr>
      <w:bookmarkStart w:id="22" w:name="_Toc21924"/>
      <w:r>
        <w:rPr>
          <w:rFonts w:hint="eastAsia"/>
        </w:rPr>
        <w:t>技术方案设计</w:t>
      </w:r>
      <w:bookmarkEnd w:id="22"/>
    </w:p>
    <w:p>
      <w:pPr>
        <w:spacing w:line="420" w:lineRule="exact"/>
        <w:ind w:firstLine="480" w:firstLineChars="200"/>
        <w:rPr>
          <w:sz w:val="24"/>
          <w:szCs w:val="24"/>
        </w:rPr>
      </w:pPr>
      <w:r>
        <w:rPr>
          <w:rFonts w:hint="eastAsia"/>
          <w:sz w:val="24"/>
          <w:szCs w:val="24"/>
        </w:rPr>
        <w:t>训练数据集及管理系统主要由训练数据集和数据管理系统这两部分功能构成，训练数据集是支撑陆</w:t>
      </w:r>
      <w:r>
        <w:rPr>
          <w:rFonts w:hint="eastAsia"/>
          <w:sz w:val="24"/>
          <w:szCs w:val="24"/>
          <w:lang w:eastAsia="zh-CN"/>
        </w:rPr>
        <w:t>*</w:t>
      </w:r>
      <w:r>
        <w:rPr>
          <w:rFonts w:hint="eastAsia"/>
          <w:sz w:val="24"/>
          <w:szCs w:val="24"/>
        </w:rPr>
        <w:t>维修分析评估模型构建的训练数据集合，主要包括维修基础数据、业务实体数据、业务活动数据、末端感知数据和</w:t>
      </w:r>
      <w:r>
        <w:rPr>
          <w:sz w:val="24"/>
          <w:szCs w:val="24"/>
        </w:rPr>
        <w:t>分析评估数据</w:t>
      </w:r>
      <w:r>
        <w:rPr>
          <w:rFonts w:hint="eastAsia"/>
          <w:sz w:val="24"/>
          <w:szCs w:val="24"/>
        </w:rPr>
        <w:t>这五部分数据内容构成。数据管理应用系统主要包括运行监控、数据引接、数据管理等三个功能，用于模型算法数据管理。整体方案如图1</w:t>
      </w:r>
      <w:r>
        <w:rPr>
          <w:sz w:val="24"/>
          <w:szCs w:val="24"/>
        </w:rPr>
        <w:t>0</w:t>
      </w:r>
      <w:r>
        <w:rPr>
          <w:rFonts w:hint="eastAsia"/>
          <w:sz w:val="24"/>
          <w:szCs w:val="24"/>
        </w:rPr>
        <w:t>所示：</w:t>
      </w:r>
    </w:p>
    <w:p>
      <w:pPr>
        <w:pStyle w:val="3"/>
      </w:pPr>
      <w:r>
        <w:object>
          <v:shape id="_x0000_i1028" o:spt="75" type="#_x0000_t75" style="height:208.15pt;width:447.4pt;" o:ole="t" filled="f" o:preferrelative="t" stroked="f" coordsize="21600,21600">
            <v:path/>
            <v:fill on="f" focussize="0,0"/>
            <v:stroke on="f" joinstyle="miter"/>
            <v:imagedata r:id="rId22" o:title=""/>
            <o:lock v:ext="edit" aspectratio="t"/>
            <w10:wrap type="none"/>
            <w10:anchorlock/>
          </v:shape>
          <o:OLEObject Type="Embed" ProgID="Visio.Drawing.15" ShapeID="_x0000_i1028" DrawAspect="Content" ObjectID="_1468075729" r:id="rId21">
            <o:LockedField>false</o:LockedField>
          </o:OLEObject>
        </w:object>
      </w:r>
    </w:p>
    <w:p>
      <w:pPr>
        <w:pStyle w:val="3"/>
        <w:jc w:val="center"/>
        <w:rPr>
          <w:lang w:val="en-US" w:eastAsia="zh-CN"/>
        </w:rPr>
      </w:pPr>
      <w:r>
        <w:rPr>
          <w:rFonts w:hint="eastAsia"/>
          <w:lang w:eastAsia="zh-CN"/>
        </w:rPr>
        <w:t>图1</w:t>
      </w:r>
      <w:r>
        <w:rPr>
          <w:lang w:eastAsia="zh-CN"/>
        </w:rPr>
        <w:t xml:space="preserve">0 </w:t>
      </w:r>
      <w:r>
        <w:rPr>
          <w:rFonts w:hint="eastAsia"/>
          <w:lang w:eastAsia="zh-CN"/>
        </w:rPr>
        <w:t>训练数据集及管理系统</w:t>
      </w:r>
    </w:p>
    <w:p>
      <w:pPr>
        <w:pStyle w:val="4"/>
      </w:pPr>
      <w:bookmarkStart w:id="23" w:name="_Toc32753"/>
      <w:r>
        <w:rPr>
          <w:rFonts w:hint="eastAsia"/>
        </w:rPr>
        <w:t>训练数据集设计</w:t>
      </w:r>
      <w:bookmarkEnd w:id="23"/>
    </w:p>
    <w:p>
      <w:pPr>
        <w:pStyle w:val="5"/>
      </w:pPr>
      <w:bookmarkStart w:id="24" w:name="_Toc172217871"/>
      <w:bookmarkStart w:id="25" w:name="_Toc172211384"/>
      <w:bookmarkStart w:id="26" w:name="_Toc172553866"/>
      <w:bookmarkStart w:id="27" w:name="_Toc3151"/>
      <w:r>
        <w:rPr>
          <w:rFonts w:hint="eastAsia"/>
        </w:rPr>
        <w:t>设计思路</w:t>
      </w:r>
      <w:bookmarkEnd w:id="24"/>
      <w:bookmarkEnd w:id="25"/>
      <w:bookmarkEnd w:id="26"/>
      <w:bookmarkEnd w:id="27"/>
    </w:p>
    <w:p>
      <w:pPr>
        <w:spacing w:line="420" w:lineRule="exact"/>
        <w:ind w:firstLine="480" w:firstLineChars="200"/>
        <w:rPr>
          <w:sz w:val="24"/>
          <w:szCs w:val="24"/>
        </w:rPr>
      </w:pPr>
      <w:r>
        <w:rPr>
          <w:rFonts w:hint="eastAsia"/>
          <w:sz w:val="24"/>
          <w:szCs w:val="24"/>
        </w:rPr>
        <w:t>训练数据集设计意在建立一个完整、可持续的数据管理和利用体系，以方便模型训练和相关系统应用。</w:t>
      </w:r>
    </w:p>
    <w:p>
      <w:pPr>
        <w:spacing w:line="420" w:lineRule="exact"/>
        <w:ind w:firstLine="480" w:firstLineChars="200"/>
        <w:rPr>
          <w:sz w:val="24"/>
          <w:szCs w:val="24"/>
        </w:rPr>
      </w:pPr>
      <w:r>
        <w:rPr>
          <w:rFonts w:hint="eastAsia"/>
          <w:b/>
          <w:bCs/>
          <w:sz w:val="24"/>
          <w:szCs w:val="24"/>
        </w:rPr>
        <w:t>1、明确目标和需求：</w:t>
      </w:r>
      <w:r>
        <w:rPr>
          <w:rFonts w:hint="eastAsia"/>
          <w:sz w:val="24"/>
          <w:szCs w:val="24"/>
        </w:rPr>
        <w:t>首选，明确数据集建设的目标和需求。确定对数据的管理和利用的目标，明确需要手机、存储、处理和分析的数据类型和内容。</w:t>
      </w:r>
    </w:p>
    <w:p>
      <w:pPr>
        <w:spacing w:line="420" w:lineRule="exact"/>
        <w:ind w:firstLine="480" w:firstLineChars="200"/>
        <w:rPr>
          <w:sz w:val="24"/>
          <w:szCs w:val="24"/>
        </w:rPr>
      </w:pPr>
      <w:r>
        <w:rPr>
          <w:rFonts w:hint="eastAsia"/>
          <w:b/>
          <w:bCs/>
          <w:sz w:val="24"/>
          <w:szCs w:val="24"/>
        </w:rPr>
        <w:t>2、数据清理和整合：</w:t>
      </w:r>
      <w:r>
        <w:rPr>
          <w:rFonts w:hint="eastAsia"/>
          <w:sz w:val="24"/>
          <w:szCs w:val="24"/>
        </w:rPr>
        <w:t>进行数据清理和整合，包括数据清洗、去重、格式转换等操作。确保数据的质量和一致性，使其适合后续的分析和应用。</w:t>
      </w:r>
    </w:p>
    <w:p>
      <w:pPr>
        <w:spacing w:line="420" w:lineRule="exact"/>
        <w:ind w:firstLine="480" w:firstLineChars="200"/>
        <w:rPr>
          <w:sz w:val="24"/>
          <w:szCs w:val="24"/>
        </w:rPr>
      </w:pPr>
      <w:r>
        <w:rPr>
          <w:rFonts w:hint="eastAsia"/>
          <w:b/>
          <w:bCs/>
          <w:sz w:val="24"/>
          <w:szCs w:val="24"/>
        </w:rPr>
        <w:t>3、数据分类和标准化：</w:t>
      </w:r>
      <w:r>
        <w:rPr>
          <w:rFonts w:hint="eastAsia"/>
          <w:sz w:val="24"/>
          <w:szCs w:val="24"/>
        </w:rPr>
        <w:t>对数据进行分类和标准化，建立统一的数据分类体系和命名规范。方便数据的组织和管理，提高数据的可查找和可用性。</w:t>
      </w:r>
    </w:p>
    <w:p>
      <w:pPr>
        <w:spacing w:line="420" w:lineRule="exact"/>
        <w:ind w:firstLine="480" w:firstLineChars="200"/>
        <w:rPr>
          <w:sz w:val="24"/>
          <w:szCs w:val="24"/>
        </w:rPr>
      </w:pPr>
      <w:r>
        <w:rPr>
          <w:rFonts w:hint="eastAsia"/>
          <w:b/>
          <w:bCs/>
          <w:sz w:val="24"/>
          <w:szCs w:val="24"/>
        </w:rPr>
        <w:t>4、数据采集和存储：</w:t>
      </w:r>
      <w:r>
        <w:rPr>
          <w:rFonts w:hint="eastAsia"/>
          <w:sz w:val="24"/>
          <w:szCs w:val="24"/>
        </w:rPr>
        <w:t>确定数据采集的方式和渠道，选择合适的数据存储技术和架构。确保数据的安全性和可扩展性，同时考虑数据的备份和灾备策略。</w:t>
      </w:r>
    </w:p>
    <w:p>
      <w:pPr>
        <w:spacing w:line="420" w:lineRule="exact"/>
        <w:ind w:firstLine="480" w:firstLineChars="200"/>
        <w:rPr>
          <w:sz w:val="24"/>
          <w:szCs w:val="24"/>
        </w:rPr>
      </w:pPr>
      <w:r>
        <w:rPr>
          <w:rFonts w:hint="eastAsia"/>
          <w:b/>
          <w:bCs/>
          <w:sz w:val="24"/>
          <w:szCs w:val="24"/>
        </w:rPr>
        <w:t>5、数据治理和权限管理：</w:t>
      </w:r>
      <w:r>
        <w:rPr>
          <w:rFonts w:hint="eastAsia"/>
          <w:sz w:val="24"/>
          <w:szCs w:val="24"/>
        </w:rPr>
        <w:t>建立数据治理机制，包括数据访问权限管理、数据质量管理、数据安全管理等。确保数据的合规性和安全性，防止数据泄漏和滥用。</w:t>
      </w:r>
    </w:p>
    <w:p>
      <w:pPr>
        <w:spacing w:line="420" w:lineRule="exact"/>
        <w:ind w:firstLine="480" w:firstLineChars="200"/>
        <w:rPr>
          <w:sz w:val="24"/>
          <w:szCs w:val="24"/>
        </w:rPr>
      </w:pPr>
      <w:r>
        <w:rPr>
          <w:rFonts w:hint="eastAsia"/>
          <w:b/>
          <w:bCs/>
          <w:sz w:val="24"/>
          <w:szCs w:val="24"/>
        </w:rPr>
        <w:t>6、数据分析和应用：</w:t>
      </w:r>
      <w:r>
        <w:rPr>
          <w:rFonts w:hint="eastAsia"/>
          <w:sz w:val="24"/>
          <w:szCs w:val="24"/>
        </w:rPr>
        <w:t>建立数据分析和应用能力，包括数据挖掘、机器学习、人工智能等技术的应用。通过数据分析和应用，挖掘数据中的价值和洞见，为后续业务的发展提供支持。</w:t>
      </w:r>
    </w:p>
    <w:p>
      <w:pPr>
        <w:spacing w:line="420" w:lineRule="exact"/>
        <w:ind w:firstLine="480" w:firstLineChars="200"/>
        <w:rPr>
          <w:sz w:val="24"/>
          <w:szCs w:val="24"/>
        </w:rPr>
      </w:pPr>
      <w:r>
        <w:rPr>
          <w:rFonts w:hint="eastAsia"/>
          <w:b/>
          <w:bCs/>
          <w:sz w:val="24"/>
          <w:szCs w:val="24"/>
        </w:rPr>
        <w:t>7、持续改机和优化：</w:t>
      </w:r>
      <w:r>
        <w:rPr>
          <w:rFonts w:hint="eastAsia"/>
          <w:sz w:val="24"/>
          <w:szCs w:val="24"/>
        </w:rPr>
        <w:t>数据集建设是一个持续的过程，需要不断的进行改进和优化。根据实际需求和反馈，及时调整和完善数据管理和利用的策略和方法。</w:t>
      </w:r>
    </w:p>
    <w:p>
      <w:pPr>
        <w:spacing w:line="420" w:lineRule="exact"/>
        <w:ind w:firstLine="480" w:firstLineChars="200"/>
        <w:rPr>
          <w:sz w:val="24"/>
          <w:szCs w:val="24"/>
        </w:rPr>
      </w:pPr>
      <w:r>
        <w:rPr>
          <w:rFonts w:hint="eastAsia"/>
          <w:sz w:val="24"/>
          <w:szCs w:val="24"/>
        </w:rPr>
        <w:t>此外在建设过程中还需考虑数据安全和隐私保护的问题，遵守相关法律法规和行业标准。同时打通不同应用之间的壁垒，促进数据共享和协同工作，提高数据的整体价值和效益。</w:t>
      </w:r>
    </w:p>
    <w:p>
      <w:pPr>
        <w:pStyle w:val="5"/>
      </w:pPr>
      <w:bookmarkStart w:id="28" w:name="_Toc172217872"/>
      <w:bookmarkStart w:id="29" w:name="_Toc172211385"/>
      <w:bookmarkStart w:id="30" w:name="_Toc172553867"/>
      <w:bookmarkStart w:id="31" w:name="_Toc12502"/>
      <w:r>
        <w:rPr>
          <w:rFonts w:hint="eastAsia"/>
        </w:rPr>
        <w:t>与</w:t>
      </w:r>
      <w:bookmarkEnd w:id="28"/>
      <w:bookmarkEnd w:id="29"/>
      <w:bookmarkEnd w:id="30"/>
      <w:r>
        <w:rPr>
          <w:rFonts w:hint="eastAsia"/>
        </w:rPr>
        <w:t>大数据模型的关系</w:t>
      </w:r>
      <w:bookmarkEnd w:id="31"/>
    </w:p>
    <w:p>
      <w:pPr>
        <w:spacing w:line="420" w:lineRule="exact"/>
        <w:ind w:firstLine="480" w:firstLineChars="200"/>
        <w:rPr>
          <w:sz w:val="24"/>
          <w:szCs w:val="24"/>
        </w:rPr>
      </w:pPr>
      <w:r>
        <w:rPr>
          <w:rFonts w:hint="eastAsia"/>
          <w:sz w:val="24"/>
          <w:szCs w:val="24"/>
        </w:rPr>
        <w:t>数据和算法模型是相互依赖的，优质的数据可以提高算法模型的性能和准确性，而算法模型则可以对数据进行分析和处理，提取有用的信息和知识。</w:t>
      </w:r>
    </w:p>
    <w:p>
      <w:pPr>
        <w:spacing w:line="420" w:lineRule="exact"/>
        <w:ind w:firstLine="480" w:firstLineChars="200"/>
        <w:rPr>
          <w:sz w:val="24"/>
          <w:szCs w:val="24"/>
        </w:rPr>
      </w:pPr>
      <w:r>
        <w:rPr>
          <w:rFonts w:hint="eastAsia"/>
          <w:b/>
          <w:bCs/>
          <w:sz w:val="24"/>
          <w:szCs w:val="24"/>
        </w:rPr>
        <w:t>1、为算法模型提供输入：</w:t>
      </w:r>
      <w:r>
        <w:rPr>
          <w:rFonts w:hint="eastAsia"/>
          <w:sz w:val="24"/>
          <w:szCs w:val="24"/>
        </w:rPr>
        <w:t>算法模型需要输入数据来进行分析和处理。数据可以是结构化的如表格数据，也可以是非机构化的，如文本、图像、音频等。数据的质量和多样性对于算法模型的性能和准确性至关重要。</w:t>
      </w:r>
    </w:p>
    <w:p>
      <w:pPr>
        <w:tabs>
          <w:tab w:val="left" w:pos="5954"/>
        </w:tabs>
        <w:spacing w:line="420" w:lineRule="exact"/>
        <w:ind w:firstLine="480" w:firstLineChars="200"/>
        <w:rPr>
          <w:sz w:val="24"/>
          <w:szCs w:val="24"/>
        </w:rPr>
      </w:pPr>
      <w:r>
        <w:rPr>
          <w:rFonts w:hint="eastAsia"/>
          <w:b/>
          <w:bCs/>
          <w:sz w:val="24"/>
          <w:szCs w:val="24"/>
        </w:rPr>
        <w:t>2、驱动算法模型的训练：</w:t>
      </w:r>
      <w:r>
        <w:rPr>
          <w:rFonts w:hint="eastAsia"/>
          <w:sz w:val="24"/>
          <w:szCs w:val="24"/>
        </w:rPr>
        <w:t>在机器学习和深度学习领域，数据被用来训练算法模型。通过将大量的数据输入到算法模型中，模型可以学习数据中的模式和规律，并根据这些模式和规律做出预测或分类。</w:t>
      </w:r>
    </w:p>
    <w:p>
      <w:pPr>
        <w:spacing w:line="420" w:lineRule="exact"/>
        <w:ind w:firstLine="480" w:firstLineChars="200"/>
        <w:rPr>
          <w:sz w:val="24"/>
          <w:szCs w:val="24"/>
        </w:rPr>
      </w:pPr>
      <w:r>
        <w:rPr>
          <w:rFonts w:hint="eastAsia"/>
          <w:b/>
          <w:bCs/>
          <w:sz w:val="24"/>
          <w:szCs w:val="24"/>
        </w:rPr>
        <w:t>3、预处理和特征工程：</w:t>
      </w:r>
      <w:r>
        <w:rPr>
          <w:rFonts w:hint="eastAsia"/>
          <w:sz w:val="24"/>
          <w:szCs w:val="24"/>
        </w:rPr>
        <w:t>在训练算法模型之前，通常需要对数据进行预处理和特征工程。预处理包括数据清洗、缺失值处理、数据归一化等，以确保数据的质量和一致性。特征工程则是从原始数据中提取有用的特征，以供算法模型使用。</w:t>
      </w:r>
    </w:p>
    <w:p>
      <w:pPr>
        <w:spacing w:line="420" w:lineRule="exact"/>
        <w:ind w:firstLine="480" w:firstLineChars="200"/>
        <w:rPr>
          <w:sz w:val="24"/>
          <w:szCs w:val="24"/>
        </w:rPr>
      </w:pPr>
      <w:r>
        <w:rPr>
          <w:rFonts w:hint="eastAsia"/>
          <w:b/>
          <w:bCs/>
          <w:sz w:val="24"/>
          <w:szCs w:val="24"/>
        </w:rPr>
        <w:t>4、算法模型对数据进行分析和处理：</w:t>
      </w:r>
      <w:r>
        <w:rPr>
          <w:rFonts w:hint="eastAsia"/>
          <w:sz w:val="24"/>
          <w:szCs w:val="24"/>
        </w:rPr>
        <w:t>算法模型通过对输入的数据进行分析和处理，可以得出有用的结果和预测。</w:t>
      </w:r>
    </w:p>
    <w:p>
      <w:pPr>
        <w:spacing w:line="420" w:lineRule="exact"/>
        <w:ind w:firstLine="480" w:firstLineChars="200"/>
        <w:rPr>
          <w:sz w:val="24"/>
          <w:szCs w:val="24"/>
        </w:rPr>
      </w:pPr>
      <w:r>
        <w:rPr>
          <w:rFonts w:hint="eastAsia"/>
          <w:b/>
          <w:bCs/>
          <w:sz w:val="24"/>
          <w:szCs w:val="24"/>
        </w:rPr>
        <w:t>5、数据的反馈和迭代：</w:t>
      </w:r>
      <w:r>
        <w:rPr>
          <w:rFonts w:hint="eastAsia"/>
          <w:sz w:val="24"/>
          <w:szCs w:val="24"/>
        </w:rPr>
        <w:t>算法模型的输出结果可以反过来影响数据的收集和处理。通过对模型输出结果的分析和评估，可以发现数据的问题或不足，并对数据收集和处理过程进行改进和优化。</w:t>
      </w:r>
    </w:p>
    <w:p>
      <w:pPr>
        <w:pStyle w:val="5"/>
      </w:pPr>
      <w:bookmarkStart w:id="32" w:name="_Toc25606"/>
      <w:r>
        <w:rPr>
          <w:rFonts w:hint="eastAsia"/>
        </w:rPr>
        <w:t>与典型应用系统的关系</w:t>
      </w:r>
      <w:bookmarkEnd w:id="32"/>
    </w:p>
    <w:p>
      <w:pPr>
        <w:pStyle w:val="3"/>
        <w:ind w:firstLine="0" w:firstLineChars="0"/>
        <w:jc w:val="center"/>
      </w:pPr>
      <w:r>
        <w:rPr>
          <w:rFonts w:hint="eastAsia"/>
        </w:rPr>
        <w:object>
          <v:shape id="_x0000_i1029" o:spt="75" type="#_x0000_t75" style="height:175.15pt;width:345.4pt;" o:ole="t" filled="f" o:preferrelative="t" stroked="f" coordsize="21600,21600">
            <v:path/>
            <v:fill on="f" focussize="0,0"/>
            <v:stroke on="f" joinstyle="miter"/>
            <v:imagedata r:id="rId24" o:title=""/>
            <o:lock v:ext="edit" aspectratio="t"/>
            <w10:wrap type="none"/>
            <w10:anchorlock/>
          </v:shape>
          <o:OLEObject Type="Embed" ProgID="Visio.Drawing.15" ShapeID="_x0000_i1029" DrawAspect="Content" ObjectID="_1468075730" r:id="rId23">
            <o:LockedField>false</o:LockedField>
          </o:OLEObject>
        </w:object>
      </w:r>
    </w:p>
    <w:p>
      <w:pPr>
        <w:pStyle w:val="3"/>
        <w:ind w:firstLine="0" w:firstLineChars="0"/>
        <w:jc w:val="center"/>
        <w:rPr>
          <w:szCs w:val="24"/>
          <w:lang w:eastAsia="zh-CN"/>
        </w:rPr>
      </w:pPr>
      <w:r>
        <w:rPr>
          <w:rFonts w:hint="eastAsia"/>
          <w:szCs w:val="24"/>
          <w:lang w:val="en-US" w:eastAsia="zh-CN"/>
        </w:rPr>
        <w:t>图</w:t>
      </w:r>
      <w:r>
        <w:rPr>
          <w:szCs w:val="24"/>
          <w:lang w:val="en-US" w:eastAsia="zh-CN"/>
        </w:rPr>
        <w:t xml:space="preserve">11 </w:t>
      </w:r>
      <w:r>
        <w:rPr>
          <w:rFonts w:hint="eastAsia"/>
          <w:szCs w:val="24"/>
          <w:lang w:val="en-US" w:eastAsia="zh-CN"/>
        </w:rPr>
        <w:t>应用系统关系</w:t>
      </w:r>
    </w:p>
    <w:p>
      <w:pPr>
        <w:spacing w:line="420" w:lineRule="exact"/>
        <w:ind w:firstLine="480" w:firstLineChars="200"/>
        <w:rPr>
          <w:sz w:val="24"/>
          <w:szCs w:val="24"/>
        </w:rPr>
      </w:pPr>
      <w:r>
        <w:rPr>
          <w:rFonts w:hint="eastAsia"/>
          <w:sz w:val="24"/>
          <w:szCs w:val="24"/>
        </w:rPr>
        <w:t>典型应用与算法模型及数据集之间关系如上图所示，典型应用作为前端与用户交互界面，将用户需求传递给后端服务器，服务器收到请求后调用相应的算法模型进行数据处理和分析，并将结果返回给前端应用，最终展示给用户。</w:t>
      </w:r>
    </w:p>
    <w:p>
      <w:pPr>
        <w:spacing w:line="420" w:lineRule="exact"/>
        <w:ind w:firstLine="480" w:firstLineChars="200"/>
        <w:rPr>
          <w:sz w:val="24"/>
          <w:szCs w:val="24"/>
        </w:rPr>
      </w:pPr>
      <w:r>
        <w:rPr>
          <w:rFonts w:hint="eastAsia"/>
          <w:sz w:val="24"/>
          <w:szCs w:val="24"/>
        </w:rPr>
        <w:t>数据集作为基础支撑，一方面可以提供基础数据、实体数据和活动数据等支撑典型应用业务使用，同时应用产生的新数据同步至数据集存储。</w:t>
      </w:r>
    </w:p>
    <w:p>
      <w:pPr>
        <w:pStyle w:val="5"/>
      </w:pPr>
      <w:bookmarkStart w:id="33" w:name="_Toc12056"/>
      <w:r>
        <w:rPr>
          <w:rFonts w:hint="eastAsia"/>
        </w:rPr>
        <w:t>训练数据集体系</w:t>
      </w:r>
      <w:bookmarkEnd w:id="33"/>
    </w:p>
    <w:p>
      <w:pPr>
        <w:spacing w:line="420" w:lineRule="exact"/>
        <w:ind w:firstLine="480" w:firstLineChars="200"/>
        <w:rPr>
          <w:sz w:val="24"/>
          <w:szCs w:val="24"/>
        </w:rPr>
      </w:pPr>
      <w:r>
        <w:rPr>
          <w:rFonts w:hint="eastAsia"/>
          <w:sz w:val="24"/>
          <w:szCs w:val="24"/>
        </w:rPr>
        <w:t>训练数据集资源体系设计可分为基础数据、业务实体数据、业务活动数据、末端感知数据和分析评估数据</w:t>
      </w:r>
      <w:r>
        <w:rPr>
          <w:sz w:val="24"/>
          <w:szCs w:val="24"/>
        </w:rPr>
        <w:t>5</w:t>
      </w:r>
      <w:r>
        <w:rPr>
          <w:rFonts w:hint="eastAsia"/>
          <w:sz w:val="24"/>
          <w:szCs w:val="24"/>
        </w:rPr>
        <w:t>个分类，其数据集体系如下图所示。</w:t>
      </w:r>
    </w:p>
    <w:p>
      <w:pPr>
        <w:spacing w:line="420" w:lineRule="exact"/>
        <w:ind w:firstLine="480" w:firstLineChars="200"/>
        <w:rPr>
          <w:sz w:val="24"/>
          <w:szCs w:val="24"/>
        </w:rPr>
      </w:pPr>
      <w:r>
        <w:rPr>
          <w:rFonts w:hint="eastAsia"/>
          <w:sz w:val="24"/>
          <w:szCs w:val="24"/>
        </w:rPr>
        <w:t>（1）基础数据是指时间特征不明显的基础性、客观性数据，主要包含编目数据、基础信息、业务字典和业务标准四种类型数据。基础数据一般由各级指定的职能部门进行统一发布，以确保陆</w:t>
      </w:r>
      <w:r>
        <w:rPr>
          <w:rFonts w:hint="eastAsia"/>
          <w:sz w:val="24"/>
          <w:szCs w:val="24"/>
          <w:lang w:eastAsia="zh-CN"/>
        </w:rPr>
        <w:t>*</w:t>
      </w:r>
      <w:r>
        <w:rPr>
          <w:rFonts w:hint="eastAsia"/>
          <w:sz w:val="24"/>
          <w:szCs w:val="24"/>
        </w:rPr>
        <w:t>维修保障数据的完整性和一致性，便于数据跨层级、跨部门、跨领域的交换与共享。基础数据具有相对稳定的特性，任何版本的修订必须在建设范围内进行同步更新。</w:t>
      </w:r>
    </w:p>
    <w:p>
      <w:pPr>
        <w:spacing w:line="300" w:lineRule="auto"/>
        <w:jc w:val="center"/>
      </w:pPr>
      <w:r>
        <w:drawing>
          <wp:inline distT="0" distB="0" distL="0" distR="0">
            <wp:extent cx="4216400" cy="1959610"/>
            <wp:effectExtent l="0" t="0" r="0" b="2540"/>
            <wp:docPr id="1362156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56566" name="图片 1"/>
                    <pic:cNvPicPr>
                      <a:picLocks noChangeAspect="1"/>
                    </pic:cNvPicPr>
                  </pic:nvPicPr>
                  <pic:blipFill>
                    <a:blip r:embed="rId25" cstate="print"/>
                    <a:stretch>
                      <a:fillRect/>
                    </a:stretch>
                  </pic:blipFill>
                  <pic:spPr>
                    <a:xfrm>
                      <a:off x="0" y="0"/>
                      <a:ext cx="4236281" cy="1969214"/>
                    </a:xfrm>
                    <a:prstGeom prst="rect">
                      <a:avLst/>
                    </a:prstGeom>
                  </pic:spPr>
                </pic:pic>
              </a:graphicData>
            </a:graphic>
          </wp:inline>
        </w:drawing>
      </w:r>
    </w:p>
    <w:p>
      <w:pPr>
        <w:spacing w:line="300" w:lineRule="auto"/>
        <w:jc w:val="center"/>
        <w:rPr>
          <w:sz w:val="24"/>
          <w:szCs w:val="24"/>
        </w:rPr>
      </w:pPr>
      <w:r>
        <w:rPr>
          <w:rFonts w:hint="eastAsia"/>
          <w:sz w:val="24"/>
          <w:szCs w:val="24"/>
        </w:rPr>
        <w:t>图1</w:t>
      </w:r>
      <w:r>
        <w:rPr>
          <w:sz w:val="24"/>
          <w:szCs w:val="24"/>
        </w:rPr>
        <w:t>3</w:t>
      </w:r>
      <w:r>
        <w:rPr>
          <w:rFonts w:hint="eastAsia"/>
          <w:sz w:val="24"/>
          <w:szCs w:val="24"/>
        </w:rPr>
        <w:t xml:space="preserve"> 基础数据</w:t>
      </w:r>
    </w:p>
    <w:p>
      <w:pPr>
        <w:spacing w:line="420" w:lineRule="exact"/>
        <w:ind w:firstLine="480" w:firstLineChars="200"/>
        <w:rPr>
          <w:sz w:val="24"/>
          <w:szCs w:val="24"/>
        </w:rPr>
      </w:pPr>
      <w:r>
        <w:rPr>
          <w:rFonts w:hint="eastAsia"/>
          <w:sz w:val="24"/>
          <w:szCs w:val="24"/>
        </w:rPr>
        <w:t>（2）业务实体数据包含维修保障人员、装备、维修保障设备、维修保障设施和维修保障机构五类数据。业务实体数据由各级职能部门按管理权限进行初始信息建档，包括业务实体的静态属性与建档时的初始动态属性，后续将结合各类维修保障业务活动结果驱动实体动态属性自动变更。</w:t>
      </w:r>
    </w:p>
    <w:p>
      <w:pPr>
        <w:spacing w:line="300" w:lineRule="auto"/>
        <w:jc w:val="center"/>
      </w:pPr>
      <w:r>
        <w:drawing>
          <wp:inline distT="0" distB="0" distL="0" distR="0">
            <wp:extent cx="4687570" cy="1835785"/>
            <wp:effectExtent l="0" t="0" r="0" b="0"/>
            <wp:docPr id="1898705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0533" name="图片 1"/>
                    <pic:cNvPicPr>
                      <a:picLocks noChangeAspect="1"/>
                    </pic:cNvPicPr>
                  </pic:nvPicPr>
                  <pic:blipFill>
                    <a:blip r:embed="rId26" cstate="print"/>
                    <a:stretch>
                      <a:fillRect/>
                    </a:stretch>
                  </pic:blipFill>
                  <pic:spPr>
                    <a:xfrm>
                      <a:off x="0" y="0"/>
                      <a:ext cx="4694470" cy="1838564"/>
                    </a:xfrm>
                    <a:prstGeom prst="rect">
                      <a:avLst/>
                    </a:prstGeom>
                  </pic:spPr>
                </pic:pic>
              </a:graphicData>
            </a:graphic>
          </wp:inline>
        </w:drawing>
      </w:r>
    </w:p>
    <w:p>
      <w:pPr>
        <w:spacing w:line="300" w:lineRule="auto"/>
        <w:jc w:val="center"/>
        <w:rPr>
          <w:sz w:val="24"/>
          <w:szCs w:val="24"/>
        </w:rPr>
      </w:pPr>
      <w:r>
        <w:rPr>
          <w:rFonts w:hint="eastAsia"/>
          <w:sz w:val="24"/>
          <w:szCs w:val="24"/>
        </w:rPr>
        <w:t>图</w:t>
      </w:r>
      <w:r>
        <w:rPr>
          <w:sz w:val="24"/>
          <w:szCs w:val="24"/>
        </w:rPr>
        <w:t>14</w:t>
      </w:r>
      <w:r>
        <w:rPr>
          <w:rFonts w:hint="eastAsia"/>
          <w:sz w:val="24"/>
          <w:szCs w:val="24"/>
        </w:rPr>
        <w:t xml:space="preserve"> 业务实体数据</w:t>
      </w:r>
    </w:p>
    <w:p>
      <w:pPr>
        <w:spacing w:line="420" w:lineRule="exact"/>
        <w:ind w:firstLine="480" w:firstLineChars="200"/>
        <w:rPr>
          <w:sz w:val="24"/>
          <w:szCs w:val="24"/>
        </w:rPr>
      </w:pPr>
      <w:r>
        <w:rPr>
          <w:rFonts w:hint="eastAsia"/>
          <w:sz w:val="24"/>
          <w:szCs w:val="24"/>
        </w:rPr>
        <w:t>（3）业务活动数据包含日常管理、装备维护、装备修理、专业训练、器材设备设施保障和战时保障六类数据。业务活动数据由各级职能部门在计划安排、方案制定、任务执行等业务活动中产生，业务活动结果可驱动业务实体的动态属性变更。</w:t>
      </w:r>
    </w:p>
    <w:p>
      <w:pPr>
        <w:spacing w:line="300" w:lineRule="auto"/>
        <w:jc w:val="center"/>
      </w:pPr>
      <w:r>
        <w:drawing>
          <wp:inline distT="0" distB="0" distL="0" distR="0">
            <wp:extent cx="4901565" cy="1976120"/>
            <wp:effectExtent l="0" t="0" r="0" b="5080"/>
            <wp:docPr id="1197864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64438" name="图片 1"/>
                    <pic:cNvPicPr>
                      <a:picLocks noChangeAspect="1"/>
                    </pic:cNvPicPr>
                  </pic:nvPicPr>
                  <pic:blipFill>
                    <a:blip r:embed="rId27" cstate="print"/>
                    <a:srcRect b="13750"/>
                    <a:stretch>
                      <a:fillRect/>
                    </a:stretch>
                  </pic:blipFill>
                  <pic:spPr>
                    <a:xfrm>
                      <a:off x="0" y="0"/>
                      <a:ext cx="4909700" cy="1979658"/>
                    </a:xfrm>
                    <a:prstGeom prst="rect">
                      <a:avLst/>
                    </a:prstGeom>
                    <a:ln>
                      <a:noFill/>
                    </a:ln>
                  </pic:spPr>
                </pic:pic>
              </a:graphicData>
            </a:graphic>
          </wp:inline>
        </w:drawing>
      </w:r>
    </w:p>
    <w:p>
      <w:pPr>
        <w:spacing w:line="300" w:lineRule="auto"/>
        <w:jc w:val="center"/>
        <w:rPr>
          <w:sz w:val="24"/>
          <w:szCs w:val="24"/>
        </w:rPr>
      </w:pPr>
      <w:r>
        <w:rPr>
          <w:rFonts w:hint="eastAsia"/>
          <w:sz w:val="24"/>
          <w:szCs w:val="24"/>
        </w:rPr>
        <w:t>图</w:t>
      </w:r>
      <w:r>
        <w:rPr>
          <w:sz w:val="24"/>
          <w:szCs w:val="24"/>
        </w:rPr>
        <w:t>15</w:t>
      </w:r>
      <w:r>
        <w:rPr>
          <w:rFonts w:hint="eastAsia"/>
          <w:sz w:val="24"/>
          <w:szCs w:val="24"/>
        </w:rPr>
        <w:t xml:space="preserve"> 业务活动数据</w:t>
      </w:r>
    </w:p>
    <w:p>
      <w:pPr>
        <w:spacing w:line="420" w:lineRule="exact"/>
        <w:ind w:firstLine="480" w:firstLineChars="200"/>
        <w:rPr>
          <w:sz w:val="24"/>
          <w:szCs w:val="24"/>
        </w:rPr>
      </w:pPr>
      <w:r>
        <w:rPr>
          <w:rFonts w:hint="eastAsia"/>
          <w:sz w:val="24"/>
          <w:szCs w:val="24"/>
        </w:rPr>
        <w:t>（4）末端感知数据包含装备运行状态监控数据与场所物联感知数据两类数据，依托物联网传感手段自动进行数据采集，能够高效驱动业务活动流转，用于支撑装备健康评估、人员装备出入管控、库存物资管理等业务活动的精确化管理以及大数据挖掘分析类模型算法研究。</w:t>
      </w:r>
    </w:p>
    <w:p>
      <w:pPr>
        <w:spacing w:line="300" w:lineRule="auto"/>
        <w:jc w:val="center"/>
      </w:pPr>
      <w:r>
        <w:drawing>
          <wp:inline distT="0" distB="0" distL="0" distR="0">
            <wp:extent cx="4415155" cy="2684145"/>
            <wp:effectExtent l="0" t="0" r="4445" b="1905"/>
            <wp:docPr id="9790183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18334" name="图片 1"/>
                    <pic:cNvPicPr>
                      <a:picLocks noChangeAspect="1"/>
                    </pic:cNvPicPr>
                  </pic:nvPicPr>
                  <pic:blipFill>
                    <a:blip r:embed="rId28" cstate="print"/>
                    <a:stretch>
                      <a:fillRect/>
                    </a:stretch>
                  </pic:blipFill>
                  <pic:spPr>
                    <a:xfrm>
                      <a:off x="0" y="0"/>
                      <a:ext cx="4435982" cy="2697051"/>
                    </a:xfrm>
                    <a:prstGeom prst="rect">
                      <a:avLst/>
                    </a:prstGeom>
                  </pic:spPr>
                </pic:pic>
              </a:graphicData>
            </a:graphic>
          </wp:inline>
        </w:drawing>
      </w:r>
    </w:p>
    <w:p>
      <w:pPr>
        <w:spacing w:line="300" w:lineRule="auto"/>
        <w:jc w:val="center"/>
        <w:rPr>
          <w:sz w:val="24"/>
          <w:szCs w:val="24"/>
        </w:rPr>
      </w:pPr>
      <w:r>
        <w:rPr>
          <w:rFonts w:hint="eastAsia"/>
          <w:sz w:val="24"/>
          <w:szCs w:val="24"/>
        </w:rPr>
        <w:t>图</w:t>
      </w:r>
      <w:r>
        <w:rPr>
          <w:sz w:val="24"/>
          <w:szCs w:val="24"/>
        </w:rPr>
        <w:t>16</w:t>
      </w:r>
      <w:r>
        <w:rPr>
          <w:rFonts w:hint="eastAsia"/>
          <w:sz w:val="24"/>
          <w:szCs w:val="24"/>
        </w:rPr>
        <w:t xml:space="preserve"> 末端感知数据</w:t>
      </w:r>
    </w:p>
    <w:p>
      <w:pPr>
        <w:spacing w:line="420" w:lineRule="exact"/>
        <w:ind w:firstLine="480" w:firstLineChars="200"/>
        <w:rPr>
          <w:sz w:val="24"/>
          <w:szCs w:val="24"/>
        </w:rPr>
      </w:pPr>
      <w:r>
        <w:rPr>
          <w:rFonts w:hint="eastAsia"/>
          <w:sz w:val="24"/>
          <w:szCs w:val="24"/>
        </w:rPr>
        <w:t>（</w:t>
      </w:r>
      <w:r>
        <w:rPr>
          <w:sz w:val="24"/>
          <w:szCs w:val="24"/>
        </w:rPr>
        <w:t>5</w:t>
      </w:r>
      <w:r>
        <w:rPr>
          <w:rFonts w:hint="eastAsia"/>
          <w:sz w:val="24"/>
          <w:szCs w:val="24"/>
        </w:rPr>
        <w:t>）分析评估数据主要包含模型指标数据、模型训练数据、预处理数据、模型输出数据四种类型数据，主要以基础数据、业务实体数据、业务活动数据、末端感知数据、日志数据等为输入数据，基于各类模型算法进行挖掘分析处理，输出的挖掘分析结果可支撑业务活动分析与首长辅助决策。</w:t>
      </w:r>
    </w:p>
    <w:p>
      <w:pPr>
        <w:jc w:val="center"/>
      </w:pPr>
      <w:r>
        <w:drawing>
          <wp:inline distT="0" distB="0" distL="0" distR="0">
            <wp:extent cx="5115560" cy="1764030"/>
            <wp:effectExtent l="0" t="0" r="8890" b="7620"/>
            <wp:docPr id="6450178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17833" name="图片 1"/>
                    <pic:cNvPicPr>
                      <a:picLocks noChangeAspect="1"/>
                    </pic:cNvPicPr>
                  </pic:nvPicPr>
                  <pic:blipFill>
                    <a:blip r:embed="rId29" cstate="print"/>
                    <a:stretch>
                      <a:fillRect/>
                    </a:stretch>
                  </pic:blipFill>
                  <pic:spPr>
                    <a:xfrm>
                      <a:off x="0" y="0"/>
                      <a:ext cx="5121342" cy="1765895"/>
                    </a:xfrm>
                    <a:prstGeom prst="rect">
                      <a:avLst/>
                    </a:prstGeom>
                  </pic:spPr>
                </pic:pic>
              </a:graphicData>
            </a:graphic>
          </wp:inline>
        </w:drawing>
      </w:r>
    </w:p>
    <w:p>
      <w:pPr>
        <w:jc w:val="center"/>
        <w:rPr>
          <w:sz w:val="24"/>
          <w:szCs w:val="24"/>
        </w:rPr>
      </w:pPr>
      <w:r>
        <w:rPr>
          <w:rFonts w:hint="eastAsia"/>
          <w:sz w:val="24"/>
          <w:szCs w:val="24"/>
        </w:rPr>
        <w:t>图</w:t>
      </w:r>
      <w:r>
        <w:rPr>
          <w:sz w:val="24"/>
          <w:szCs w:val="24"/>
        </w:rPr>
        <w:t>18</w:t>
      </w:r>
      <w:r>
        <w:rPr>
          <w:rFonts w:hint="eastAsia"/>
          <w:sz w:val="24"/>
          <w:szCs w:val="24"/>
        </w:rPr>
        <w:t xml:space="preserve"> 挖掘分析数据</w:t>
      </w:r>
    </w:p>
    <w:p>
      <w:pPr>
        <w:pStyle w:val="4"/>
      </w:pPr>
      <w:bookmarkStart w:id="34" w:name="_Toc2863"/>
      <w:r>
        <w:rPr>
          <w:rFonts w:hint="eastAsia"/>
        </w:rPr>
        <w:t>据管理系统功能设计</w:t>
      </w:r>
      <w:bookmarkEnd w:id="34"/>
    </w:p>
    <w:p>
      <w:pPr>
        <w:spacing w:line="420" w:lineRule="exact"/>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数据管理应用系统分为数据引接软件、数据管理软件、数据监控软件三个部分，功能组成如下图所示。</w:t>
      </w:r>
    </w:p>
    <w:p>
      <w:pPr>
        <w:spacing w:line="300" w:lineRule="auto"/>
        <w:jc w:val="center"/>
        <w:rPr>
          <w:rStyle w:val="31"/>
          <w:rFonts w:cs="宋体" w:asciiTheme="minorEastAsia" w:hAnsiTheme="minorEastAsia" w:eastAsiaTheme="minorEastAsia"/>
        </w:rPr>
      </w:pPr>
      <w:r>
        <w:rPr>
          <w:rFonts w:hint="eastAsia" w:asciiTheme="minorEastAsia" w:hAnsiTheme="minorEastAsia" w:eastAsiaTheme="minorEastAsia"/>
        </w:rPr>
        <w:object>
          <v:shape id="_x0000_i1030" o:spt="75" type="#_x0000_t75" style="height:172.15pt;width:229.9pt;" o:ole="t" filled="f" o:preferrelative="t" stroked="f" coordsize="21600,21600">
            <v:path/>
            <v:fill on="f" focussize="0,0"/>
            <v:stroke on="f" joinstyle="miter"/>
            <v:imagedata r:id="rId31" o:title=""/>
            <o:lock v:ext="edit" aspectratio="t"/>
            <w10:wrap type="none"/>
            <w10:anchorlock/>
          </v:shape>
          <o:OLEObject Type="Embed" ProgID="Visio.Drawing.15" ShapeID="_x0000_i1030" DrawAspect="Content" ObjectID="_1468075731" r:id="rId30">
            <o:LockedField>false</o:LockedField>
          </o:OLEObject>
        </w:object>
      </w:r>
    </w:p>
    <w:p>
      <w:pPr>
        <w:spacing w:line="300" w:lineRule="auto"/>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图</w:t>
      </w:r>
      <w:r>
        <w:rPr>
          <w:rFonts w:asciiTheme="minorEastAsia" w:hAnsiTheme="minorEastAsia" w:eastAsiaTheme="minorEastAsia"/>
          <w:sz w:val="24"/>
          <w:szCs w:val="24"/>
        </w:rPr>
        <w:t>20</w:t>
      </w:r>
      <w:r>
        <w:rPr>
          <w:rFonts w:hint="eastAsia" w:asciiTheme="minorEastAsia" w:hAnsiTheme="minorEastAsia" w:eastAsiaTheme="minorEastAsia"/>
          <w:sz w:val="24"/>
          <w:szCs w:val="24"/>
        </w:rPr>
        <w:t xml:space="preserve"> 数据管理应用系统功能组成图</w:t>
      </w:r>
    </w:p>
    <w:p>
      <w:pPr>
        <w:pStyle w:val="6"/>
        <w:numPr>
          <w:ilvl w:val="2"/>
          <w:numId w:val="1"/>
        </w:numPr>
      </w:pPr>
      <w:r>
        <w:rPr>
          <w:rFonts w:hint="eastAsia"/>
        </w:rPr>
        <w:t>数据管理系统功能概述</w:t>
      </w:r>
    </w:p>
    <w:p>
      <w:pPr>
        <w:pStyle w:val="3"/>
        <w:ind w:firstLineChars="0"/>
        <w:rPr>
          <w:rFonts w:asciiTheme="minorEastAsia" w:hAnsiTheme="minorEastAsia" w:eastAsiaTheme="minorEastAsia"/>
          <w:lang w:val="en-US" w:eastAsia="zh-CN"/>
        </w:rPr>
      </w:pPr>
      <w:r>
        <w:rPr>
          <w:rFonts w:hint="eastAsia" w:asciiTheme="minorEastAsia" w:hAnsiTheme="minorEastAsia" w:eastAsiaTheme="minorEastAsia"/>
          <w:lang w:val="en-US" w:eastAsia="zh-CN"/>
        </w:rPr>
        <w:t>数据管理系统功能主要有训练数据引接、训练数据管理和运行数据监控这三部分功能组成。</w:t>
      </w:r>
    </w:p>
    <w:p>
      <w:pPr>
        <w:pStyle w:val="3"/>
        <w:ind w:firstLine="425" w:firstLineChars="0"/>
        <w:rPr>
          <w:rFonts w:asciiTheme="minorEastAsia" w:hAnsiTheme="minorEastAsia" w:eastAsiaTheme="minorEastAsia"/>
          <w:lang w:val="en-US" w:eastAsia="zh-CN"/>
        </w:rPr>
      </w:pPr>
      <w:r>
        <w:rPr>
          <w:rFonts w:hint="eastAsia" w:asciiTheme="minorEastAsia" w:hAnsiTheme="minorEastAsia" w:eastAsiaTheme="minorEastAsia"/>
          <w:lang w:eastAsia="zh-CN"/>
        </w:rPr>
        <w:t>1、</w:t>
      </w:r>
      <w:r>
        <w:rPr>
          <w:rFonts w:hint="eastAsia" w:asciiTheme="minorEastAsia" w:hAnsiTheme="minorEastAsia" w:eastAsiaTheme="minorEastAsia"/>
        </w:rPr>
        <w:t>数据引接软件</w:t>
      </w:r>
    </w:p>
    <w:p>
      <w:pPr>
        <w:pStyle w:val="3"/>
        <w:rPr>
          <w:rFonts w:asciiTheme="minorEastAsia" w:hAnsiTheme="minorEastAsia" w:eastAsiaTheme="minorEastAsia"/>
        </w:rPr>
      </w:pPr>
      <w:r>
        <w:rPr>
          <w:rFonts w:hint="eastAsia" w:asciiTheme="minorEastAsia" w:hAnsiTheme="minorEastAsia" w:eastAsiaTheme="minorEastAsia"/>
        </w:rPr>
        <w:t>主要功能包括多源异构数据库接入、数据导入、业务数据模拟生成、接入数据库配置管理、数据接入管理、数据引接任务管理等</w:t>
      </w:r>
      <w:r>
        <w:rPr>
          <w:rFonts w:hint="eastAsia" w:asciiTheme="minorEastAsia" w:hAnsiTheme="minorEastAsia" w:eastAsiaTheme="minorEastAsia"/>
          <w:lang w:eastAsia="zh-CN"/>
        </w:rPr>
        <w:t>。</w:t>
      </w:r>
    </w:p>
    <w:p>
      <w:pPr>
        <w:pStyle w:val="3"/>
        <w:rPr>
          <w:rFonts w:asciiTheme="minorEastAsia" w:hAnsiTheme="minorEastAsia" w:eastAsiaTheme="minorEastAsia"/>
          <w:lang w:eastAsia="zh-CN"/>
        </w:rPr>
      </w:pPr>
      <w:r>
        <w:rPr>
          <w:rFonts w:asciiTheme="minorEastAsia" w:hAnsiTheme="minorEastAsia" w:eastAsiaTheme="minorEastAsia"/>
          <w:lang w:eastAsia="zh-CN"/>
        </w:rPr>
        <w:t>2</w:t>
      </w:r>
      <w:r>
        <w:rPr>
          <w:rFonts w:hint="eastAsia" w:asciiTheme="minorEastAsia" w:hAnsiTheme="minorEastAsia" w:eastAsiaTheme="minorEastAsia"/>
          <w:lang w:eastAsia="zh-CN"/>
        </w:rPr>
        <w:t>、数据管理软件</w:t>
      </w:r>
    </w:p>
    <w:p>
      <w:pPr>
        <w:pStyle w:val="3"/>
        <w:rPr>
          <w:rFonts w:asciiTheme="minorEastAsia" w:hAnsiTheme="minorEastAsia" w:eastAsiaTheme="minorEastAsia"/>
        </w:rPr>
      </w:pPr>
      <w:r>
        <w:rPr>
          <w:rFonts w:hint="eastAsia" w:asciiTheme="minorEastAsia" w:hAnsiTheme="minorEastAsia" w:eastAsiaTheme="minorEastAsia"/>
        </w:rPr>
        <w:t>主要功能包括数据清洗、数据整编、数据共享等</w:t>
      </w:r>
      <w:r>
        <w:rPr>
          <w:rFonts w:hint="eastAsia" w:asciiTheme="minorEastAsia" w:hAnsiTheme="minorEastAsia" w:eastAsiaTheme="minorEastAsia"/>
          <w:lang w:eastAsia="zh-CN"/>
        </w:rPr>
        <w:t>。</w:t>
      </w:r>
    </w:p>
    <w:p>
      <w:pPr>
        <w:pStyle w:val="3"/>
        <w:rPr>
          <w:rFonts w:asciiTheme="minorEastAsia" w:hAnsiTheme="minorEastAsia" w:eastAsiaTheme="minorEastAsia"/>
        </w:rPr>
      </w:pPr>
      <w:r>
        <w:rPr>
          <w:rFonts w:hint="eastAsia" w:asciiTheme="minorEastAsia" w:hAnsiTheme="minorEastAsia" w:eastAsiaTheme="minorEastAsia"/>
          <w:lang w:eastAsia="zh-CN"/>
        </w:rPr>
        <w:t>3、</w:t>
      </w:r>
      <w:r>
        <w:rPr>
          <w:rFonts w:hint="eastAsia" w:asciiTheme="minorEastAsia" w:hAnsiTheme="minorEastAsia" w:eastAsiaTheme="minorEastAsia"/>
        </w:rPr>
        <w:t>数据监控软件</w:t>
      </w:r>
    </w:p>
    <w:p>
      <w:pPr>
        <w:pStyle w:val="3"/>
        <w:rPr>
          <w:rFonts w:asciiTheme="minorEastAsia" w:hAnsiTheme="minorEastAsia" w:eastAsiaTheme="minorEastAsia"/>
          <w:lang w:eastAsia="zh-CN"/>
        </w:rPr>
      </w:pPr>
      <w:r>
        <w:rPr>
          <w:rFonts w:hint="eastAsia" w:asciiTheme="minorEastAsia" w:hAnsiTheme="minorEastAsia" w:eastAsiaTheme="minorEastAsia"/>
        </w:rPr>
        <w:t>功能主要包括数据流入流出动态监控、数据质量监控、数据规模监控、数据共享统计和模型有效性统计等</w:t>
      </w:r>
      <w:r>
        <w:rPr>
          <w:rFonts w:hint="eastAsia" w:asciiTheme="minorEastAsia" w:hAnsiTheme="minorEastAsia" w:eastAsiaTheme="minorEastAsia"/>
          <w:lang w:eastAsia="zh-CN"/>
        </w:rPr>
        <w:t>。</w:t>
      </w:r>
    </w:p>
    <w:p>
      <w:pPr>
        <w:pStyle w:val="6"/>
        <w:numPr>
          <w:ilvl w:val="2"/>
          <w:numId w:val="1"/>
        </w:numPr>
      </w:pPr>
      <w:r>
        <w:rPr>
          <w:rFonts w:hint="eastAsia"/>
        </w:rPr>
        <w:t xml:space="preserve">训练数据引接软件功能设计 </w:t>
      </w:r>
    </w:p>
    <w:p>
      <w:pPr>
        <w:pStyle w:val="41"/>
        <w:rPr>
          <w:rFonts w:asciiTheme="minorEastAsia" w:hAnsiTheme="minorEastAsia" w:eastAsiaTheme="minorEastAsia"/>
          <w:b/>
          <w:bCs/>
          <w:color w:val="auto"/>
          <w:sz w:val="24"/>
          <w:szCs w:val="24"/>
        </w:rPr>
      </w:pPr>
      <w:r>
        <w:rPr>
          <w:rFonts w:asciiTheme="minorEastAsia" w:hAnsiTheme="minorEastAsia" w:eastAsiaTheme="minorEastAsia"/>
          <w:b/>
          <w:bCs/>
          <w:color w:val="auto"/>
          <w:sz w:val="24"/>
          <w:szCs w:val="24"/>
        </w:rPr>
        <w:t>1</w:t>
      </w:r>
      <w:r>
        <w:rPr>
          <w:rFonts w:hint="eastAsia" w:asciiTheme="minorEastAsia" w:hAnsiTheme="minorEastAsia" w:eastAsiaTheme="minorEastAsia"/>
          <w:b/>
          <w:bCs/>
          <w:color w:val="auto"/>
          <w:sz w:val="24"/>
          <w:szCs w:val="24"/>
        </w:rPr>
        <w:t>、功能组成</w:t>
      </w:r>
    </w:p>
    <w:p>
      <w:pPr>
        <w:spacing w:line="300" w:lineRule="auto"/>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数据引接软件包括多源异构数据库接入工具、数据导入工具、业务数据模拟生成、接入数据库配置管理和数据引接任务管理等功能，功能组成如下图所示。</w:t>
      </w:r>
    </w:p>
    <w:p>
      <w:pPr>
        <w:spacing w:line="300" w:lineRule="auto"/>
        <w:ind w:firstLine="420"/>
        <w:jc w:val="center"/>
        <w:rPr>
          <w:rStyle w:val="31"/>
          <w:rFonts w:cs="宋体" w:asciiTheme="minorEastAsia" w:hAnsiTheme="minorEastAsia" w:eastAsiaTheme="minorEastAsia"/>
        </w:rPr>
      </w:pPr>
      <w:r>
        <w:rPr>
          <w:rStyle w:val="31"/>
          <w:rFonts w:hint="eastAsia" w:cs="宋体" w:asciiTheme="minorEastAsia" w:hAnsiTheme="minorEastAsia" w:eastAsiaTheme="minorEastAsia"/>
        </w:rPr>
        <w:object>
          <v:shape id="_x0000_i1031" o:spt="75" type="#_x0000_t75" style="height:210pt;width:211.9pt;" o:ole="t" filled="f" o:preferrelative="t" stroked="f" coordsize="21600,21600">
            <v:path/>
            <v:fill on="f" focussize="0,0"/>
            <v:stroke on="f" joinstyle="miter"/>
            <v:imagedata r:id="rId33" o:title=""/>
            <o:lock v:ext="edit" aspectratio="f"/>
            <w10:wrap type="none"/>
            <w10:anchorlock/>
          </v:shape>
          <o:OLEObject Type="Embed" ProgID="Visio.Drawing.11" ShapeID="_x0000_i1031" DrawAspect="Content" ObjectID="_1468075732" r:id="rId32">
            <o:LockedField>false</o:LockedField>
          </o:OLEObject>
        </w:object>
      </w:r>
    </w:p>
    <w:p>
      <w:pPr>
        <w:spacing w:line="300" w:lineRule="auto"/>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图</w:t>
      </w:r>
      <w:r>
        <w:rPr>
          <w:rFonts w:asciiTheme="minorEastAsia" w:hAnsiTheme="minorEastAsia" w:eastAsiaTheme="minorEastAsia"/>
          <w:sz w:val="24"/>
          <w:szCs w:val="24"/>
        </w:rPr>
        <w:t>21</w:t>
      </w:r>
      <w:r>
        <w:rPr>
          <w:rFonts w:hint="eastAsia" w:asciiTheme="minorEastAsia" w:hAnsiTheme="minorEastAsia" w:eastAsiaTheme="minorEastAsia"/>
          <w:sz w:val="24"/>
          <w:szCs w:val="24"/>
        </w:rPr>
        <w:t xml:space="preserve"> 数据引接软件功能组成图</w:t>
      </w:r>
    </w:p>
    <w:p>
      <w:pPr>
        <w:ind w:firstLine="357"/>
        <w:rPr>
          <w:rFonts w:asciiTheme="minorEastAsia" w:hAnsiTheme="minorEastAsia" w:eastAsiaTheme="minorEastAsia"/>
          <w:b/>
          <w:bCs/>
          <w:snapToGrid/>
          <w:kern w:val="2"/>
          <w:sz w:val="24"/>
          <w:szCs w:val="24"/>
        </w:rPr>
      </w:pPr>
      <w:r>
        <w:rPr>
          <w:rFonts w:hint="eastAsia" w:asciiTheme="minorEastAsia" w:hAnsiTheme="minorEastAsia" w:eastAsiaTheme="minorEastAsia"/>
          <w:b/>
          <w:bCs/>
          <w:snapToGrid/>
          <w:kern w:val="2"/>
          <w:sz w:val="24"/>
          <w:szCs w:val="24"/>
        </w:rPr>
        <w:t>2、功能描述</w:t>
      </w:r>
    </w:p>
    <w:p>
      <w:pPr>
        <w:spacing w:line="360" w:lineRule="auto"/>
        <w:ind w:firstLine="357"/>
        <w:rPr>
          <w:rFonts w:asciiTheme="minorEastAsia" w:hAnsiTheme="minorEastAsia" w:eastAsiaTheme="minorEastAsia"/>
          <w:sz w:val="24"/>
          <w:szCs w:val="24"/>
        </w:rPr>
      </w:pPr>
      <w:r>
        <w:rPr>
          <w:rFonts w:hint="eastAsia" w:asciiTheme="minorEastAsia" w:hAnsiTheme="minorEastAsia" w:eastAsiaTheme="minorEastAsia"/>
          <w:sz w:val="24"/>
          <w:szCs w:val="24"/>
        </w:rPr>
        <w:t>数据引接软件各项功能描述如下表所示。</w:t>
      </w:r>
    </w:p>
    <w:p>
      <w:pPr>
        <w:pStyle w:val="11"/>
        <w:ind w:firstLine="480"/>
        <w:rPr>
          <w:rFonts w:asciiTheme="minorEastAsia" w:hAnsiTheme="minorEastAsia" w:eastAsiaTheme="minorEastAsia"/>
        </w:rPr>
      </w:pPr>
      <w:r>
        <w:rPr>
          <w:rFonts w:hint="eastAsia" w:asciiTheme="minorEastAsia" w:hAnsiTheme="minorEastAsia" w:eastAsiaTheme="minorEastAsia"/>
        </w:rPr>
        <w:t>表</w:t>
      </w:r>
      <w:r>
        <w:rPr>
          <w:rFonts w:hint="eastAsia" w:asciiTheme="minorEastAsia" w:hAnsiTheme="minorEastAsia" w:eastAsiaTheme="minorEastAsia"/>
        </w:rPr>
        <w:fldChar w:fldCharType="begin"/>
      </w:r>
      <w:r>
        <w:rPr>
          <w:rFonts w:hint="eastAsia" w:asciiTheme="minorEastAsia" w:hAnsiTheme="minorEastAsia" w:eastAsiaTheme="minorEastAsia"/>
        </w:rPr>
        <w:instrText xml:space="preserve"> SEQ 表 \* ARABIC </w:instrText>
      </w:r>
      <w:r>
        <w:rPr>
          <w:rFonts w:hint="eastAsia" w:asciiTheme="minorEastAsia" w:hAnsiTheme="minorEastAsia" w:eastAsiaTheme="minorEastAsia"/>
        </w:rPr>
        <w:fldChar w:fldCharType="separate"/>
      </w:r>
      <w:r>
        <w:rPr>
          <w:rFonts w:asciiTheme="minorEastAsia" w:hAnsiTheme="minorEastAsia" w:eastAsiaTheme="minorEastAsia"/>
        </w:rPr>
        <w:t>2</w:t>
      </w:r>
      <w:r>
        <w:rPr>
          <w:rFonts w:hint="eastAsia" w:asciiTheme="minorEastAsia" w:hAnsiTheme="minorEastAsia" w:eastAsiaTheme="minorEastAsia"/>
        </w:rPr>
        <w:fldChar w:fldCharType="end"/>
      </w:r>
      <w:r>
        <w:rPr>
          <w:rFonts w:hint="eastAsia" w:asciiTheme="minorEastAsia" w:hAnsiTheme="minorEastAsia" w:eastAsiaTheme="minorEastAsia"/>
        </w:rPr>
        <w:t xml:space="preserve"> 功能描述表</w:t>
      </w:r>
    </w:p>
    <w:tbl>
      <w:tblPr>
        <w:tblStyle w:val="27"/>
        <w:tblW w:w="8276" w:type="dxa"/>
        <w:tblInd w:w="0" w:type="dxa"/>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fixed"/>
        <w:tblCellMar>
          <w:top w:w="0" w:type="dxa"/>
          <w:left w:w="108" w:type="dxa"/>
          <w:bottom w:w="0" w:type="dxa"/>
          <w:right w:w="108" w:type="dxa"/>
        </w:tblCellMar>
      </w:tblPr>
      <w:tblGrid>
        <w:gridCol w:w="989"/>
        <w:gridCol w:w="3046"/>
        <w:gridCol w:w="3145"/>
        <w:gridCol w:w="1096"/>
      </w:tblGrid>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Height w:val="414" w:hRule="atLeast"/>
          <w:tblHeader/>
        </w:trPr>
        <w:tc>
          <w:tcPr>
            <w:tcW w:w="989" w:type="dxa"/>
            <w:tcBorders>
              <w:top w:val="single" w:color="000000" w:sz="12" w:space="0"/>
              <w:bottom w:val="single" w:color="000000" w:sz="12" w:space="0"/>
            </w:tcBorders>
            <w:vAlign w:val="center"/>
          </w:tcPr>
          <w:p>
            <w:pPr>
              <w:pStyle w:val="39"/>
              <w:numPr>
                <w:ilvl w:val="0"/>
                <w:numId w:val="0"/>
              </w:numPr>
              <w:jc w:val="both"/>
              <w:rPr>
                <w:rFonts w:asciiTheme="minorEastAsia" w:hAnsiTheme="minorEastAsia" w:eastAsiaTheme="minorEastAsia"/>
                <w:sz w:val="24"/>
                <w:szCs w:val="24"/>
              </w:rPr>
            </w:pPr>
            <w:r>
              <w:rPr>
                <w:rFonts w:hint="eastAsia" w:asciiTheme="minorEastAsia" w:hAnsiTheme="minorEastAsia" w:eastAsiaTheme="minorEastAsia"/>
                <w:sz w:val="24"/>
                <w:szCs w:val="24"/>
              </w:rPr>
              <w:t>序号</w:t>
            </w:r>
          </w:p>
        </w:tc>
        <w:tc>
          <w:tcPr>
            <w:tcW w:w="3046" w:type="dxa"/>
            <w:tcBorders>
              <w:bottom w:val="single" w:color="000000" w:sz="12" w:space="0"/>
            </w:tcBorders>
            <w:vAlign w:val="center"/>
          </w:tcPr>
          <w:p>
            <w:pPr>
              <w:pStyle w:val="39"/>
              <w:numPr>
                <w:ilvl w:val="0"/>
                <w:numId w:val="0"/>
              </w:numPr>
              <w:rPr>
                <w:rFonts w:asciiTheme="minorEastAsia" w:hAnsiTheme="minorEastAsia" w:eastAsiaTheme="minorEastAsia"/>
                <w:sz w:val="24"/>
                <w:szCs w:val="24"/>
              </w:rPr>
            </w:pPr>
            <w:r>
              <w:rPr>
                <w:rFonts w:hint="eastAsia" w:asciiTheme="minorEastAsia" w:hAnsiTheme="minorEastAsia" w:eastAsiaTheme="minorEastAsia"/>
                <w:sz w:val="24"/>
                <w:szCs w:val="24"/>
              </w:rPr>
              <w:t>子功能名称</w:t>
            </w:r>
          </w:p>
        </w:tc>
        <w:tc>
          <w:tcPr>
            <w:tcW w:w="3145" w:type="dxa"/>
            <w:tcBorders>
              <w:bottom w:val="single" w:color="000000" w:sz="12" w:space="0"/>
            </w:tcBorders>
            <w:vAlign w:val="center"/>
          </w:tcPr>
          <w:p>
            <w:pPr>
              <w:pStyle w:val="39"/>
              <w:numPr>
                <w:ilvl w:val="0"/>
                <w:numId w:val="0"/>
              </w:numPr>
              <w:ind w:left="480"/>
              <w:jc w:val="both"/>
              <w:rPr>
                <w:rFonts w:asciiTheme="minorEastAsia" w:hAnsiTheme="minorEastAsia" w:eastAsiaTheme="minorEastAsia"/>
                <w:sz w:val="24"/>
                <w:szCs w:val="24"/>
              </w:rPr>
            </w:pPr>
            <w:r>
              <w:rPr>
                <w:rFonts w:hint="eastAsia" w:asciiTheme="minorEastAsia" w:hAnsiTheme="minorEastAsia" w:eastAsiaTheme="minorEastAsia"/>
                <w:sz w:val="24"/>
                <w:szCs w:val="24"/>
              </w:rPr>
              <w:t>功能描述</w:t>
            </w:r>
          </w:p>
        </w:tc>
        <w:tc>
          <w:tcPr>
            <w:tcW w:w="1096" w:type="dxa"/>
            <w:tcBorders>
              <w:bottom w:val="single" w:color="000000" w:sz="12" w:space="0"/>
            </w:tcBorders>
            <w:vAlign w:val="center"/>
          </w:tcPr>
          <w:p>
            <w:pPr>
              <w:pStyle w:val="39"/>
              <w:numPr>
                <w:ilvl w:val="0"/>
                <w:numId w:val="0"/>
              </w:numPr>
              <w:rPr>
                <w:rFonts w:asciiTheme="minorEastAsia" w:hAnsiTheme="minorEastAsia" w:eastAsiaTheme="minorEastAsia"/>
                <w:sz w:val="24"/>
                <w:szCs w:val="24"/>
              </w:rPr>
            </w:pPr>
            <w:r>
              <w:rPr>
                <w:rFonts w:hint="eastAsia" w:asciiTheme="minorEastAsia" w:hAnsiTheme="minorEastAsia" w:eastAsiaTheme="minorEastAsia"/>
                <w:sz w:val="24"/>
                <w:szCs w:val="24"/>
              </w:rPr>
              <w:t>备注</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Pr>
        <w:tc>
          <w:tcPr>
            <w:tcW w:w="989" w:type="dxa"/>
            <w:tcBorders>
              <w:top w:val="single" w:color="000000" w:sz="12" w:space="0"/>
            </w:tcBorders>
            <w:vAlign w:val="center"/>
          </w:tcPr>
          <w:p>
            <w:pPr>
              <w:pStyle w:val="61"/>
              <w:numPr>
                <w:ilvl w:val="0"/>
                <w:numId w:val="12"/>
              </w:numPr>
              <w:spacing w:line="312" w:lineRule="auto"/>
              <w:ind w:firstLineChars="0"/>
              <w:rPr>
                <w:rFonts w:asciiTheme="minorEastAsia" w:hAnsiTheme="minorEastAsia" w:eastAsiaTheme="minorEastAsia"/>
                <w:sz w:val="24"/>
                <w:szCs w:val="24"/>
              </w:rPr>
            </w:pPr>
          </w:p>
        </w:tc>
        <w:tc>
          <w:tcPr>
            <w:tcW w:w="3046" w:type="dxa"/>
            <w:tcBorders>
              <w:top w:val="single" w:color="000000" w:sz="12" w:space="0"/>
            </w:tcBorders>
          </w:tcPr>
          <w:p>
            <w:pPr>
              <w:pStyle w:val="39"/>
              <w:numPr>
                <w:ilvl w:val="0"/>
                <w:numId w:val="0"/>
              </w:numPr>
              <w:jc w:val="both"/>
              <w:rPr>
                <w:rFonts w:asciiTheme="minorEastAsia" w:hAnsiTheme="minorEastAsia" w:eastAsiaTheme="minorEastAsia"/>
                <w:sz w:val="24"/>
                <w:szCs w:val="24"/>
              </w:rPr>
            </w:pPr>
            <w:r>
              <w:rPr>
                <w:rFonts w:hint="eastAsia" w:asciiTheme="minorEastAsia" w:hAnsiTheme="minorEastAsia" w:eastAsiaTheme="minorEastAsia"/>
                <w:sz w:val="24"/>
                <w:szCs w:val="24"/>
                <w:lang w:val="zh-CN"/>
              </w:rPr>
              <w:t>多源异构数据库接入工具</w:t>
            </w:r>
          </w:p>
        </w:tc>
        <w:tc>
          <w:tcPr>
            <w:tcW w:w="3145" w:type="dxa"/>
            <w:tcBorders>
              <w:top w:val="single" w:color="000000" w:sz="12" w:space="0"/>
            </w:tcBorders>
            <w:vAlign w:val="center"/>
          </w:tcPr>
          <w:p>
            <w:pPr>
              <w:pStyle w:val="39"/>
              <w:numPr>
                <w:ilvl w:val="0"/>
                <w:numId w:val="0"/>
              </w:numPr>
              <w:jc w:val="both"/>
              <w:rPr>
                <w:rFonts w:asciiTheme="minorEastAsia" w:hAnsiTheme="minorEastAsia" w:eastAsiaTheme="minorEastAsia"/>
                <w:sz w:val="24"/>
                <w:szCs w:val="24"/>
              </w:rPr>
            </w:pPr>
            <w:r>
              <w:rPr>
                <w:rFonts w:hint="eastAsia" w:asciiTheme="minorEastAsia" w:hAnsiTheme="minorEastAsia" w:eastAsiaTheme="minorEastAsia"/>
                <w:sz w:val="24"/>
                <w:szCs w:val="24"/>
              </w:rPr>
              <w:t>实现对装备云、装备业务信息系统、陆</w:t>
            </w:r>
            <w:r>
              <w:rPr>
                <w:rFonts w:hint="eastAsia" w:asciiTheme="minorEastAsia" w:hAnsiTheme="minorEastAsia" w:eastAsiaTheme="minorEastAsia"/>
                <w:sz w:val="24"/>
                <w:szCs w:val="24"/>
                <w:lang w:eastAsia="zh-CN"/>
              </w:rPr>
              <w:t>*</w:t>
            </w:r>
            <w:r>
              <w:rPr>
                <w:rFonts w:hint="eastAsia" w:asciiTheme="minorEastAsia" w:hAnsiTheme="minorEastAsia" w:eastAsiaTheme="minorEastAsia"/>
                <w:sz w:val="24"/>
                <w:szCs w:val="24"/>
              </w:rPr>
              <w:t>数据资源池等系统的数据库访问、数据接入等功能。可以在创建任务的时候对接入的数据源、数据表范围、数据接入的时间范围进行设置，任务会在设定的时间自动启动和终止。也可以设置当有新数据时，自动启动接入任务，完成新数据的接入。</w:t>
            </w:r>
          </w:p>
        </w:tc>
        <w:tc>
          <w:tcPr>
            <w:tcW w:w="1096" w:type="dxa"/>
            <w:tcBorders>
              <w:top w:val="single" w:color="000000" w:sz="12" w:space="0"/>
            </w:tcBorders>
            <w:vAlign w:val="center"/>
          </w:tcPr>
          <w:p>
            <w:pPr>
              <w:pStyle w:val="39"/>
              <w:numPr>
                <w:ilvl w:val="0"/>
                <w:numId w:val="0"/>
              </w:numPr>
              <w:rPr>
                <w:rFonts w:asciiTheme="minorEastAsia" w:hAnsiTheme="minorEastAsia" w:eastAsiaTheme="minorEastAsia"/>
                <w:sz w:val="24"/>
                <w:szCs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Pr>
        <w:tc>
          <w:tcPr>
            <w:tcW w:w="989" w:type="dxa"/>
            <w:vAlign w:val="center"/>
          </w:tcPr>
          <w:p>
            <w:pPr>
              <w:pStyle w:val="61"/>
              <w:numPr>
                <w:ilvl w:val="0"/>
                <w:numId w:val="12"/>
              </w:numPr>
              <w:spacing w:line="312" w:lineRule="auto"/>
              <w:ind w:firstLineChars="0"/>
              <w:rPr>
                <w:rFonts w:asciiTheme="minorEastAsia" w:hAnsiTheme="minorEastAsia" w:eastAsiaTheme="minorEastAsia"/>
                <w:sz w:val="24"/>
                <w:szCs w:val="24"/>
              </w:rPr>
            </w:pPr>
          </w:p>
        </w:tc>
        <w:tc>
          <w:tcPr>
            <w:tcW w:w="3046" w:type="dxa"/>
          </w:tcPr>
          <w:p>
            <w:pPr>
              <w:pStyle w:val="39"/>
              <w:numPr>
                <w:ilvl w:val="0"/>
                <w:numId w:val="0"/>
              </w:numPr>
              <w:jc w:val="both"/>
              <w:rPr>
                <w:rFonts w:asciiTheme="minorEastAsia" w:hAnsiTheme="minorEastAsia" w:eastAsiaTheme="minorEastAsia"/>
                <w:sz w:val="24"/>
                <w:szCs w:val="24"/>
              </w:rPr>
            </w:pPr>
            <w:r>
              <w:rPr>
                <w:rFonts w:hint="eastAsia" w:asciiTheme="minorEastAsia" w:hAnsiTheme="minorEastAsia" w:eastAsiaTheme="minorEastAsia"/>
                <w:sz w:val="24"/>
                <w:szCs w:val="24"/>
              </w:rPr>
              <w:t>数据导入</w:t>
            </w:r>
          </w:p>
        </w:tc>
        <w:tc>
          <w:tcPr>
            <w:tcW w:w="3145" w:type="dxa"/>
            <w:vAlign w:val="center"/>
          </w:tcPr>
          <w:p>
            <w:pPr>
              <w:pStyle w:val="39"/>
              <w:numPr>
                <w:ilvl w:val="0"/>
                <w:numId w:val="0"/>
              </w:numPr>
              <w:jc w:val="both"/>
              <w:rPr>
                <w:rFonts w:asciiTheme="minorEastAsia" w:hAnsiTheme="minorEastAsia" w:eastAsiaTheme="minorEastAsia"/>
                <w:sz w:val="24"/>
                <w:szCs w:val="24"/>
              </w:rPr>
            </w:pPr>
            <w:r>
              <w:rPr>
                <w:rFonts w:hint="eastAsia" w:asciiTheme="minorEastAsia" w:hAnsiTheme="minorEastAsia" w:eastAsiaTheme="minorEastAsia"/>
                <w:sz w:val="24"/>
                <w:szCs w:val="24"/>
              </w:rPr>
              <w:t>支持TXT/CSV文件格式的数据导入。</w:t>
            </w:r>
          </w:p>
        </w:tc>
        <w:tc>
          <w:tcPr>
            <w:tcW w:w="1096" w:type="dxa"/>
            <w:vAlign w:val="center"/>
          </w:tcPr>
          <w:p>
            <w:pPr>
              <w:pStyle w:val="39"/>
              <w:numPr>
                <w:ilvl w:val="0"/>
                <w:numId w:val="0"/>
              </w:numPr>
              <w:ind w:left="480"/>
              <w:jc w:val="both"/>
              <w:rPr>
                <w:rFonts w:asciiTheme="minorEastAsia" w:hAnsiTheme="minorEastAsia" w:eastAsiaTheme="minorEastAsia"/>
                <w:sz w:val="24"/>
                <w:szCs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Pr>
        <w:tc>
          <w:tcPr>
            <w:tcW w:w="989" w:type="dxa"/>
            <w:vAlign w:val="center"/>
          </w:tcPr>
          <w:p>
            <w:pPr>
              <w:pStyle w:val="61"/>
              <w:numPr>
                <w:ilvl w:val="0"/>
                <w:numId w:val="12"/>
              </w:numPr>
              <w:spacing w:line="312" w:lineRule="auto"/>
              <w:ind w:firstLineChars="0"/>
              <w:rPr>
                <w:rFonts w:asciiTheme="minorEastAsia" w:hAnsiTheme="minorEastAsia" w:eastAsiaTheme="minorEastAsia"/>
                <w:sz w:val="24"/>
                <w:szCs w:val="24"/>
              </w:rPr>
            </w:pPr>
          </w:p>
        </w:tc>
        <w:tc>
          <w:tcPr>
            <w:tcW w:w="3046" w:type="dxa"/>
          </w:tcPr>
          <w:p>
            <w:pPr>
              <w:pStyle w:val="39"/>
              <w:numPr>
                <w:ilvl w:val="0"/>
                <w:numId w:val="0"/>
              </w:numPr>
              <w:jc w:val="both"/>
              <w:rPr>
                <w:rFonts w:asciiTheme="minorEastAsia" w:hAnsiTheme="minorEastAsia" w:eastAsiaTheme="minorEastAsia"/>
                <w:sz w:val="24"/>
                <w:szCs w:val="24"/>
              </w:rPr>
            </w:pPr>
            <w:r>
              <w:rPr>
                <w:rFonts w:hint="eastAsia" w:asciiTheme="minorEastAsia" w:hAnsiTheme="minorEastAsia" w:eastAsiaTheme="minorEastAsia"/>
                <w:sz w:val="24"/>
                <w:szCs w:val="24"/>
              </w:rPr>
              <w:t>业务数据模拟生成</w:t>
            </w:r>
          </w:p>
        </w:tc>
        <w:tc>
          <w:tcPr>
            <w:tcW w:w="3145" w:type="dxa"/>
            <w:vAlign w:val="center"/>
          </w:tcPr>
          <w:p>
            <w:pPr>
              <w:pStyle w:val="39"/>
              <w:numPr>
                <w:ilvl w:val="0"/>
                <w:numId w:val="0"/>
              </w:numPr>
              <w:jc w:val="both"/>
              <w:rPr>
                <w:rFonts w:asciiTheme="minorEastAsia" w:hAnsiTheme="minorEastAsia" w:eastAsiaTheme="minorEastAsia"/>
                <w:sz w:val="24"/>
                <w:szCs w:val="24"/>
              </w:rPr>
            </w:pPr>
            <w:r>
              <w:rPr>
                <w:rFonts w:hint="eastAsia" w:asciiTheme="minorEastAsia" w:hAnsiTheme="minorEastAsia" w:eastAsiaTheme="minorEastAsia"/>
                <w:sz w:val="24"/>
                <w:szCs w:val="24"/>
              </w:rPr>
              <w:t>提供模拟数据生成功能，能够利用数据规范或按数据生产生机理生成模拟数据。</w:t>
            </w:r>
          </w:p>
        </w:tc>
        <w:tc>
          <w:tcPr>
            <w:tcW w:w="1096" w:type="dxa"/>
            <w:vAlign w:val="center"/>
          </w:tcPr>
          <w:p>
            <w:pPr>
              <w:pStyle w:val="39"/>
              <w:numPr>
                <w:ilvl w:val="0"/>
                <w:numId w:val="0"/>
              </w:numPr>
              <w:ind w:left="480"/>
              <w:jc w:val="both"/>
              <w:rPr>
                <w:rFonts w:asciiTheme="minorEastAsia" w:hAnsiTheme="minorEastAsia" w:eastAsiaTheme="minorEastAsia"/>
                <w:sz w:val="24"/>
                <w:szCs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Pr>
        <w:tc>
          <w:tcPr>
            <w:tcW w:w="989" w:type="dxa"/>
            <w:vAlign w:val="center"/>
          </w:tcPr>
          <w:p>
            <w:pPr>
              <w:pStyle w:val="61"/>
              <w:numPr>
                <w:ilvl w:val="0"/>
                <w:numId w:val="12"/>
              </w:numPr>
              <w:spacing w:line="312" w:lineRule="auto"/>
              <w:ind w:firstLineChars="0"/>
              <w:rPr>
                <w:rFonts w:asciiTheme="minorEastAsia" w:hAnsiTheme="minorEastAsia" w:eastAsiaTheme="minorEastAsia"/>
                <w:sz w:val="24"/>
                <w:szCs w:val="24"/>
              </w:rPr>
            </w:pPr>
          </w:p>
        </w:tc>
        <w:tc>
          <w:tcPr>
            <w:tcW w:w="3046" w:type="dxa"/>
          </w:tcPr>
          <w:p>
            <w:pPr>
              <w:pStyle w:val="39"/>
              <w:numPr>
                <w:ilvl w:val="0"/>
                <w:numId w:val="0"/>
              </w:numPr>
              <w:jc w:val="both"/>
              <w:rPr>
                <w:rFonts w:asciiTheme="minorEastAsia" w:hAnsiTheme="minorEastAsia" w:eastAsiaTheme="minorEastAsia"/>
                <w:sz w:val="24"/>
                <w:szCs w:val="24"/>
              </w:rPr>
            </w:pPr>
            <w:r>
              <w:rPr>
                <w:rFonts w:hint="eastAsia" w:asciiTheme="minorEastAsia" w:hAnsiTheme="minorEastAsia" w:eastAsiaTheme="minorEastAsia"/>
                <w:sz w:val="24"/>
                <w:szCs w:val="24"/>
              </w:rPr>
              <w:t>接入数据库配置管理</w:t>
            </w:r>
          </w:p>
        </w:tc>
        <w:tc>
          <w:tcPr>
            <w:tcW w:w="3145" w:type="dxa"/>
            <w:vAlign w:val="center"/>
          </w:tcPr>
          <w:p>
            <w:pPr>
              <w:pStyle w:val="39"/>
              <w:numPr>
                <w:ilvl w:val="0"/>
                <w:numId w:val="0"/>
              </w:numPr>
              <w:jc w:val="both"/>
              <w:rPr>
                <w:rFonts w:asciiTheme="minorEastAsia" w:hAnsiTheme="minorEastAsia" w:eastAsiaTheme="minorEastAsia"/>
                <w:sz w:val="24"/>
                <w:szCs w:val="24"/>
              </w:rPr>
            </w:pPr>
            <w:r>
              <w:rPr>
                <w:rFonts w:hint="eastAsia" w:asciiTheme="minorEastAsia" w:hAnsiTheme="minorEastAsia" w:eastAsiaTheme="minorEastAsia"/>
                <w:sz w:val="24"/>
                <w:szCs w:val="24"/>
              </w:rPr>
              <w:t>提供数据库建表、配置字段属性参数的功能。</w:t>
            </w:r>
          </w:p>
        </w:tc>
        <w:tc>
          <w:tcPr>
            <w:tcW w:w="1096" w:type="dxa"/>
            <w:vAlign w:val="center"/>
          </w:tcPr>
          <w:p>
            <w:pPr>
              <w:pStyle w:val="39"/>
              <w:numPr>
                <w:ilvl w:val="0"/>
                <w:numId w:val="0"/>
              </w:numPr>
              <w:ind w:left="480"/>
              <w:jc w:val="both"/>
              <w:rPr>
                <w:rFonts w:asciiTheme="minorEastAsia" w:hAnsiTheme="minorEastAsia" w:eastAsiaTheme="minorEastAsia"/>
                <w:sz w:val="24"/>
                <w:szCs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Pr>
        <w:tc>
          <w:tcPr>
            <w:tcW w:w="989" w:type="dxa"/>
            <w:vAlign w:val="center"/>
          </w:tcPr>
          <w:p>
            <w:pPr>
              <w:pStyle w:val="61"/>
              <w:numPr>
                <w:ilvl w:val="0"/>
                <w:numId w:val="12"/>
              </w:numPr>
              <w:spacing w:line="312" w:lineRule="auto"/>
              <w:ind w:firstLineChars="0"/>
              <w:rPr>
                <w:rFonts w:asciiTheme="minorEastAsia" w:hAnsiTheme="minorEastAsia" w:eastAsiaTheme="minorEastAsia"/>
                <w:sz w:val="24"/>
                <w:szCs w:val="24"/>
              </w:rPr>
            </w:pPr>
          </w:p>
        </w:tc>
        <w:tc>
          <w:tcPr>
            <w:tcW w:w="3046" w:type="dxa"/>
          </w:tcPr>
          <w:p>
            <w:pPr>
              <w:pStyle w:val="39"/>
              <w:numPr>
                <w:ilvl w:val="0"/>
                <w:numId w:val="0"/>
              </w:numPr>
              <w:jc w:val="both"/>
              <w:rPr>
                <w:rFonts w:asciiTheme="minorEastAsia" w:hAnsiTheme="minorEastAsia" w:eastAsiaTheme="minorEastAsia"/>
                <w:sz w:val="24"/>
                <w:szCs w:val="24"/>
              </w:rPr>
            </w:pPr>
            <w:r>
              <w:rPr>
                <w:rFonts w:hint="eastAsia" w:asciiTheme="minorEastAsia" w:hAnsiTheme="minorEastAsia" w:eastAsiaTheme="minorEastAsia"/>
                <w:sz w:val="24"/>
                <w:szCs w:val="24"/>
              </w:rPr>
              <w:t>数据引接任务管理</w:t>
            </w:r>
          </w:p>
        </w:tc>
        <w:tc>
          <w:tcPr>
            <w:tcW w:w="3145" w:type="dxa"/>
            <w:vAlign w:val="center"/>
          </w:tcPr>
          <w:p>
            <w:pPr>
              <w:pStyle w:val="39"/>
              <w:numPr>
                <w:ilvl w:val="0"/>
                <w:numId w:val="0"/>
              </w:numPr>
              <w:jc w:val="both"/>
              <w:rPr>
                <w:rFonts w:asciiTheme="minorEastAsia" w:hAnsiTheme="minorEastAsia" w:eastAsiaTheme="minorEastAsia"/>
                <w:sz w:val="24"/>
                <w:szCs w:val="24"/>
              </w:rPr>
            </w:pPr>
            <w:r>
              <w:rPr>
                <w:rFonts w:hint="eastAsia" w:asciiTheme="minorEastAsia" w:hAnsiTheme="minorEastAsia" w:eastAsiaTheme="minorEastAsia"/>
                <w:sz w:val="24"/>
                <w:szCs w:val="24"/>
              </w:rPr>
              <w:t>数据接入将以多线程并行执行的方式运行，提供专用的界面对任务以列表的方式进行查看，并可以删除任务。</w:t>
            </w:r>
          </w:p>
        </w:tc>
        <w:tc>
          <w:tcPr>
            <w:tcW w:w="1096" w:type="dxa"/>
            <w:vAlign w:val="center"/>
          </w:tcPr>
          <w:p>
            <w:pPr>
              <w:pStyle w:val="39"/>
              <w:numPr>
                <w:ilvl w:val="0"/>
                <w:numId w:val="0"/>
              </w:numPr>
              <w:rPr>
                <w:rFonts w:asciiTheme="minorEastAsia" w:hAnsiTheme="minorEastAsia" w:eastAsiaTheme="minorEastAsia"/>
                <w:sz w:val="24"/>
                <w:szCs w:val="24"/>
              </w:rPr>
            </w:pPr>
          </w:p>
        </w:tc>
      </w:tr>
    </w:tbl>
    <w:p>
      <w:pPr>
        <w:pStyle w:val="7"/>
        <w:rPr>
          <w:rFonts w:ascii="黑体" w:hAnsi="黑体" w:eastAsia="黑体"/>
          <w:szCs w:val="24"/>
        </w:rPr>
      </w:pPr>
      <w:r>
        <w:rPr>
          <w:rFonts w:hint="eastAsia" w:ascii="黑体" w:hAnsi="黑体" w:eastAsia="黑体"/>
        </w:rPr>
        <w:t>多源异构数据库接入工具</w:t>
      </w:r>
    </w:p>
    <w:p>
      <w:pPr>
        <w:pStyle w:val="8"/>
        <w:rPr>
          <w:rFonts w:ascii="黑体" w:hAnsi="黑体" w:eastAsia="黑体"/>
          <w:b w:val="0"/>
          <w:bCs w:val="0"/>
          <w:szCs w:val="20"/>
          <w:lang w:val="en-US" w:eastAsia="zh-CN"/>
        </w:rPr>
      </w:pPr>
      <w:r>
        <w:rPr>
          <w:rFonts w:ascii="黑体" w:hAnsi="黑体" w:eastAsia="黑体"/>
          <w:b w:val="0"/>
          <w:bCs w:val="0"/>
          <w:szCs w:val="20"/>
          <w:lang w:val="en-US" w:eastAsia="zh-CN"/>
        </w:rPr>
        <w:t xml:space="preserve">4.2.2.1.1.1  </w:t>
      </w:r>
      <w:r>
        <w:rPr>
          <w:rFonts w:hint="eastAsia" w:ascii="黑体" w:hAnsi="黑体" w:eastAsia="黑体"/>
          <w:b w:val="0"/>
          <w:bCs w:val="0"/>
          <w:szCs w:val="20"/>
          <w:lang w:val="en-US" w:eastAsia="zh-CN"/>
        </w:rPr>
        <w:t>功能组成</w:t>
      </w:r>
    </w:p>
    <w:p>
      <w:pPr>
        <w:spacing w:line="420" w:lineRule="exact"/>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多源异构数据库接入工具实现对装备云、装备业务信息系统、陆</w:t>
      </w:r>
      <w:r>
        <w:rPr>
          <w:rFonts w:hint="eastAsia" w:asciiTheme="minorEastAsia" w:hAnsiTheme="minorEastAsia" w:eastAsiaTheme="minorEastAsia"/>
          <w:sz w:val="24"/>
          <w:szCs w:val="24"/>
          <w:lang w:eastAsia="zh-CN"/>
        </w:rPr>
        <w:t>*</w:t>
      </w:r>
      <w:r>
        <w:rPr>
          <w:rFonts w:hint="eastAsia" w:asciiTheme="minorEastAsia" w:hAnsiTheme="minorEastAsia" w:eastAsiaTheme="minorEastAsia"/>
          <w:sz w:val="24"/>
          <w:szCs w:val="24"/>
        </w:rPr>
        <w:t>数据资源池等系统的数据库访问、数据接入等功能。可以在创建任务的时候对接入的数据源、数据表范围、数据接入的时间范围进行设置，任务会在设定的时间自动启动和终止。也可以设置当有新数据时，自动启动接入任务，完成新数据的接入。</w:t>
      </w:r>
    </w:p>
    <w:p>
      <w:pPr>
        <w:spacing w:line="420" w:lineRule="exact"/>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包括接入数据源配置、数据接入、数据转换、数据增量更新等功能，功能组成如下图所示。</w:t>
      </w:r>
    </w:p>
    <w:p>
      <w:pPr>
        <w:spacing w:line="300" w:lineRule="auto"/>
        <w:jc w:val="center"/>
        <w:rPr>
          <w:rStyle w:val="31"/>
          <w:rFonts w:cs="宋体" w:asciiTheme="minorEastAsia" w:hAnsiTheme="minorEastAsia" w:eastAsiaTheme="minorEastAsia"/>
          <w:sz w:val="24"/>
          <w:szCs w:val="24"/>
        </w:rPr>
      </w:pPr>
      <w:r>
        <w:rPr>
          <w:rFonts w:hint="eastAsia" w:asciiTheme="minorEastAsia" w:hAnsiTheme="minorEastAsia" w:eastAsiaTheme="minorEastAsia"/>
          <w:sz w:val="24"/>
          <w:szCs w:val="24"/>
        </w:rPr>
        <w:object>
          <v:shape id="_x0000_i1032" o:spt="75" type="#_x0000_t75" style="height:156pt;width:177.4pt;" o:ole="t" filled="f" o:preferrelative="t" stroked="f" coordsize="21600,21600">
            <v:path/>
            <v:fill on="f" focussize="0,0"/>
            <v:stroke on="f" joinstyle="miter"/>
            <v:imagedata r:id="rId35" o:title=""/>
            <o:lock v:ext="edit" aspectratio="t"/>
            <w10:wrap type="none"/>
            <w10:anchorlock/>
          </v:shape>
          <o:OLEObject Type="Embed" ProgID="Visio.Drawing.15" ShapeID="_x0000_i1032" DrawAspect="Content" ObjectID="_1468075733" r:id="rId34">
            <o:LockedField>false</o:LockedField>
          </o:OLEObject>
        </w:object>
      </w:r>
    </w:p>
    <w:p>
      <w:pPr>
        <w:spacing w:line="300" w:lineRule="auto"/>
        <w:jc w:val="center"/>
        <w:rPr>
          <w:rFonts w:asciiTheme="minorEastAsia" w:hAnsiTheme="minorEastAsia" w:eastAsiaTheme="minorEastAsia"/>
          <w:szCs w:val="21"/>
        </w:rPr>
      </w:pPr>
      <w:r>
        <w:rPr>
          <w:rFonts w:hint="eastAsia" w:asciiTheme="minorEastAsia" w:hAnsiTheme="minorEastAsia" w:eastAsiaTheme="minorEastAsia"/>
          <w:szCs w:val="21"/>
        </w:rPr>
        <w:t>图2</w:t>
      </w:r>
      <w:r>
        <w:rPr>
          <w:rFonts w:asciiTheme="minorEastAsia" w:hAnsiTheme="minorEastAsia" w:eastAsiaTheme="minorEastAsia"/>
          <w:szCs w:val="21"/>
        </w:rPr>
        <w:t>2</w:t>
      </w:r>
      <w:r>
        <w:rPr>
          <w:rFonts w:hint="eastAsia" w:asciiTheme="minorEastAsia" w:hAnsiTheme="minorEastAsia" w:eastAsiaTheme="minorEastAsia"/>
          <w:szCs w:val="21"/>
        </w:rPr>
        <w:t xml:space="preserve"> 多源异构数据库接入功能组成图</w:t>
      </w:r>
    </w:p>
    <w:p>
      <w:pPr>
        <w:pStyle w:val="8"/>
        <w:rPr>
          <w:rFonts w:ascii="黑体" w:hAnsi="黑体" w:eastAsia="黑体"/>
          <w:b w:val="0"/>
          <w:bCs w:val="0"/>
          <w:szCs w:val="20"/>
          <w:lang w:val="en-US" w:eastAsia="zh-CN"/>
        </w:rPr>
      </w:pPr>
      <w:r>
        <w:rPr>
          <w:rFonts w:ascii="黑体" w:hAnsi="黑体" w:eastAsia="黑体"/>
          <w:b w:val="0"/>
          <w:bCs w:val="0"/>
          <w:szCs w:val="20"/>
          <w:lang w:val="en-US" w:eastAsia="zh-CN"/>
        </w:rPr>
        <w:t xml:space="preserve">4.2.2.1.1.2  </w:t>
      </w:r>
      <w:r>
        <w:rPr>
          <w:rFonts w:hint="eastAsia" w:ascii="黑体" w:hAnsi="黑体" w:eastAsia="黑体"/>
          <w:b w:val="0"/>
          <w:bCs w:val="0"/>
          <w:szCs w:val="20"/>
          <w:lang w:val="en-US" w:eastAsia="zh-CN"/>
        </w:rPr>
        <w:t>功能描述</w:t>
      </w:r>
    </w:p>
    <w:p>
      <w:pPr>
        <w:spacing w:line="360" w:lineRule="auto"/>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多源异构数据库接入工具各项功能描述如下表所示。</w:t>
      </w:r>
    </w:p>
    <w:p>
      <w:pPr>
        <w:pStyle w:val="11"/>
        <w:rPr>
          <w:rFonts w:asciiTheme="minorEastAsia" w:hAnsiTheme="minorEastAsia" w:eastAsiaTheme="minorEastAsia"/>
          <w:szCs w:val="24"/>
        </w:rPr>
      </w:pPr>
      <w:r>
        <w:rPr>
          <w:rFonts w:hint="eastAsia" w:asciiTheme="minorEastAsia" w:hAnsiTheme="minorEastAsia" w:eastAsiaTheme="minorEastAsia"/>
          <w:szCs w:val="24"/>
        </w:rPr>
        <w:t>表</w:t>
      </w:r>
      <w:r>
        <w:rPr>
          <w:rFonts w:hint="eastAsia" w:asciiTheme="minorEastAsia" w:hAnsiTheme="minorEastAsia" w:eastAsiaTheme="minorEastAsia"/>
          <w:szCs w:val="24"/>
        </w:rPr>
        <w:fldChar w:fldCharType="begin"/>
      </w:r>
      <w:r>
        <w:rPr>
          <w:rFonts w:hint="eastAsia" w:asciiTheme="minorEastAsia" w:hAnsiTheme="minorEastAsia" w:eastAsiaTheme="minorEastAsia"/>
          <w:szCs w:val="24"/>
        </w:rPr>
        <w:instrText xml:space="preserve"> SEQ 表 \* ARABIC </w:instrText>
      </w:r>
      <w:r>
        <w:rPr>
          <w:rFonts w:hint="eastAsia" w:asciiTheme="minorEastAsia" w:hAnsiTheme="minorEastAsia" w:eastAsiaTheme="minorEastAsia"/>
          <w:szCs w:val="24"/>
        </w:rPr>
        <w:fldChar w:fldCharType="separate"/>
      </w:r>
      <w:r>
        <w:rPr>
          <w:rFonts w:asciiTheme="minorEastAsia" w:hAnsiTheme="minorEastAsia" w:eastAsiaTheme="minorEastAsia"/>
          <w:szCs w:val="24"/>
        </w:rPr>
        <w:t>3</w:t>
      </w:r>
      <w:r>
        <w:rPr>
          <w:rFonts w:hint="eastAsia" w:asciiTheme="minorEastAsia" w:hAnsiTheme="minorEastAsia" w:eastAsiaTheme="minorEastAsia"/>
          <w:szCs w:val="24"/>
        </w:rPr>
        <w:fldChar w:fldCharType="end"/>
      </w:r>
      <w:r>
        <w:rPr>
          <w:rFonts w:hint="eastAsia" w:asciiTheme="minorEastAsia" w:hAnsiTheme="minorEastAsia" w:eastAsiaTheme="minorEastAsia"/>
          <w:szCs w:val="24"/>
        </w:rPr>
        <w:t xml:space="preserve"> 功能描述表</w:t>
      </w:r>
    </w:p>
    <w:tbl>
      <w:tblPr>
        <w:tblStyle w:val="27"/>
        <w:tblW w:w="8522" w:type="dxa"/>
        <w:tblInd w:w="0" w:type="dxa"/>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fixed"/>
        <w:tblCellMar>
          <w:top w:w="0" w:type="dxa"/>
          <w:left w:w="108" w:type="dxa"/>
          <w:bottom w:w="0" w:type="dxa"/>
          <w:right w:w="108" w:type="dxa"/>
        </w:tblCellMar>
      </w:tblPr>
      <w:tblGrid>
        <w:gridCol w:w="989"/>
        <w:gridCol w:w="3191"/>
        <w:gridCol w:w="3300"/>
        <w:gridCol w:w="1042"/>
      </w:tblGrid>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Height w:val="414" w:hRule="atLeast"/>
          <w:tblHeader/>
        </w:trPr>
        <w:tc>
          <w:tcPr>
            <w:tcW w:w="989" w:type="dxa"/>
            <w:tcBorders>
              <w:top w:val="single" w:color="000000" w:sz="12" w:space="0"/>
              <w:bottom w:val="single" w:color="000000" w:sz="12" w:space="0"/>
            </w:tcBorders>
            <w:vAlign w:val="center"/>
          </w:tcPr>
          <w:p>
            <w:pPr>
              <w:pStyle w:val="39"/>
              <w:numPr>
                <w:ilvl w:val="0"/>
                <w:numId w:val="0"/>
              </w:numPr>
              <w:rPr>
                <w:rFonts w:asciiTheme="minorEastAsia" w:hAnsiTheme="minorEastAsia" w:eastAsiaTheme="minorEastAsia"/>
                <w:bCs/>
                <w:sz w:val="24"/>
                <w:szCs w:val="24"/>
              </w:rPr>
            </w:pPr>
            <w:r>
              <w:rPr>
                <w:rFonts w:hint="eastAsia" w:asciiTheme="minorEastAsia" w:hAnsiTheme="minorEastAsia" w:eastAsiaTheme="minorEastAsia"/>
                <w:sz w:val="24"/>
                <w:szCs w:val="24"/>
              </w:rPr>
              <w:t>序号</w:t>
            </w:r>
          </w:p>
        </w:tc>
        <w:tc>
          <w:tcPr>
            <w:tcW w:w="3191" w:type="dxa"/>
            <w:tcBorders>
              <w:bottom w:val="single" w:color="000000" w:sz="12" w:space="0"/>
            </w:tcBorders>
            <w:vAlign w:val="center"/>
          </w:tcPr>
          <w:p>
            <w:pPr>
              <w:pStyle w:val="39"/>
              <w:numPr>
                <w:ilvl w:val="0"/>
                <w:numId w:val="0"/>
              </w:numPr>
              <w:rPr>
                <w:rFonts w:asciiTheme="minorEastAsia" w:hAnsiTheme="minorEastAsia" w:eastAsiaTheme="minorEastAsia"/>
                <w:sz w:val="24"/>
                <w:szCs w:val="24"/>
              </w:rPr>
            </w:pPr>
            <w:r>
              <w:rPr>
                <w:rFonts w:hint="eastAsia" w:asciiTheme="minorEastAsia" w:hAnsiTheme="minorEastAsia" w:eastAsiaTheme="minorEastAsia"/>
                <w:sz w:val="24"/>
                <w:szCs w:val="24"/>
              </w:rPr>
              <w:t>子</w:t>
            </w:r>
            <w:r>
              <w:rPr>
                <w:rFonts w:hint="eastAsia" w:asciiTheme="minorEastAsia" w:hAnsiTheme="minorEastAsia" w:eastAsiaTheme="minorEastAsia"/>
                <w:color w:val="000000"/>
                <w:kern w:val="0"/>
                <w:sz w:val="24"/>
                <w:szCs w:val="24"/>
                <w:lang w:val="zh-CN"/>
              </w:rPr>
              <w:t>功能</w:t>
            </w:r>
            <w:r>
              <w:rPr>
                <w:rFonts w:hint="eastAsia" w:asciiTheme="minorEastAsia" w:hAnsiTheme="minorEastAsia" w:eastAsiaTheme="minorEastAsia"/>
                <w:sz w:val="24"/>
                <w:szCs w:val="24"/>
              </w:rPr>
              <w:t>名称</w:t>
            </w:r>
          </w:p>
        </w:tc>
        <w:tc>
          <w:tcPr>
            <w:tcW w:w="3300" w:type="dxa"/>
            <w:tcBorders>
              <w:bottom w:val="single" w:color="000000" w:sz="12" w:space="0"/>
            </w:tcBorders>
            <w:vAlign w:val="center"/>
          </w:tcPr>
          <w:p>
            <w:pPr>
              <w:pStyle w:val="39"/>
              <w:numPr>
                <w:ilvl w:val="0"/>
                <w:numId w:val="0"/>
              </w:numPr>
              <w:rPr>
                <w:rFonts w:asciiTheme="minorEastAsia" w:hAnsiTheme="minorEastAsia" w:eastAsiaTheme="minorEastAsia"/>
                <w:sz w:val="24"/>
                <w:szCs w:val="24"/>
              </w:rPr>
            </w:pPr>
            <w:r>
              <w:rPr>
                <w:rFonts w:hint="eastAsia" w:asciiTheme="minorEastAsia" w:hAnsiTheme="minorEastAsia" w:eastAsiaTheme="minorEastAsia"/>
                <w:sz w:val="24"/>
                <w:szCs w:val="24"/>
              </w:rPr>
              <w:t>功能描述</w:t>
            </w:r>
          </w:p>
        </w:tc>
        <w:tc>
          <w:tcPr>
            <w:tcW w:w="1042" w:type="dxa"/>
            <w:tcBorders>
              <w:bottom w:val="single" w:color="000000" w:sz="12" w:space="0"/>
            </w:tcBorders>
            <w:vAlign w:val="center"/>
          </w:tcPr>
          <w:p>
            <w:pPr>
              <w:pStyle w:val="39"/>
              <w:numPr>
                <w:ilvl w:val="0"/>
                <w:numId w:val="0"/>
              </w:numPr>
              <w:rPr>
                <w:rFonts w:asciiTheme="minorEastAsia" w:hAnsiTheme="minorEastAsia" w:eastAsiaTheme="minorEastAsia"/>
                <w:sz w:val="24"/>
                <w:szCs w:val="24"/>
              </w:rPr>
            </w:pPr>
            <w:r>
              <w:rPr>
                <w:rFonts w:hint="eastAsia" w:asciiTheme="minorEastAsia" w:hAnsiTheme="minorEastAsia" w:eastAsiaTheme="minorEastAsia"/>
                <w:sz w:val="24"/>
                <w:szCs w:val="24"/>
              </w:rPr>
              <w:t>备注</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Pr>
        <w:tc>
          <w:tcPr>
            <w:tcW w:w="989" w:type="dxa"/>
            <w:tcBorders>
              <w:top w:val="single" w:color="000000" w:sz="12" w:space="0"/>
            </w:tcBorders>
            <w:vAlign w:val="center"/>
          </w:tcPr>
          <w:p>
            <w:pPr>
              <w:pStyle w:val="61"/>
              <w:numPr>
                <w:ilvl w:val="0"/>
                <w:numId w:val="13"/>
              </w:numPr>
              <w:spacing w:line="312" w:lineRule="auto"/>
              <w:ind w:firstLineChars="0"/>
              <w:rPr>
                <w:rFonts w:asciiTheme="minorEastAsia" w:hAnsiTheme="minorEastAsia" w:eastAsiaTheme="minorEastAsia"/>
                <w:sz w:val="24"/>
                <w:szCs w:val="24"/>
              </w:rPr>
            </w:pPr>
          </w:p>
        </w:tc>
        <w:tc>
          <w:tcPr>
            <w:tcW w:w="3191" w:type="dxa"/>
            <w:tcBorders>
              <w:top w:val="single" w:color="000000" w:sz="12" w:space="0"/>
            </w:tcBorders>
            <w:vAlign w:val="center"/>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接入</w:t>
            </w:r>
            <w:r>
              <w:rPr>
                <w:rFonts w:hint="eastAsia" w:asciiTheme="minorEastAsia" w:hAnsiTheme="minorEastAsia" w:eastAsiaTheme="minorEastAsia"/>
                <w:sz w:val="24"/>
                <w:szCs w:val="24"/>
                <w:lang w:val="zh-CN"/>
              </w:rPr>
              <w:t>数据源配置</w:t>
            </w:r>
          </w:p>
        </w:tc>
        <w:tc>
          <w:tcPr>
            <w:tcW w:w="3300" w:type="dxa"/>
            <w:tcBorders>
              <w:top w:val="single" w:color="000000" w:sz="12" w:space="0"/>
            </w:tcBorders>
            <w:vAlign w:val="center"/>
          </w:tcPr>
          <w:p>
            <w:pPr>
              <w:rPr>
                <w:rFonts w:asciiTheme="minorEastAsia" w:hAnsiTheme="minorEastAsia" w:eastAsiaTheme="minorEastAsia"/>
                <w:sz w:val="24"/>
                <w:szCs w:val="24"/>
              </w:rPr>
            </w:pPr>
            <w:r>
              <w:rPr>
                <w:rFonts w:hint="eastAsia" w:asciiTheme="minorEastAsia" w:hAnsiTheme="minorEastAsia" w:eastAsiaTheme="minorEastAsia"/>
                <w:sz w:val="24"/>
                <w:szCs w:val="24"/>
              </w:rPr>
              <w:t>对引接的数据源数据的地址、用户名、密码、表名等信息进行配置</w:t>
            </w:r>
          </w:p>
        </w:tc>
        <w:tc>
          <w:tcPr>
            <w:tcW w:w="1042" w:type="dxa"/>
            <w:tcBorders>
              <w:top w:val="single" w:color="000000" w:sz="12" w:space="0"/>
            </w:tcBorders>
            <w:vAlign w:val="center"/>
          </w:tcPr>
          <w:p>
            <w:pPr>
              <w:pStyle w:val="39"/>
              <w:numPr>
                <w:ilvl w:val="0"/>
                <w:numId w:val="0"/>
              </w:numPr>
              <w:jc w:val="both"/>
              <w:rPr>
                <w:rFonts w:asciiTheme="minorEastAsia" w:hAnsiTheme="minorEastAsia" w:eastAsiaTheme="minorEastAsia"/>
                <w:sz w:val="24"/>
                <w:szCs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Pr>
        <w:tc>
          <w:tcPr>
            <w:tcW w:w="989" w:type="dxa"/>
            <w:vAlign w:val="center"/>
          </w:tcPr>
          <w:p>
            <w:pPr>
              <w:pStyle w:val="61"/>
              <w:numPr>
                <w:ilvl w:val="0"/>
                <w:numId w:val="13"/>
              </w:numPr>
              <w:spacing w:line="312" w:lineRule="auto"/>
              <w:ind w:firstLineChars="0"/>
              <w:rPr>
                <w:rFonts w:asciiTheme="minorEastAsia" w:hAnsiTheme="minorEastAsia" w:eastAsiaTheme="minorEastAsia"/>
                <w:sz w:val="24"/>
                <w:szCs w:val="24"/>
              </w:rPr>
            </w:pPr>
          </w:p>
        </w:tc>
        <w:tc>
          <w:tcPr>
            <w:tcW w:w="3191" w:type="dxa"/>
            <w:vAlign w:val="center"/>
          </w:tcPr>
          <w:p>
            <w:pPr>
              <w:rPr>
                <w:rFonts w:asciiTheme="minorEastAsia" w:hAnsiTheme="minorEastAsia" w:eastAsiaTheme="minorEastAsia"/>
                <w:sz w:val="24"/>
                <w:szCs w:val="24"/>
              </w:rPr>
            </w:pPr>
            <w:r>
              <w:rPr>
                <w:rFonts w:hint="eastAsia" w:asciiTheme="minorEastAsia" w:hAnsiTheme="minorEastAsia" w:eastAsiaTheme="minorEastAsia"/>
                <w:sz w:val="24"/>
                <w:szCs w:val="24"/>
                <w:lang w:val="zh-CN"/>
              </w:rPr>
              <w:t>数据</w:t>
            </w:r>
            <w:r>
              <w:rPr>
                <w:rFonts w:hint="eastAsia" w:asciiTheme="minorEastAsia" w:hAnsiTheme="minorEastAsia" w:eastAsiaTheme="minorEastAsia"/>
                <w:sz w:val="24"/>
                <w:szCs w:val="24"/>
              </w:rPr>
              <w:t>接入</w:t>
            </w:r>
          </w:p>
        </w:tc>
        <w:tc>
          <w:tcPr>
            <w:tcW w:w="3300" w:type="dxa"/>
            <w:vAlign w:val="center"/>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数据接入分为定时接入和即时接入。定时接入支持按天周期性引接数据、设置自动引接时间，能够每天在设定时刻自动开始数据引接；按周周期性引接数据、设置自动引接日期和时间，能够在每周相应的日期数在设定时刻自动开始数据引接；按月周期性引接数据、设置自动引接日期和时间，能够在每月相应的日期数在设定时刻自动开始数据引接。即时接入能够实时监测数据源的新数据更新情况，即使接入新的数据。</w:t>
            </w:r>
          </w:p>
        </w:tc>
        <w:tc>
          <w:tcPr>
            <w:tcW w:w="1042" w:type="dxa"/>
            <w:vAlign w:val="center"/>
          </w:tcPr>
          <w:p>
            <w:pPr>
              <w:pStyle w:val="39"/>
              <w:numPr>
                <w:ilvl w:val="0"/>
                <w:numId w:val="0"/>
              </w:numPr>
              <w:rPr>
                <w:rFonts w:asciiTheme="minorEastAsia" w:hAnsiTheme="minorEastAsia" w:eastAsiaTheme="minorEastAsia"/>
                <w:sz w:val="24"/>
                <w:szCs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Pr>
        <w:tc>
          <w:tcPr>
            <w:tcW w:w="989" w:type="dxa"/>
            <w:vAlign w:val="center"/>
          </w:tcPr>
          <w:p>
            <w:pPr>
              <w:pStyle w:val="61"/>
              <w:numPr>
                <w:ilvl w:val="0"/>
                <w:numId w:val="13"/>
              </w:numPr>
              <w:spacing w:line="312" w:lineRule="auto"/>
              <w:ind w:firstLineChars="0"/>
              <w:rPr>
                <w:rFonts w:asciiTheme="minorEastAsia" w:hAnsiTheme="minorEastAsia" w:eastAsiaTheme="minorEastAsia"/>
                <w:sz w:val="24"/>
                <w:szCs w:val="24"/>
              </w:rPr>
            </w:pPr>
          </w:p>
        </w:tc>
        <w:tc>
          <w:tcPr>
            <w:tcW w:w="3191" w:type="dxa"/>
            <w:vAlign w:val="center"/>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数据转换</w:t>
            </w:r>
          </w:p>
        </w:tc>
        <w:tc>
          <w:tcPr>
            <w:tcW w:w="3300" w:type="dxa"/>
            <w:vAlign w:val="center"/>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数据转换包括数据格式转换和数据单位转换。数据格式转换提供隐式类型转换和显式类型转换功能。数据单位转换对同一个数据采用不同的计量单位进行数据进行统一转换。包括长度、面积、体积、质量、密度、速度、频率、温度、时间、坐标等数据。</w:t>
            </w:r>
          </w:p>
        </w:tc>
        <w:tc>
          <w:tcPr>
            <w:tcW w:w="1042" w:type="dxa"/>
            <w:vAlign w:val="center"/>
          </w:tcPr>
          <w:p>
            <w:pPr>
              <w:pStyle w:val="39"/>
              <w:numPr>
                <w:ilvl w:val="0"/>
                <w:numId w:val="0"/>
              </w:numPr>
              <w:jc w:val="both"/>
              <w:rPr>
                <w:rFonts w:asciiTheme="minorEastAsia" w:hAnsiTheme="minorEastAsia" w:eastAsiaTheme="minorEastAsia"/>
                <w:sz w:val="24"/>
                <w:szCs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Pr>
        <w:tc>
          <w:tcPr>
            <w:tcW w:w="989" w:type="dxa"/>
            <w:vAlign w:val="center"/>
          </w:tcPr>
          <w:p>
            <w:pPr>
              <w:pStyle w:val="61"/>
              <w:numPr>
                <w:ilvl w:val="0"/>
                <w:numId w:val="13"/>
              </w:numPr>
              <w:spacing w:line="312" w:lineRule="auto"/>
              <w:ind w:firstLineChars="0"/>
              <w:rPr>
                <w:rFonts w:asciiTheme="minorEastAsia" w:hAnsiTheme="minorEastAsia" w:eastAsiaTheme="minorEastAsia"/>
                <w:sz w:val="24"/>
                <w:szCs w:val="24"/>
              </w:rPr>
            </w:pPr>
          </w:p>
        </w:tc>
        <w:tc>
          <w:tcPr>
            <w:tcW w:w="3191" w:type="dxa"/>
            <w:vAlign w:val="center"/>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数据增量更新</w:t>
            </w:r>
          </w:p>
        </w:tc>
        <w:tc>
          <w:tcPr>
            <w:tcW w:w="3300" w:type="dxa"/>
            <w:vAlign w:val="center"/>
          </w:tcPr>
          <w:p>
            <w:pPr>
              <w:rPr>
                <w:rFonts w:asciiTheme="minorEastAsia" w:hAnsiTheme="minorEastAsia" w:eastAsiaTheme="minorEastAsia"/>
                <w:sz w:val="24"/>
                <w:szCs w:val="24"/>
              </w:rPr>
            </w:pPr>
            <w:r>
              <w:rPr>
                <w:rFonts w:hint="eastAsia" w:asciiTheme="minorEastAsia" w:hAnsiTheme="minorEastAsia" w:eastAsiaTheme="minorEastAsia"/>
                <w:sz w:val="24"/>
                <w:szCs w:val="24"/>
              </w:rPr>
              <w:t>将新增数据量达到设定值，自动引接新增的数据，历史数据不引接</w:t>
            </w:r>
          </w:p>
        </w:tc>
        <w:tc>
          <w:tcPr>
            <w:tcW w:w="1042" w:type="dxa"/>
            <w:vAlign w:val="center"/>
          </w:tcPr>
          <w:p>
            <w:pPr>
              <w:pStyle w:val="39"/>
              <w:numPr>
                <w:ilvl w:val="0"/>
                <w:numId w:val="0"/>
              </w:numPr>
              <w:jc w:val="both"/>
              <w:rPr>
                <w:rFonts w:asciiTheme="minorEastAsia" w:hAnsiTheme="minorEastAsia" w:eastAsiaTheme="minorEastAsia"/>
                <w:sz w:val="24"/>
                <w:szCs w:val="24"/>
              </w:rPr>
            </w:pPr>
          </w:p>
        </w:tc>
      </w:tr>
    </w:tbl>
    <w:p>
      <w:pPr>
        <w:spacing w:line="300" w:lineRule="auto"/>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利用多源异构数据库接入工具，可以实现组织机构目录引接、装备型号目录引接、维修器材目录引接、通用弹药目录引接、承制单位目录引接、装备基本信息引接、组织机构基本信息引接、备件基本信息引接、保障设施机构信息引接、修理机构信息引接、型号构成信息引接、动用消耗限额引接、单装基本信息引接、人员信息引接、装备动用信息引接、装备保养信息引接、装备修理信息引接、装备故障信息引接、保障设备代码引接、企事业单位代码引接、部件代码引接、修理设施代码引接、修理设备代码引接、工具代码引接、分队类型引接、修理工艺流程引接、人员编制信息引接、BIT装备总线采集数据引接、ATE检测设备采集数据引接、装备部件状态检测数据引接等功能。</w:t>
      </w:r>
    </w:p>
    <w:p>
      <w:pPr>
        <w:pStyle w:val="8"/>
        <w:rPr>
          <w:rFonts w:ascii="黑体" w:hAnsi="黑体" w:eastAsia="黑体"/>
          <w:b w:val="0"/>
          <w:bCs w:val="0"/>
          <w:szCs w:val="20"/>
          <w:lang w:val="en-US" w:eastAsia="zh-CN"/>
        </w:rPr>
      </w:pPr>
      <w:r>
        <w:rPr>
          <w:rFonts w:ascii="黑体" w:hAnsi="黑体" w:eastAsia="黑体"/>
          <w:b w:val="0"/>
          <w:bCs w:val="0"/>
          <w:szCs w:val="20"/>
          <w:lang w:val="en-US" w:eastAsia="zh-CN"/>
        </w:rPr>
        <w:t xml:space="preserve">4.2.2.1.1.3  </w:t>
      </w:r>
      <w:r>
        <w:rPr>
          <w:rFonts w:hint="eastAsia" w:ascii="黑体" w:hAnsi="黑体" w:eastAsia="黑体"/>
          <w:b w:val="0"/>
          <w:bCs w:val="0"/>
          <w:szCs w:val="20"/>
          <w:lang w:val="en-US" w:eastAsia="zh-CN"/>
        </w:rPr>
        <w:t>业务处理流程</w:t>
      </w:r>
    </w:p>
    <w:p>
      <w:pPr>
        <w:pStyle w:val="11"/>
        <w:spacing w:line="300" w:lineRule="auto"/>
        <w:rPr>
          <w:rFonts w:asciiTheme="minorEastAsia" w:hAnsiTheme="minorEastAsia" w:eastAsiaTheme="minorEastAsia"/>
        </w:rPr>
      </w:pPr>
      <w:r>
        <w:rPr>
          <w:rFonts w:hint="eastAsia" w:asciiTheme="minorEastAsia" w:hAnsiTheme="minorEastAsia" w:eastAsiaTheme="minorEastAsia"/>
        </w:rPr>
        <w:object>
          <v:shape id="_x0000_i1033" o:spt="75" type="#_x0000_t75" style="height:342.75pt;width:263.65pt;" o:ole="t" filled="f" o:preferrelative="t" stroked="f" coordsize="21600,21600">
            <v:path/>
            <v:fill on="f" focussize="0,0"/>
            <v:stroke on="f" joinstyle="miter"/>
            <v:imagedata r:id="rId37" o:title=""/>
            <o:lock v:ext="edit" aspectratio="t"/>
            <w10:wrap type="none"/>
            <w10:anchorlock/>
          </v:shape>
          <o:OLEObject Type="Embed" ProgID="Visio.Drawing.15" ShapeID="_x0000_i1033" DrawAspect="Content" ObjectID="_1468075734" r:id="rId36">
            <o:LockedField>false</o:LockedField>
          </o:OLEObject>
        </w:object>
      </w:r>
    </w:p>
    <w:p>
      <w:pPr>
        <w:spacing w:line="300" w:lineRule="auto"/>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图2</w:t>
      </w:r>
      <w:r>
        <w:rPr>
          <w:rFonts w:asciiTheme="minorEastAsia" w:hAnsiTheme="minorEastAsia" w:eastAsiaTheme="minorEastAsia"/>
          <w:sz w:val="24"/>
          <w:szCs w:val="24"/>
        </w:rPr>
        <w:t>3</w:t>
      </w:r>
      <w:r>
        <w:rPr>
          <w:rFonts w:hint="eastAsia" w:asciiTheme="minorEastAsia" w:hAnsiTheme="minorEastAsia" w:eastAsiaTheme="minorEastAsia"/>
          <w:sz w:val="24"/>
          <w:szCs w:val="24"/>
        </w:rPr>
        <w:t xml:space="preserve"> 业务处理流程图</w:t>
      </w:r>
    </w:p>
    <w:p>
      <w:pPr>
        <w:spacing w:line="420" w:lineRule="exact"/>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流程描述：</w:t>
      </w:r>
    </w:p>
    <w:p>
      <w:pPr>
        <w:spacing w:line="420" w:lineRule="exact"/>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（1）运行维护人员进行接入数据源配置；</w:t>
      </w:r>
    </w:p>
    <w:p>
      <w:pPr>
        <w:spacing w:line="420" w:lineRule="exact"/>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（2）设置定时接入参数，设置数据源监控参数；</w:t>
      </w:r>
    </w:p>
    <w:p>
      <w:pPr>
        <w:spacing w:line="420" w:lineRule="exact"/>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 xml:space="preserve">（3）系统根据设置的参数，或者利用即时更新策略，进行数据的接入； </w:t>
      </w:r>
    </w:p>
    <w:p>
      <w:pPr>
        <w:spacing w:line="420" w:lineRule="exact"/>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 xml:space="preserve">（4）对接入的新的数据进行数据格式转换和数据单位转换。 </w:t>
      </w:r>
    </w:p>
    <w:p>
      <w:pPr>
        <w:spacing w:line="420" w:lineRule="exact"/>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（5）转换后的数据，根据增量更新策略存储到数据库中。</w:t>
      </w:r>
    </w:p>
    <w:p>
      <w:pPr>
        <w:spacing w:line="420" w:lineRule="exact"/>
        <w:rPr>
          <w:rFonts w:asciiTheme="minorEastAsia" w:hAnsiTheme="minorEastAsia" w:eastAsiaTheme="minorEastAsia"/>
          <w:sz w:val="24"/>
          <w:szCs w:val="24"/>
        </w:rPr>
      </w:pPr>
    </w:p>
    <w:p>
      <w:pPr>
        <w:pStyle w:val="7"/>
        <w:rPr>
          <w:rFonts w:ascii="黑体" w:hAnsi="黑体" w:eastAsia="黑体"/>
        </w:rPr>
      </w:pPr>
      <w:r>
        <w:rPr>
          <w:rFonts w:hint="eastAsia" w:ascii="黑体" w:hAnsi="黑体" w:eastAsia="黑体"/>
        </w:rPr>
        <w:t>数据导入工具</w:t>
      </w:r>
    </w:p>
    <w:p>
      <w:pPr>
        <w:pStyle w:val="8"/>
        <w:rPr>
          <w:rFonts w:ascii="黑体" w:hAnsi="黑体" w:eastAsia="黑体"/>
          <w:b w:val="0"/>
          <w:bCs w:val="0"/>
          <w:szCs w:val="20"/>
          <w:lang w:val="en-US" w:eastAsia="zh-CN"/>
        </w:rPr>
      </w:pPr>
      <w:r>
        <w:rPr>
          <w:rFonts w:ascii="黑体" w:hAnsi="黑体" w:eastAsia="黑体"/>
          <w:b w:val="0"/>
          <w:bCs w:val="0"/>
          <w:szCs w:val="20"/>
          <w:lang w:val="en-US" w:eastAsia="zh-CN"/>
        </w:rPr>
        <w:t xml:space="preserve">4.2.2.1.2.1  </w:t>
      </w:r>
      <w:r>
        <w:rPr>
          <w:rFonts w:hint="eastAsia" w:ascii="黑体" w:hAnsi="黑体" w:eastAsia="黑体"/>
          <w:b w:val="0"/>
          <w:bCs w:val="0"/>
          <w:szCs w:val="20"/>
          <w:lang w:val="en-US" w:eastAsia="zh-CN"/>
        </w:rPr>
        <w:t>功能组成</w:t>
      </w:r>
    </w:p>
    <w:p>
      <w:pPr>
        <w:spacing w:line="360" w:lineRule="auto"/>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数据导入工具提供数据文件读取、数据增量更新、数据转换功能，功能组成如下图所示。</w:t>
      </w:r>
    </w:p>
    <w:p>
      <w:pPr>
        <w:jc w:val="center"/>
        <w:rPr>
          <w:rStyle w:val="31"/>
          <w:rFonts w:cs="宋体" w:asciiTheme="minorEastAsia" w:hAnsiTheme="minorEastAsia" w:eastAsiaTheme="minorEastAsia"/>
        </w:rPr>
      </w:pPr>
      <w:r>
        <w:rPr>
          <w:rFonts w:hint="eastAsia" w:asciiTheme="minorEastAsia" w:hAnsiTheme="minorEastAsia" w:eastAsiaTheme="minorEastAsia"/>
        </w:rPr>
        <w:object>
          <v:shape id="_x0000_i1034" o:spt="75" type="#_x0000_t75" style="height:165pt;width:186pt;" o:ole="t" filled="f" o:preferrelative="t" stroked="f" coordsize="21600,21600">
            <v:path/>
            <v:fill on="f" focussize="0,0"/>
            <v:stroke on="f" joinstyle="miter"/>
            <v:imagedata r:id="rId39" o:title=""/>
            <o:lock v:ext="edit" aspectratio="t"/>
            <w10:wrap type="none"/>
            <w10:anchorlock/>
          </v:shape>
          <o:OLEObject Type="Embed" ProgID="Visio.Drawing.15" ShapeID="_x0000_i1034" DrawAspect="Content" ObjectID="_1468075735" r:id="rId38">
            <o:LockedField>false</o:LockedField>
          </o:OLEObject>
        </w:object>
      </w:r>
    </w:p>
    <w:p>
      <w:pPr>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图2</w:t>
      </w:r>
      <w:r>
        <w:rPr>
          <w:rFonts w:asciiTheme="minorEastAsia" w:hAnsiTheme="minorEastAsia" w:eastAsiaTheme="minorEastAsia"/>
          <w:sz w:val="24"/>
          <w:szCs w:val="24"/>
        </w:rPr>
        <w:t>4</w:t>
      </w:r>
      <w:r>
        <w:rPr>
          <w:rFonts w:hint="eastAsia" w:asciiTheme="minorEastAsia" w:hAnsiTheme="minorEastAsia" w:eastAsiaTheme="minorEastAsia"/>
          <w:sz w:val="24"/>
          <w:szCs w:val="24"/>
        </w:rPr>
        <w:t xml:space="preserve"> 数据导入工具功能组成图</w:t>
      </w:r>
    </w:p>
    <w:p>
      <w:pPr>
        <w:pStyle w:val="8"/>
        <w:rPr>
          <w:rFonts w:ascii="黑体" w:hAnsi="黑体" w:eastAsia="黑体"/>
          <w:b w:val="0"/>
          <w:bCs w:val="0"/>
          <w:szCs w:val="20"/>
          <w:lang w:val="en-US" w:eastAsia="zh-CN"/>
        </w:rPr>
      </w:pPr>
      <w:r>
        <w:rPr>
          <w:rFonts w:ascii="黑体" w:hAnsi="黑体" w:eastAsia="黑体"/>
          <w:b w:val="0"/>
          <w:bCs w:val="0"/>
          <w:szCs w:val="20"/>
          <w:lang w:val="en-US" w:eastAsia="zh-CN"/>
        </w:rPr>
        <w:t xml:space="preserve">4.2.2.1.2.2  </w:t>
      </w:r>
      <w:r>
        <w:rPr>
          <w:rFonts w:hint="eastAsia" w:ascii="黑体" w:hAnsi="黑体" w:eastAsia="黑体"/>
          <w:b w:val="0"/>
          <w:bCs w:val="0"/>
          <w:szCs w:val="20"/>
          <w:lang w:val="en-US" w:eastAsia="zh-CN"/>
        </w:rPr>
        <w:t>功能描述</w:t>
      </w:r>
    </w:p>
    <w:p>
      <w:pPr>
        <w:spacing w:line="360" w:lineRule="auto"/>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数据导入工具各项功能描述如下所示。</w:t>
      </w:r>
    </w:p>
    <w:p>
      <w:pPr>
        <w:pStyle w:val="11"/>
        <w:rPr>
          <w:rFonts w:asciiTheme="minorEastAsia" w:hAnsiTheme="minorEastAsia" w:eastAsiaTheme="minorEastAsia"/>
        </w:rPr>
      </w:pPr>
      <w:r>
        <w:rPr>
          <w:rFonts w:hint="eastAsia" w:asciiTheme="minorEastAsia" w:hAnsiTheme="minorEastAsia" w:eastAsiaTheme="minorEastAsia"/>
        </w:rPr>
        <w:t>表</w:t>
      </w:r>
      <w:r>
        <w:rPr>
          <w:rFonts w:hint="eastAsia" w:asciiTheme="minorEastAsia" w:hAnsiTheme="minorEastAsia" w:eastAsiaTheme="minorEastAsia"/>
        </w:rPr>
        <w:fldChar w:fldCharType="begin"/>
      </w:r>
      <w:r>
        <w:rPr>
          <w:rFonts w:hint="eastAsia" w:asciiTheme="minorEastAsia" w:hAnsiTheme="minorEastAsia" w:eastAsiaTheme="minorEastAsia"/>
        </w:rPr>
        <w:instrText xml:space="preserve"> SEQ 表 \* ARABIC </w:instrText>
      </w:r>
      <w:r>
        <w:rPr>
          <w:rFonts w:hint="eastAsia" w:asciiTheme="minorEastAsia" w:hAnsiTheme="minorEastAsia" w:eastAsiaTheme="minorEastAsia"/>
        </w:rPr>
        <w:fldChar w:fldCharType="separate"/>
      </w:r>
      <w:r>
        <w:rPr>
          <w:rFonts w:asciiTheme="minorEastAsia" w:hAnsiTheme="minorEastAsia" w:eastAsiaTheme="minorEastAsia"/>
        </w:rPr>
        <w:t>4</w:t>
      </w:r>
      <w:r>
        <w:rPr>
          <w:rFonts w:hint="eastAsia" w:asciiTheme="minorEastAsia" w:hAnsiTheme="minorEastAsia" w:eastAsiaTheme="minorEastAsia"/>
        </w:rPr>
        <w:fldChar w:fldCharType="end"/>
      </w:r>
      <w:r>
        <w:rPr>
          <w:rFonts w:hint="eastAsia" w:asciiTheme="minorEastAsia" w:hAnsiTheme="minorEastAsia" w:eastAsiaTheme="minorEastAsia"/>
        </w:rPr>
        <w:t xml:space="preserve"> 功能描述表</w:t>
      </w:r>
    </w:p>
    <w:tbl>
      <w:tblPr>
        <w:tblStyle w:val="27"/>
        <w:tblW w:w="8522" w:type="dxa"/>
        <w:tblInd w:w="0" w:type="dxa"/>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fixed"/>
        <w:tblCellMar>
          <w:top w:w="0" w:type="dxa"/>
          <w:left w:w="108" w:type="dxa"/>
          <w:bottom w:w="0" w:type="dxa"/>
          <w:right w:w="108" w:type="dxa"/>
        </w:tblCellMar>
      </w:tblPr>
      <w:tblGrid>
        <w:gridCol w:w="989"/>
        <w:gridCol w:w="3174"/>
        <w:gridCol w:w="3300"/>
        <w:gridCol w:w="1059"/>
      </w:tblGrid>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Height w:val="414" w:hRule="atLeast"/>
          <w:tblHeader/>
        </w:trPr>
        <w:tc>
          <w:tcPr>
            <w:tcW w:w="989" w:type="dxa"/>
            <w:tcBorders>
              <w:top w:val="single" w:color="000000" w:sz="12" w:space="0"/>
              <w:bottom w:val="single" w:color="000000" w:sz="12" w:space="0"/>
            </w:tcBorders>
            <w:vAlign w:val="center"/>
          </w:tcPr>
          <w:p>
            <w:pPr>
              <w:pStyle w:val="39"/>
              <w:numPr>
                <w:ilvl w:val="0"/>
                <w:numId w:val="0"/>
              </w:numPr>
              <w:jc w:val="both"/>
              <w:rPr>
                <w:rFonts w:asciiTheme="minorEastAsia" w:hAnsiTheme="minorEastAsia" w:eastAsiaTheme="minorEastAsia"/>
                <w:sz w:val="24"/>
                <w:szCs w:val="24"/>
              </w:rPr>
            </w:pPr>
            <w:r>
              <w:rPr>
                <w:rFonts w:hint="eastAsia" w:asciiTheme="minorEastAsia" w:hAnsiTheme="minorEastAsia" w:eastAsiaTheme="minorEastAsia"/>
                <w:sz w:val="24"/>
                <w:szCs w:val="24"/>
              </w:rPr>
              <w:t>序号</w:t>
            </w:r>
          </w:p>
        </w:tc>
        <w:tc>
          <w:tcPr>
            <w:tcW w:w="3174" w:type="dxa"/>
            <w:tcBorders>
              <w:bottom w:val="single" w:color="000000" w:sz="12" w:space="0"/>
            </w:tcBorders>
            <w:vAlign w:val="center"/>
          </w:tcPr>
          <w:p>
            <w:pPr>
              <w:pStyle w:val="39"/>
              <w:numPr>
                <w:ilvl w:val="0"/>
                <w:numId w:val="0"/>
              </w:numPr>
              <w:jc w:val="both"/>
              <w:rPr>
                <w:rFonts w:asciiTheme="minorEastAsia" w:hAnsiTheme="minorEastAsia" w:eastAsiaTheme="minorEastAsia"/>
                <w:sz w:val="24"/>
                <w:szCs w:val="24"/>
              </w:rPr>
            </w:pPr>
            <w:r>
              <w:rPr>
                <w:rFonts w:hint="eastAsia" w:asciiTheme="minorEastAsia" w:hAnsiTheme="minorEastAsia" w:eastAsiaTheme="minorEastAsia"/>
                <w:sz w:val="24"/>
                <w:szCs w:val="24"/>
              </w:rPr>
              <w:t>子功能名称</w:t>
            </w:r>
          </w:p>
        </w:tc>
        <w:tc>
          <w:tcPr>
            <w:tcW w:w="3300" w:type="dxa"/>
            <w:tcBorders>
              <w:bottom w:val="single" w:color="000000" w:sz="12" w:space="0"/>
            </w:tcBorders>
            <w:vAlign w:val="center"/>
          </w:tcPr>
          <w:p>
            <w:pPr>
              <w:pStyle w:val="39"/>
              <w:numPr>
                <w:ilvl w:val="0"/>
                <w:numId w:val="0"/>
              </w:numPr>
              <w:jc w:val="both"/>
              <w:rPr>
                <w:rFonts w:asciiTheme="minorEastAsia" w:hAnsiTheme="minorEastAsia" w:eastAsiaTheme="minorEastAsia"/>
                <w:sz w:val="24"/>
                <w:szCs w:val="24"/>
              </w:rPr>
            </w:pPr>
            <w:r>
              <w:rPr>
                <w:rFonts w:hint="eastAsia" w:asciiTheme="minorEastAsia" w:hAnsiTheme="minorEastAsia" w:eastAsiaTheme="minorEastAsia"/>
                <w:sz w:val="24"/>
                <w:szCs w:val="24"/>
              </w:rPr>
              <w:t>功能描述</w:t>
            </w:r>
          </w:p>
        </w:tc>
        <w:tc>
          <w:tcPr>
            <w:tcW w:w="1059" w:type="dxa"/>
            <w:tcBorders>
              <w:bottom w:val="single" w:color="000000" w:sz="12" w:space="0"/>
            </w:tcBorders>
            <w:vAlign w:val="center"/>
          </w:tcPr>
          <w:p>
            <w:pPr>
              <w:pStyle w:val="39"/>
              <w:numPr>
                <w:ilvl w:val="0"/>
                <w:numId w:val="0"/>
              </w:numPr>
              <w:jc w:val="both"/>
              <w:rPr>
                <w:rFonts w:asciiTheme="minorEastAsia" w:hAnsiTheme="minorEastAsia" w:eastAsiaTheme="minorEastAsia"/>
                <w:sz w:val="24"/>
                <w:szCs w:val="24"/>
              </w:rPr>
            </w:pPr>
            <w:r>
              <w:rPr>
                <w:rFonts w:hint="eastAsia" w:asciiTheme="minorEastAsia" w:hAnsiTheme="minorEastAsia" w:eastAsiaTheme="minorEastAsia"/>
                <w:sz w:val="24"/>
                <w:szCs w:val="24"/>
              </w:rPr>
              <w:t>备注</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Pr>
        <w:tc>
          <w:tcPr>
            <w:tcW w:w="989" w:type="dxa"/>
            <w:tcBorders>
              <w:top w:val="single" w:color="000000" w:sz="12" w:space="0"/>
            </w:tcBorders>
            <w:vAlign w:val="center"/>
          </w:tcPr>
          <w:p>
            <w:pPr>
              <w:pStyle w:val="61"/>
              <w:numPr>
                <w:ilvl w:val="0"/>
                <w:numId w:val="14"/>
              </w:numPr>
              <w:spacing w:line="312" w:lineRule="auto"/>
              <w:ind w:firstLineChars="0"/>
              <w:rPr>
                <w:rFonts w:asciiTheme="minorEastAsia" w:hAnsiTheme="minorEastAsia" w:eastAsiaTheme="minorEastAsia"/>
                <w:sz w:val="24"/>
                <w:szCs w:val="24"/>
              </w:rPr>
            </w:pPr>
          </w:p>
        </w:tc>
        <w:tc>
          <w:tcPr>
            <w:tcW w:w="3174" w:type="dxa"/>
            <w:tcBorders>
              <w:top w:val="single" w:color="000000" w:sz="12" w:space="0"/>
            </w:tcBorders>
            <w:vAlign w:val="center"/>
          </w:tcPr>
          <w:p>
            <w:pPr>
              <w:rPr>
                <w:rFonts w:asciiTheme="minorEastAsia" w:hAnsiTheme="minorEastAsia" w:eastAsiaTheme="minorEastAsia"/>
                <w:sz w:val="24"/>
                <w:szCs w:val="24"/>
              </w:rPr>
            </w:pPr>
            <w:r>
              <w:rPr>
                <w:rFonts w:hint="eastAsia" w:asciiTheme="minorEastAsia" w:hAnsiTheme="minorEastAsia" w:eastAsiaTheme="minorEastAsia"/>
                <w:sz w:val="24"/>
                <w:szCs w:val="24"/>
                <w:lang w:val="zh-CN"/>
              </w:rPr>
              <w:t>文件读取</w:t>
            </w:r>
          </w:p>
        </w:tc>
        <w:tc>
          <w:tcPr>
            <w:tcW w:w="3300" w:type="dxa"/>
            <w:tcBorders>
              <w:top w:val="single" w:color="000000" w:sz="12" w:space="0"/>
            </w:tcBorders>
            <w:vAlign w:val="center"/>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能够解析CSV文件格式，提取数据，能够解析TXT文件格式，提取数据</w:t>
            </w:r>
          </w:p>
        </w:tc>
        <w:tc>
          <w:tcPr>
            <w:tcW w:w="1059" w:type="dxa"/>
            <w:tcBorders>
              <w:top w:val="single" w:color="000000" w:sz="12" w:space="0"/>
            </w:tcBorders>
            <w:vAlign w:val="center"/>
          </w:tcPr>
          <w:p>
            <w:pPr>
              <w:pStyle w:val="39"/>
              <w:numPr>
                <w:ilvl w:val="0"/>
                <w:numId w:val="0"/>
              </w:numPr>
              <w:jc w:val="both"/>
              <w:rPr>
                <w:rFonts w:asciiTheme="minorEastAsia" w:hAnsiTheme="minorEastAsia" w:eastAsiaTheme="minorEastAsia"/>
                <w:sz w:val="24"/>
                <w:szCs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Pr>
        <w:tc>
          <w:tcPr>
            <w:tcW w:w="989" w:type="dxa"/>
            <w:vAlign w:val="center"/>
          </w:tcPr>
          <w:p>
            <w:pPr>
              <w:pStyle w:val="61"/>
              <w:numPr>
                <w:ilvl w:val="0"/>
                <w:numId w:val="14"/>
              </w:numPr>
              <w:spacing w:line="312" w:lineRule="auto"/>
              <w:ind w:firstLineChars="0"/>
              <w:rPr>
                <w:rFonts w:asciiTheme="minorEastAsia" w:hAnsiTheme="minorEastAsia" w:eastAsiaTheme="minorEastAsia"/>
                <w:sz w:val="24"/>
                <w:szCs w:val="24"/>
              </w:rPr>
            </w:pPr>
          </w:p>
        </w:tc>
        <w:tc>
          <w:tcPr>
            <w:tcW w:w="3174" w:type="dxa"/>
            <w:vAlign w:val="center"/>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数据增量更新</w:t>
            </w:r>
          </w:p>
        </w:tc>
        <w:tc>
          <w:tcPr>
            <w:tcW w:w="3300" w:type="dxa"/>
            <w:vAlign w:val="center"/>
          </w:tcPr>
          <w:p>
            <w:pPr>
              <w:rPr>
                <w:rFonts w:asciiTheme="minorEastAsia" w:hAnsiTheme="minorEastAsia" w:eastAsiaTheme="minorEastAsia"/>
                <w:sz w:val="24"/>
                <w:szCs w:val="24"/>
              </w:rPr>
            </w:pPr>
            <w:r>
              <w:rPr>
                <w:rFonts w:hint="eastAsia" w:asciiTheme="minorEastAsia" w:hAnsiTheme="minorEastAsia" w:eastAsiaTheme="minorEastAsia"/>
                <w:sz w:val="24"/>
                <w:szCs w:val="24"/>
              </w:rPr>
              <w:t>对增量数据进行导入，已导入过的数据不进行导入</w:t>
            </w:r>
          </w:p>
        </w:tc>
        <w:tc>
          <w:tcPr>
            <w:tcW w:w="1059" w:type="dxa"/>
            <w:vAlign w:val="center"/>
          </w:tcPr>
          <w:p>
            <w:pPr>
              <w:pStyle w:val="39"/>
              <w:numPr>
                <w:ilvl w:val="0"/>
                <w:numId w:val="0"/>
              </w:numPr>
              <w:jc w:val="both"/>
              <w:rPr>
                <w:rFonts w:asciiTheme="minorEastAsia" w:hAnsiTheme="minorEastAsia" w:eastAsiaTheme="minorEastAsia"/>
                <w:sz w:val="24"/>
                <w:szCs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Pr>
        <w:tc>
          <w:tcPr>
            <w:tcW w:w="989" w:type="dxa"/>
            <w:vAlign w:val="center"/>
          </w:tcPr>
          <w:p>
            <w:pPr>
              <w:pStyle w:val="61"/>
              <w:numPr>
                <w:ilvl w:val="0"/>
                <w:numId w:val="14"/>
              </w:numPr>
              <w:spacing w:line="312" w:lineRule="auto"/>
              <w:ind w:firstLineChars="0"/>
              <w:rPr>
                <w:rFonts w:asciiTheme="minorEastAsia" w:hAnsiTheme="minorEastAsia" w:eastAsiaTheme="minorEastAsia"/>
                <w:sz w:val="24"/>
                <w:szCs w:val="24"/>
              </w:rPr>
            </w:pPr>
          </w:p>
        </w:tc>
        <w:tc>
          <w:tcPr>
            <w:tcW w:w="3174" w:type="dxa"/>
            <w:vAlign w:val="center"/>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数据转换</w:t>
            </w:r>
          </w:p>
        </w:tc>
        <w:tc>
          <w:tcPr>
            <w:tcW w:w="3300" w:type="dxa"/>
            <w:vAlign w:val="center"/>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数据转换包括数据格式转换和数据单位转换。数据格式转换提供隐式类型转换和显式类型转换功能。数据单位转换对同一个数据采用不同的计量单位进行数据进行统一转换。包括长度、面积、体积、质量、密度、速度、频率、温度、时间、坐标等数据。</w:t>
            </w:r>
          </w:p>
        </w:tc>
        <w:tc>
          <w:tcPr>
            <w:tcW w:w="1059" w:type="dxa"/>
            <w:vAlign w:val="center"/>
          </w:tcPr>
          <w:p>
            <w:pPr>
              <w:pStyle w:val="39"/>
              <w:numPr>
                <w:ilvl w:val="0"/>
                <w:numId w:val="0"/>
              </w:numPr>
              <w:jc w:val="both"/>
              <w:rPr>
                <w:rFonts w:asciiTheme="minorEastAsia" w:hAnsiTheme="minorEastAsia" w:eastAsiaTheme="minorEastAsia"/>
                <w:sz w:val="24"/>
                <w:szCs w:val="24"/>
              </w:rPr>
            </w:pPr>
          </w:p>
        </w:tc>
      </w:tr>
    </w:tbl>
    <w:p>
      <w:pPr>
        <w:spacing w:line="300" w:lineRule="auto"/>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利用数据导入工具，可以实现组织机构目录引接、装备型号目录引接、维修器材目录引接、通用弹药目录引接、承制单位目录引接、装备基本信息引接、组织机构基本信息引接、备件基本信息引接、保障设施机构信息引接、修理机构信息引接、型号构成信息引接、动用消耗限额引接、单装基本信息引接、人员信息引接、装备动用信息引接、装备保养信息引接、装备修理信息引接、装备故障信息引接、保障设备代码引接、企事业单位代码引接、部件代码引接、修理设施代码引接、修理设备代码引接、工具代码引接、分队类型引接、修理工艺流程引接、人员编制信息引接、BIT装备总线采集数据引接、ATE检测设备采集数据引接、装备部件状态检测数据引接等功能。</w:t>
      </w:r>
    </w:p>
    <w:p>
      <w:pPr>
        <w:pStyle w:val="8"/>
        <w:rPr>
          <w:rFonts w:ascii="黑体" w:hAnsi="黑体" w:eastAsia="黑体"/>
          <w:b w:val="0"/>
          <w:bCs w:val="0"/>
          <w:szCs w:val="20"/>
          <w:lang w:val="en-US" w:eastAsia="zh-CN"/>
        </w:rPr>
      </w:pPr>
      <w:r>
        <w:rPr>
          <w:rFonts w:ascii="黑体" w:hAnsi="黑体" w:eastAsia="黑体"/>
          <w:b w:val="0"/>
          <w:bCs w:val="0"/>
          <w:szCs w:val="20"/>
          <w:lang w:val="en-US" w:eastAsia="zh-CN"/>
        </w:rPr>
        <w:t xml:space="preserve">4.2.2.1.2.3  </w:t>
      </w:r>
      <w:r>
        <w:rPr>
          <w:rFonts w:hint="eastAsia" w:ascii="黑体" w:hAnsi="黑体" w:eastAsia="黑体"/>
          <w:b w:val="0"/>
          <w:bCs w:val="0"/>
          <w:szCs w:val="20"/>
          <w:lang w:val="en-US" w:eastAsia="zh-CN"/>
        </w:rPr>
        <w:t>业务处理流程</w:t>
      </w:r>
    </w:p>
    <w:p>
      <w:pPr>
        <w:pStyle w:val="11"/>
        <w:rPr>
          <w:rFonts w:asciiTheme="minorEastAsia" w:hAnsiTheme="minorEastAsia" w:eastAsiaTheme="minorEastAsia"/>
        </w:rPr>
      </w:pPr>
      <w:r>
        <w:rPr>
          <w:rFonts w:hint="eastAsia" w:asciiTheme="minorEastAsia" w:hAnsiTheme="minorEastAsia" w:eastAsiaTheme="minorEastAsia"/>
        </w:rPr>
        <w:object>
          <v:shape id="_x0000_i1035" o:spt="75" type="#_x0000_t75" style="height:422.65pt;width:105pt;" o:ole="t" filled="f" o:preferrelative="t" stroked="f" coordsize="21600,21600">
            <v:path/>
            <v:fill on="f" focussize="0,0"/>
            <v:stroke on="f" joinstyle="miter"/>
            <v:imagedata r:id="rId41" o:title=""/>
            <o:lock v:ext="edit" aspectratio="t"/>
            <w10:wrap type="none"/>
            <w10:anchorlock/>
          </v:shape>
          <o:OLEObject Type="Embed" ProgID="Visio.Drawing.15" ShapeID="_x0000_i1035" DrawAspect="Content" ObjectID="_1468075736" r:id="rId40">
            <o:LockedField>false</o:LockedField>
          </o:OLEObject>
        </w:object>
      </w:r>
    </w:p>
    <w:p>
      <w:pPr>
        <w:spacing w:line="360" w:lineRule="auto"/>
        <w:ind w:firstLine="480" w:firstLineChars="20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图2</w:t>
      </w:r>
      <w:r>
        <w:rPr>
          <w:rFonts w:asciiTheme="minorEastAsia" w:hAnsiTheme="minorEastAsia" w:eastAsiaTheme="minorEastAsia"/>
          <w:sz w:val="24"/>
          <w:szCs w:val="24"/>
        </w:rPr>
        <w:t xml:space="preserve">5 </w:t>
      </w:r>
      <w:r>
        <w:rPr>
          <w:rFonts w:hint="eastAsia" w:asciiTheme="minorEastAsia" w:hAnsiTheme="minorEastAsia" w:eastAsiaTheme="minorEastAsia"/>
          <w:sz w:val="24"/>
          <w:szCs w:val="24"/>
        </w:rPr>
        <w:t>业务处理流程图</w:t>
      </w:r>
    </w:p>
    <w:p>
      <w:pPr>
        <w:spacing w:line="300" w:lineRule="auto"/>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流程描述：</w:t>
      </w:r>
    </w:p>
    <w:p>
      <w:pPr>
        <w:spacing w:line="300" w:lineRule="auto"/>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（1）运行维护人员选择数据文件，系统打开文件、解析数据格式并读取数据；</w:t>
      </w:r>
    </w:p>
    <w:p>
      <w:pPr>
        <w:spacing w:line="300" w:lineRule="auto"/>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（2）对数据进行解析，并实现数据与存储表的对应；</w:t>
      </w:r>
    </w:p>
    <w:p>
      <w:pPr>
        <w:spacing w:line="300" w:lineRule="auto"/>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（3）对导入的新的数据进行数据格式转换和数据单位转换；</w:t>
      </w:r>
    </w:p>
    <w:p>
      <w:pPr>
        <w:spacing w:line="300" w:lineRule="auto"/>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 xml:space="preserve">（4）对导入文件的数据进行比对，对增量部分的数据进行导入。 </w:t>
      </w:r>
    </w:p>
    <w:p>
      <w:pPr>
        <w:pStyle w:val="7"/>
        <w:rPr>
          <w:rFonts w:ascii="黑体" w:hAnsi="黑体" w:eastAsia="黑体"/>
        </w:rPr>
      </w:pPr>
      <w:r>
        <w:rPr>
          <w:rFonts w:hint="eastAsia" w:ascii="黑体" w:hAnsi="黑体" w:eastAsia="黑体"/>
        </w:rPr>
        <w:t>业务数据模拟生成</w:t>
      </w:r>
    </w:p>
    <w:p>
      <w:pPr>
        <w:pStyle w:val="8"/>
        <w:rPr>
          <w:rFonts w:ascii="黑体" w:hAnsi="黑体" w:eastAsia="黑体"/>
          <w:b w:val="0"/>
          <w:bCs w:val="0"/>
          <w:szCs w:val="20"/>
          <w:lang w:val="en-US" w:eastAsia="zh-CN"/>
        </w:rPr>
      </w:pPr>
      <w:r>
        <w:rPr>
          <w:rFonts w:ascii="黑体" w:hAnsi="黑体" w:eastAsia="黑体"/>
          <w:b w:val="0"/>
          <w:bCs w:val="0"/>
          <w:szCs w:val="20"/>
          <w:lang w:val="en-US" w:eastAsia="zh-CN"/>
        </w:rPr>
        <w:t xml:space="preserve">4.2.2.1.3.1  </w:t>
      </w:r>
      <w:r>
        <w:rPr>
          <w:rFonts w:hint="eastAsia" w:ascii="黑体" w:hAnsi="黑体" w:eastAsia="黑体"/>
          <w:b w:val="0"/>
          <w:bCs w:val="0"/>
          <w:szCs w:val="20"/>
          <w:lang w:val="en-US" w:eastAsia="zh-CN"/>
        </w:rPr>
        <w:t>功能组成</w:t>
      </w:r>
    </w:p>
    <w:p>
      <w:pPr>
        <w:spacing w:line="300" w:lineRule="auto"/>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业务数据模拟生成提供业务类型选择、生成数据配置和业务数据生成等功能，功能组成如下图所示。利用业务数据模拟生成，可以实现平时修理能力信息生成、战时抢修能力信息生成、战备能力信息（战斗力指数）生成等能力。</w:t>
      </w:r>
    </w:p>
    <w:p>
      <w:pPr>
        <w:spacing w:line="300" w:lineRule="auto"/>
        <w:jc w:val="center"/>
        <w:rPr>
          <w:rFonts w:asciiTheme="minorEastAsia" w:hAnsiTheme="minorEastAsia" w:eastAsiaTheme="minorEastAsia"/>
        </w:rPr>
      </w:pPr>
      <w:r>
        <w:rPr>
          <w:rFonts w:hint="eastAsia" w:asciiTheme="minorEastAsia" w:hAnsiTheme="minorEastAsia" w:eastAsiaTheme="minorEastAsia"/>
        </w:rPr>
        <w:object>
          <v:shape id="_x0000_i1036" o:spt="75" type="#_x0000_t75" style="height:241.9pt;width:156pt;" o:ole="t" filled="f" o:preferrelative="t" stroked="f" coordsize="21600,21600">
            <v:path/>
            <v:fill on="f" focussize="0,0"/>
            <v:stroke on="f" joinstyle="miter"/>
            <v:imagedata r:id="rId43" o:title=""/>
            <o:lock v:ext="edit" aspectratio="f"/>
            <w10:wrap type="none"/>
            <w10:anchorlock/>
          </v:shape>
          <o:OLEObject Type="Embed" ProgID="Visio.Drawing.11" ShapeID="_x0000_i1036" DrawAspect="Content" ObjectID="_1468075737" r:id="rId42">
            <o:LockedField>false</o:LockedField>
          </o:OLEObject>
        </w:object>
      </w:r>
    </w:p>
    <w:p>
      <w:pPr>
        <w:spacing w:line="300" w:lineRule="auto"/>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图2</w:t>
      </w:r>
      <w:r>
        <w:rPr>
          <w:rFonts w:asciiTheme="minorEastAsia" w:hAnsiTheme="minorEastAsia" w:eastAsiaTheme="minorEastAsia"/>
          <w:sz w:val="24"/>
          <w:szCs w:val="24"/>
        </w:rPr>
        <w:t>6</w:t>
      </w:r>
      <w:r>
        <w:rPr>
          <w:rFonts w:hint="eastAsia" w:asciiTheme="minorEastAsia" w:hAnsiTheme="minorEastAsia" w:eastAsiaTheme="minorEastAsia"/>
          <w:sz w:val="24"/>
          <w:szCs w:val="24"/>
        </w:rPr>
        <w:t xml:space="preserve"> 业务数据模拟生成功能组成图</w:t>
      </w:r>
    </w:p>
    <w:p>
      <w:pPr>
        <w:pStyle w:val="8"/>
        <w:rPr>
          <w:rFonts w:ascii="黑体" w:hAnsi="黑体" w:eastAsia="黑体"/>
          <w:b w:val="0"/>
          <w:bCs w:val="0"/>
          <w:szCs w:val="20"/>
          <w:lang w:val="en-US" w:eastAsia="zh-CN"/>
        </w:rPr>
      </w:pPr>
      <w:r>
        <w:rPr>
          <w:rFonts w:ascii="黑体" w:hAnsi="黑体" w:eastAsia="黑体"/>
          <w:b w:val="0"/>
          <w:bCs w:val="0"/>
          <w:szCs w:val="20"/>
          <w:lang w:val="en-US" w:eastAsia="zh-CN"/>
        </w:rPr>
        <w:t xml:space="preserve">4.2.2.1.3.2  </w:t>
      </w:r>
      <w:r>
        <w:rPr>
          <w:rFonts w:hint="eastAsia" w:ascii="黑体" w:hAnsi="黑体" w:eastAsia="黑体"/>
          <w:b w:val="0"/>
          <w:bCs w:val="0"/>
          <w:szCs w:val="20"/>
          <w:lang w:val="en-US" w:eastAsia="zh-CN"/>
        </w:rPr>
        <w:t>功能描述</w:t>
      </w:r>
    </w:p>
    <w:p>
      <w:pPr>
        <w:spacing w:line="360" w:lineRule="auto"/>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业务数据模拟生成各项功能描述如下表所示。</w:t>
      </w:r>
    </w:p>
    <w:p>
      <w:pPr>
        <w:pStyle w:val="11"/>
        <w:rPr>
          <w:rFonts w:cs="Times New Roman" w:asciiTheme="minorEastAsia" w:hAnsiTheme="minorEastAsia" w:eastAsiaTheme="minorEastAsia"/>
          <w:snapToGrid w:val="0"/>
          <w:kern w:val="0"/>
          <w:szCs w:val="24"/>
        </w:rPr>
      </w:pPr>
      <w:r>
        <w:rPr>
          <w:rFonts w:hint="eastAsia" w:cs="Times New Roman" w:asciiTheme="minorEastAsia" w:hAnsiTheme="minorEastAsia" w:eastAsiaTheme="minorEastAsia"/>
          <w:snapToGrid w:val="0"/>
          <w:kern w:val="0"/>
          <w:szCs w:val="24"/>
        </w:rPr>
        <w:t>表</w:t>
      </w:r>
      <w:r>
        <w:rPr>
          <w:rFonts w:hint="eastAsia" w:cs="Times New Roman" w:asciiTheme="minorEastAsia" w:hAnsiTheme="minorEastAsia" w:eastAsiaTheme="minorEastAsia"/>
          <w:snapToGrid w:val="0"/>
          <w:kern w:val="0"/>
          <w:szCs w:val="24"/>
        </w:rPr>
        <w:fldChar w:fldCharType="begin"/>
      </w:r>
      <w:r>
        <w:rPr>
          <w:rFonts w:hint="eastAsia" w:cs="Times New Roman" w:asciiTheme="minorEastAsia" w:hAnsiTheme="minorEastAsia" w:eastAsiaTheme="minorEastAsia"/>
          <w:snapToGrid w:val="0"/>
          <w:kern w:val="0"/>
          <w:szCs w:val="24"/>
        </w:rPr>
        <w:instrText xml:space="preserve"> SEQ 表 \* ARABIC </w:instrText>
      </w:r>
      <w:r>
        <w:rPr>
          <w:rFonts w:hint="eastAsia" w:cs="Times New Roman" w:asciiTheme="minorEastAsia" w:hAnsiTheme="minorEastAsia" w:eastAsiaTheme="minorEastAsia"/>
          <w:snapToGrid w:val="0"/>
          <w:kern w:val="0"/>
          <w:szCs w:val="24"/>
        </w:rPr>
        <w:fldChar w:fldCharType="separate"/>
      </w:r>
      <w:r>
        <w:rPr>
          <w:rFonts w:cs="Times New Roman" w:asciiTheme="minorEastAsia" w:hAnsiTheme="minorEastAsia" w:eastAsiaTheme="minorEastAsia"/>
          <w:snapToGrid w:val="0"/>
          <w:kern w:val="0"/>
          <w:szCs w:val="24"/>
        </w:rPr>
        <w:t>5</w:t>
      </w:r>
      <w:r>
        <w:rPr>
          <w:rFonts w:hint="eastAsia" w:cs="Times New Roman" w:asciiTheme="minorEastAsia" w:hAnsiTheme="minorEastAsia" w:eastAsiaTheme="minorEastAsia"/>
          <w:snapToGrid w:val="0"/>
          <w:kern w:val="0"/>
          <w:szCs w:val="24"/>
        </w:rPr>
        <w:fldChar w:fldCharType="end"/>
      </w:r>
      <w:r>
        <w:rPr>
          <w:rFonts w:hint="eastAsia" w:cs="Times New Roman" w:asciiTheme="minorEastAsia" w:hAnsiTheme="minorEastAsia" w:eastAsiaTheme="minorEastAsia"/>
          <w:snapToGrid w:val="0"/>
          <w:kern w:val="0"/>
          <w:szCs w:val="24"/>
        </w:rPr>
        <w:t xml:space="preserve"> 功能描述表</w:t>
      </w:r>
    </w:p>
    <w:tbl>
      <w:tblPr>
        <w:tblStyle w:val="27"/>
        <w:tblW w:w="8522" w:type="dxa"/>
        <w:tblInd w:w="0" w:type="dxa"/>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fixed"/>
        <w:tblCellMar>
          <w:top w:w="0" w:type="dxa"/>
          <w:left w:w="108" w:type="dxa"/>
          <w:bottom w:w="0" w:type="dxa"/>
          <w:right w:w="108" w:type="dxa"/>
        </w:tblCellMar>
      </w:tblPr>
      <w:tblGrid>
        <w:gridCol w:w="689"/>
        <w:gridCol w:w="1586"/>
        <w:gridCol w:w="5512"/>
        <w:gridCol w:w="735"/>
      </w:tblGrid>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Height w:val="414" w:hRule="atLeast"/>
          <w:tblHeader/>
        </w:trPr>
        <w:tc>
          <w:tcPr>
            <w:tcW w:w="689" w:type="dxa"/>
            <w:tcBorders>
              <w:top w:val="single" w:color="000000" w:sz="12" w:space="0"/>
              <w:bottom w:val="single" w:color="000000" w:sz="12" w:space="0"/>
            </w:tcBorders>
            <w:vAlign w:val="center"/>
          </w:tcPr>
          <w:p>
            <w:pPr>
              <w:pStyle w:val="39"/>
              <w:numPr>
                <w:ilvl w:val="0"/>
                <w:numId w:val="0"/>
              </w:numPr>
              <w:jc w:val="both"/>
              <w:rPr>
                <w:rFonts w:asciiTheme="minorEastAsia" w:hAnsiTheme="minorEastAsia" w:eastAsiaTheme="minorEastAsia"/>
                <w:snapToGrid w:val="0"/>
                <w:kern w:val="0"/>
                <w:sz w:val="24"/>
                <w:szCs w:val="24"/>
                <w:lang w:val="en-US" w:eastAsia="zh-CN"/>
              </w:rPr>
            </w:pPr>
            <w:r>
              <w:rPr>
                <w:rFonts w:hint="eastAsia" w:asciiTheme="minorEastAsia" w:hAnsiTheme="minorEastAsia" w:eastAsiaTheme="minorEastAsia"/>
                <w:snapToGrid w:val="0"/>
                <w:kern w:val="0"/>
                <w:sz w:val="24"/>
                <w:szCs w:val="24"/>
                <w:lang w:val="en-US" w:eastAsia="zh-CN"/>
              </w:rPr>
              <w:t>序号</w:t>
            </w:r>
          </w:p>
        </w:tc>
        <w:tc>
          <w:tcPr>
            <w:tcW w:w="1586" w:type="dxa"/>
            <w:tcBorders>
              <w:bottom w:val="single" w:color="000000" w:sz="12" w:space="0"/>
            </w:tcBorders>
            <w:vAlign w:val="center"/>
          </w:tcPr>
          <w:p>
            <w:pPr>
              <w:pStyle w:val="39"/>
              <w:numPr>
                <w:ilvl w:val="0"/>
                <w:numId w:val="0"/>
              </w:numPr>
              <w:jc w:val="both"/>
              <w:rPr>
                <w:rFonts w:asciiTheme="minorEastAsia" w:hAnsiTheme="minorEastAsia" w:eastAsiaTheme="minorEastAsia"/>
                <w:snapToGrid w:val="0"/>
                <w:kern w:val="0"/>
                <w:sz w:val="24"/>
                <w:szCs w:val="24"/>
                <w:lang w:val="en-US" w:eastAsia="zh-CN"/>
              </w:rPr>
            </w:pPr>
            <w:r>
              <w:rPr>
                <w:rFonts w:hint="eastAsia" w:asciiTheme="minorEastAsia" w:hAnsiTheme="minorEastAsia" w:eastAsiaTheme="minorEastAsia"/>
                <w:snapToGrid w:val="0"/>
                <w:kern w:val="0"/>
                <w:sz w:val="24"/>
                <w:szCs w:val="24"/>
                <w:lang w:val="en-US" w:eastAsia="zh-CN"/>
              </w:rPr>
              <w:t>子功能名称</w:t>
            </w:r>
          </w:p>
        </w:tc>
        <w:tc>
          <w:tcPr>
            <w:tcW w:w="5512" w:type="dxa"/>
            <w:tcBorders>
              <w:bottom w:val="single" w:color="000000" w:sz="12" w:space="0"/>
            </w:tcBorders>
            <w:vAlign w:val="center"/>
          </w:tcPr>
          <w:p>
            <w:pPr>
              <w:pStyle w:val="39"/>
              <w:numPr>
                <w:ilvl w:val="0"/>
                <w:numId w:val="0"/>
              </w:numPr>
              <w:jc w:val="both"/>
              <w:rPr>
                <w:rFonts w:asciiTheme="minorEastAsia" w:hAnsiTheme="minorEastAsia" w:eastAsiaTheme="minorEastAsia"/>
                <w:snapToGrid w:val="0"/>
                <w:kern w:val="0"/>
                <w:sz w:val="24"/>
                <w:szCs w:val="24"/>
                <w:lang w:val="en-US" w:eastAsia="zh-CN"/>
              </w:rPr>
            </w:pPr>
            <w:r>
              <w:rPr>
                <w:rFonts w:hint="eastAsia" w:asciiTheme="minorEastAsia" w:hAnsiTheme="minorEastAsia" w:eastAsiaTheme="minorEastAsia"/>
                <w:snapToGrid w:val="0"/>
                <w:kern w:val="0"/>
                <w:sz w:val="24"/>
                <w:szCs w:val="24"/>
                <w:lang w:val="en-US" w:eastAsia="zh-CN"/>
              </w:rPr>
              <w:t>功能描述</w:t>
            </w:r>
          </w:p>
        </w:tc>
        <w:tc>
          <w:tcPr>
            <w:tcW w:w="735" w:type="dxa"/>
            <w:tcBorders>
              <w:bottom w:val="single" w:color="000000" w:sz="12" w:space="0"/>
            </w:tcBorders>
            <w:vAlign w:val="center"/>
          </w:tcPr>
          <w:p>
            <w:pPr>
              <w:pStyle w:val="39"/>
              <w:numPr>
                <w:ilvl w:val="0"/>
                <w:numId w:val="0"/>
              </w:numPr>
              <w:jc w:val="both"/>
              <w:rPr>
                <w:rFonts w:asciiTheme="minorEastAsia" w:hAnsiTheme="minorEastAsia" w:eastAsiaTheme="minorEastAsia"/>
                <w:snapToGrid w:val="0"/>
                <w:kern w:val="0"/>
                <w:sz w:val="24"/>
                <w:szCs w:val="24"/>
                <w:lang w:val="en-US" w:eastAsia="zh-CN"/>
              </w:rPr>
            </w:pPr>
            <w:r>
              <w:rPr>
                <w:rFonts w:hint="eastAsia" w:asciiTheme="minorEastAsia" w:hAnsiTheme="minorEastAsia" w:eastAsiaTheme="minorEastAsia"/>
                <w:snapToGrid w:val="0"/>
                <w:kern w:val="0"/>
                <w:sz w:val="24"/>
                <w:szCs w:val="24"/>
                <w:lang w:val="en-US" w:eastAsia="zh-CN"/>
              </w:rPr>
              <w:t>备注</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Pr>
        <w:tc>
          <w:tcPr>
            <w:tcW w:w="689" w:type="dxa"/>
            <w:tcBorders>
              <w:top w:val="single" w:color="000000" w:sz="12" w:space="0"/>
            </w:tcBorders>
            <w:vAlign w:val="center"/>
          </w:tcPr>
          <w:p>
            <w:pPr>
              <w:pStyle w:val="61"/>
              <w:numPr>
                <w:ilvl w:val="0"/>
                <w:numId w:val="15"/>
              </w:numPr>
              <w:spacing w:line="312" w:lineRule="auto"/>
              <w:ind w:firstLineChars="0"/>
              <w:rPr>
                <w:rFonts w:asciiTheme="minorEastAsia" w:hAnsiTheme="minorEastAsia" w:eastAsiaTheme="minorEastAsia"/>
                <w:sz w:val="24"/>
                <w:szCs w:val="24"/>
              </w:rPr>
            </w:pPr>
          </w:p>
        </w:tc>
        <w:tc>
          <w:tcPr>
            <w:tcW w:w="1586" w:type="dxa"/>
            <w:tcBorders>
              <w:top w:val="single" w:color="000000" w:sz="12" w:space="0"/>
            </w:tcBorders>
            <w:vAlign w:val="center"/>
          </w:tcPr>
          <w:p>
            <w:pPr>
              <w:pStyle w:val="39"/>
              <w:numPr>
                <w:ilvl w:val="0"/>
                <w:numId w:val="0"/>
              </w:numPr>
              <w:jc w:val="both"/>
              <w:rPr>
                <w:rFonts w:asciiTheme="minorEastAsia" w:hAnsiTheme="minorEastAsia" w:eastAsiaTheme="minorEastAsia"/>
                <w:snapToGrid w:val="0"/>
                <w:kern w:val="0"/>
                <w:sz w:val="24"/>
                <w:szCs w:val="24"/>
                <w:lang w:val="en-US" w:eastAsia="zh-CN"/>
              </w:rPr>
            </w:pPr>
            <w:r>
              <w:rPr>
                <w:rFonts w:hint="eastAsia" w:asciiTheme="minorEastAsia" w:hAnsiTheme="minorEastAsia" w:eastAsiaTheme="minorEastAsia"/>
                <w:snapToGrid w:val="0"/>
                <w:kern w:val="0"/>
                <w:sz w:val="24"/>
                <w:szCs w:val="24"/>
                <w:lang w:val="en-US" w:eastAsia="zh-CN"/>
              </w:rPr>
              <w:t>业务类型选择</w:t>
            </w:r>
          </w:p>
        </w:tc>
        <w:tc>
          <w:tcPr>
            <w:tcW w:w="5512" w:type="dxa"/>
            <w:tcBorders>
              <w:top w:val="single" w:color="000000" w:sz="12" w:space="0"/>
            </w:tcBorders>
            <w:vAlign w:val="center"/>
          </w:tcPr>
          <w:p>
            <w:pPr>
              <w:pStyle w:val="39"/>
              <w:numPr>
                <w:ilvl w:val="0"/>
                <w:numId w:val="0"/>
              </w:numPr>
              <w:jc w:val="both"/>
              <w:rPr>
                <w:rFonts w:asciiTheme="minorEastAsia" w:hAnsiTheme="minorEastAsia" w:eastAsiaTheme="minorEastAsia"/>
                <w:snapToGrid w:val="0"/>
                <w:kern w:val="0"/>
                <w:sz w:val="24"/>
                <w:szCs w:val="24"/>
                <w:lang w:val="en-US" w:eastAsia="zh-CN"/>
              </w:rPr>
            </w:pPr>
            <w:r>
              <w:rPr>
                <w:rFonts w:hint="eastAsia" w:asciiTheme="minorEastAsia" w:hAnsiTheme="minorEastAsia" w:eastAsiaTheme="minorEastAsia"/>
                <w:snapToGrid w:val="0"/>
                <w:kern w:val="0"/>
                <w:sz w:val="24"/>
                <w:szCs w:val="24"/>
                <w:lang w:val="en-US" w:eastAsia="zh-CN"/>
              </w:rPr>
              <w:t>选择模拟生成数据的类型，包括平时修理能力信息、战时抢修能力信息和战备能力信息（战斗力指数）。</w:t>
            </w:r>
          </w:p>
        </w:tc>
        <w:tc>
          <w:tcPr>
            <w:tcW w:w="735" w:type="dxa"/>
            <w:tcBorders>
              <w:top w:val="single" w:color="000000" w:sz="12" w:space="0"/>
            </w:tcBorders>
            <w:vAlign w:val="center"/>
          </w:tcPr>
          <w:p>
            <w:pPr>
              <w:pStyle w:val="39"/>
              <w:numPr>
                <w:ilvl w:val="0"/>
                <w:numId w:val="0"/>
              </w:numPr>
              <w:jc w:val="both"/>
              <w:rPr>
                <w:rFonts w:asciiTheme="minorEastAsia" w:hAnsiTheme="minorEastAsia" w:eastAsiaTheme="minorEastAsia"/>
                <w:snapToGrid w:val="0"/>
                <w:kern w:val="0"/>
                <w:sz w:val="24"/>
                <w:szCs w:val="24"/>
                <w:lang w:val="en-US" w:eastAsia="zh-CN"/>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Pr>
        <w:tc>
          <w:tcPr>
            <w:tcW w:w="689" w:type="dxa"/>
            <w:vAlign w:val="center"/>
          </w:tcPr>
          <w:p>
            <w:pPr>
              <w:pStyle w:val="61"/>
              <w:numPr>
                <w:ilvl w:val="0"/>
                <w:numId w:val="15"/>
              </w:numPr>
              <w:spacing w:line="312" w:lineRule="auto"/>
              <w:ind w:firstLineChars="0"/>
              <w:rPr>
                <w:rFonts w:asciiTheme="minorEastAsia" w:hAnsiTheme="minorEastAsia" w:eastAsiaTheme="minorEastAsia"/>
                <w:sz w:val="24"/>
                <w:szCs w:val="24"/>
              </w:rPr>
            </w:pPr>
          </w:p>
        </w:tc>
        <w:tc>
          <w:tcPr>
            <w:tcW w:w="1586" w:type="dxa"/>
            <w:vAlign w:val="center"/>
          </w:tcPr>
          <w:p>
            <w:pPr>
              <w:pStyle w:val="39"/>
              <w:numPr>
                <w:ilvl w:val="0"/>
                <w:numId w:val="0"/>
              </w:numPr>
              <w:jc w:val="both"/>
              <w:rPr>
                <w:rFonts w:asciiTheme="minorEastAsia" w:hAnsiTheme="minorEastAsia" w:eastAsiaTheme="minorEastAsia"/>
                <w:snapToGrid w:val="0"/>
                <w:kern w:val="0"/>
                <w:sz w:val="24"/>
                <w:szCs w:val="24"/>
                <w:lang w:val="en-US" w:eastAsia="zh-CN"/>
              </w:rPr>
            </w:pPr>
            <w:r>
              <w:rPr>
                <w:rFonts w:hint="eastAsia" w:asciiTheme="minorEastAsia" w:hAnsiTheme="minorEastAsia" w:eastAsiaTheme="minorEastAsia"/>
                <w:snapToGrid w:val="0"/>
                <w:kern w:val="0"/>
                <w:sz w:val="24"/>
                <w:szCs w:val="24"/>
                <w:lang w:val="en-US" w:eastAsia="zh-CN"/>
              </w:rPr>
              <w:t>生成数据配置</w:t>
            </w:r>
          </w:p>
        </w:tc>
        <w:tc>
          <w:tcPr>
            <w:tcW w:w="5512" w:type="dxa"/>
            <w:vAlign w:val="center"/>
          </w:tcPr>
          <w:p>
            <w:pPr>
              <w:pStyle w:val="39"/>
              <w:numPr>
                <w:ilvl w:val="0"/>
                <w:numId w:val="0"/>
              </w:numPr>
              <w:jc w:val="both"/>
              <w:rPr>
                <w:rFonts w:asciiTheme="minorEastAsia" w:hAnsiTheme="minorEastAsia" w:eastAsiaTheme="minorEastAsia"/>
                <w:snapToGrid w:val="0"/>
                <w:kern w:val="0"/>
                <w:sz w:val="24"/>
                <w:szCs w:val="24"/>
                <w:lang w:val="en-US" w:eastAsia="zh-CN"/>
              </w:rPr>
            </w:pPr>
            <w:r>
              <w:rPr>
                <w:rFonts w:hint="eastAsia" w:asciiTheme="minorEastAsia" w:hAnsiTheme="minorEastAsia" w:eastAsiaTheme="minorEastAsia"/>
                <w:snapToGrid w:val="0"/>
                <w:kern w:val="0"/>
                <w:sz w:val="24"/>
                <w:szCs w:val="24"/>
                <w:lang w:val="en-US" w:eastAsia="zh-CN"/>
              </w:rPr>
              <w:t>生成数据配置包括设置生成数据的数据项、生成的数据的时间段、生成任务的执行时间设置和生成算法的设置。其中设置生成数据的数据项，例如平时修理能力信息包括修理种类、年度小修数量、年度中修数量、年度大修数量、最大可同时小修装备数量、最大可同时中修装备数量等数据项。</w:t>
            </w:r>
          </w:p>
        </w:tc>
        <w:tc>
          <w:tcPr>
            <w:tcW w:w="735" w:type="dxa"/>
            <w:vAlign w:val="center"/>
          </w:tcPr>
          <w:p>
            <w:pPr>
              <w:pStyle w:val="39"/>
              <w:numPr>
                <w:ilvl w:val="0"/>
                <w:numId w:val="0"/>
              </w:numPr>
              <w:jc w:val="both"/>
              <w:rPr>
                <w:rFonts w:asciiTheme="minorEastAsia" w:hAnsiTheme="minorEastAsia" w:eastAsiaTheme="minorEastAsia"/>
                <w:snapToGrid w:val="0"/>
                <w:kern w:val="0"/>
                <w:sz w:val="24"/>
                <w:szCs w:val="24"/>
                <w:lang w:val="en-US" w:eastAsia="zh-CN"/>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Pr>
        <w:tc>
          <w:tcPr>
            <w:tcW w:w="689" w:type="dxa"/>
            <w:vAlign w:val="center"/>
          </w:tcPr>
          <w:p>
            <w:pPr>
              <w:pStyle w:val="61"/>
              <w:numPr>
                <w:ilvl w:val="0"/>
                <w:numId w:val="15"/>
              </w:numPr>
              <w:spacing w:line="312" w:lineRule="auto"/>
              <w:ind w:firstLineChars="0"/>
              <w:rPr>
                <w:rFonts w:asciiTheme="minorEastAsia" w:hAnsiTheme="minorEastAsia" w:eastAsiaTheme="minorEastAsia"/>
                <w:sz w:val="24"/>
                <w:szCs w:val="24"/>
              </w:rPr>
            </w:pPr>
          </w:p>
        </w:tc>
        <w:tc>
          <w:tcPr>
            <w:tcW w:w="1586" w:type="dxa"/>
            <w:vAlign w:val="center"/>
          </w:tcPr>
          <w:p>
            <w:pPr>
              <w:pStyle w:val="39"/>
              <w:numPr>
                <w:ilvl w:val="0"/>
                <w:numId w:val="0"/>
              </w:numPr>
              <w:jc w:val="both"/>
              <w:rPr>
                <w:rFonts w:asciiTheme="minorEastAsia" w:hAnsiTheme="minorEastAsia" w:eastAsiaTheme="minorEastAsia"/>
                <w:snapToGrid w:val="0"/>
                <w:kern w:val="0"/>
                <w:sz w:val="24"/>
                <w:szCs w:val="24"/>
                <w:lang w:val="en-US" w:eastAsia="zh-CN"/>
              </w:rPr>
            </w:pPr>
            <w:r>
              <w:rPr>
                <w:rFonts w:hint="eastAsia" w:asciiTheme="minorEastAsia" w:hAnsiTheme="minorEastAsia" w:eastAsiaTheme="minorEastAsia"/>
                <w:snapToGrid w:val="0"/>
                <w:kern w:val="0"/>
                <w:sz w:val="24"/>
                <w:szCs w:val="24"/>
                <w:lang w:val="en-US" w:eastAsia="zh-CN"/>
              </w:rPr>
              <w:t>业务数据生成</w:t>
            </w:r>
          </w:p>
        </w:tc>
        <w:tc>
          <w:tcPr>
            <w:tcW w:w="5512" w:type="dxa"/>
            <w:vAlign w:val="center"/>
          </w:tcPr>
          <w:p>
            <w:pPr>
              <w:pStyle w:val="39"/>
              <w:numPr>
                <w:ilvl w:val="0"/>
                <w:numId w:val="0"/>
              </w:numPr>
              <w:jc w:val="both"/>
              <w:rPr>
                <w:rFonts w:asciiTheme="minorEastAsia" w:hAnsiTheme="minorEastAsia" w:eastAsiaTheme="minorEastAsia"/>
                <w:snapToGrid w:val="0"/>
                <w:kern w:val="0"/>
                <w:sz w:val="24"/>
                <w:szCs w:val="24"/>
                <w:lang w:val="en-US" w:eastAsia="zh-CN"/>
              </w:rPr>
            </w:pPr>
            <w:r>
              <w:rPr>
                <w:rFonts w:hint="eastAsia" w:asciiTheme="minorEastAsia" w:hAnsiTheme="minorEastAsia" w:eastAsiaTheme="minorEastAsia"/>
                <w:snapToGrid w:val="0"/>
                <w:kern w:val="0"/>
                <w:sz w:val="24"/>
                <w:szCs w:val="24"/>
                <w:lang w:val="en-US" w:eastAsia="zh-CN"/>
              </w:rPr>
              <w:t>业务数据生成的算法包括按数据规范生成和按数据产生机理生成。</w:t>
            </w:r>
          </w:p>
        </w:tc>
        <w:tc>
          <w:tcPr>
            <w:tcW w:w="735" w:type="dxa"/>
            <w:vAlign w:val="center"/>
          </w:tcPr>
          <w:p>
            <w:pPr>
              <w:pStyle w:val="39"/>
              <w:numPr>
                <w:ilvl w:val="0"/>
                <w:numId w:val="0"/>
              </w:numPr>
              <w:jc w:val="both"/>
              <w:rPr>
                <w:rFonts w:asciiTheme="minorEastAsia" w:hAnsiTheme="minorEastAsia" w:eastAsiaTheme="minorEastAsia"/>
                <w:snapToGrid w:val="0"/>
                <w:kern w:val="0"/>
                <w:sz w:val="24"/>
                <w:szCs w:val="24"/>
                <w:lang w:val="en-US" w:eastAsia="zh-CN"/>
              </w:rPr>
            </w:pPr>
          </w:p>
        </w:tc>
      </w:tr>
    </w:tbl>
    <w:p>
      <w:pPr>
        <w:spacing w:line="300" w:lineRule="auto"/>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利用业务数据模拟生成，可以实现平时修理能力信息生成、战时抢修能力信息生成、战备能力信息（战斗力指数）生成等能力。</w:t>
      </w:r>
    </w:p>
    <w:p>
      <w:pPr>
        <w:spacing w:line="300" w:lineRule="auto"/>
        <w:ind w:firstLine="480" w:firstLineChars="200"/>
        <w:rPr>
          <w:rFonts w:asciiTheme="minorEastAsia" w:hAnsiTheme="minorEastAsia" w:eastAsiaTheme="minorEastAsia"/>
          <w:sz w:val="24"/>
          <w:szCs w:val="24"/>
        </w:rPr>
      </w:pPr>
    </w:p>
    <w:p>
      <w:pPr>
        <w:spacing w:line="300" w:lineRule="auto"/>
        <w:ind w:firstLine="480" w:firstLineChars="200"/>
        <w:rPr>
          <w:rFonts w:asciiTheme="minorEastAsia" w:hAnsiTheme="minorEastAsia" w:eastAsiaTheme="minorEastAsia"/>
          <w:sz w:val="24"/>
          <w:szCs w:val="24"/>
        </w:rPr>
      </w:pPr>
    </w:p>
    <w:p>
      <w:pPr>
        <w:pStyle w:val="8"/>
        <w:rPr>
          <w:rFonts w:ascii="黑体" w:hAnsi="黑体" w:eastAsia="黑体"/>
          <w:b w:val="0"/>
          <w:bCs w:val="0"/>
          <w:szCs w:val="20"/>
          <w:lang w:val="en-US" w:eastAsia="zh-CN"/>
        </w:rPr>
      </w:pPr>
      <w:r>
        <w:rPr>
          <w:rFonts w:ascii="黑体" w:hAnsi="黑体" w:eastAsia="黑体"/>
          <w:b w:val="0"/>
          <w:bCs w:val="0"/>
          <w:szCs w:val="20"/>
          <w:lang w:val="en-US" w:eastAsia="zh-CN"/>
        </w:rPr>
        <w:t xml:space="preserve">4.2.2.1.3.3  </w:t>
      </w:r>
      <w:r>
        <w:rPr>
          <w:rFonts w:hint="eastAsia" w:ascii="黑体" w:hAnsi="黑体" w:eastAsia="黑体"/>
          <w:b w:val="0"/>
          <w:bCs w:val="0"/>
          <w:szCs w:val="20"/>
          <w:lang w:val="en-US" w:eastAsia="zh-CN"/>
        </w:rPr>
        <w:t>业务处理流程</w:t>
      </w:r>
    </w:p>
    <w:p>
      <w:pPr>
        <w:jc w:val="center"/>
        <w:rPr>
          <w:rFonts w:asciiTheme="minorEastAsia" w:hAnsiTheme="minorEastAsia" w:eastAsiaTheme="minorEastAsia"/>
        </w:rPr>
      </w:pPr>
      <w:r>
        <w:rPr>
          <w:rFonts w:asciiTheme="minorEastAsia" w:hAnsiTheme="minorEastAsia" w:eastAsiaTheme="minorEastAsia"/>
        </w:rPr>
        <w:object>
          <v:shape id="_x0000_i1037" o:spt="75" type="#_x0000_t75" style="height:526.15pt;width:280.15pt;" o:ole="t" filled="f" o:preferrelative="t" stroked="f" coordsize="21600,21600">
            <v:path/>
            <v:fill on="f" focussize="0,0"/>
            <v:stroke on="f" joinstyle="miter"/>
            <v:imagedata r:id="rId45" o:title=""/>
            <o:lock v:ext="edit" aspectratio="t"/>
            <w10:wrap type="none"/>
            <w10:anchorlock/>
          </v:shape>
          <o:OLEObject Type="Embed" ProgID="Visio.Drawing.15" ShapeID="_x0000_i1037" DrawAspect="Content" ObjectID="_1468075738" r:id="rId44">
            <o:LockedField>false</o:LockedField>
          </o:OLEObject>
        </w:object>
      </w:r>
    </w:p>
    <w:p>
      <w:pPr>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图2</w:t>
      </w:r>
      <w:r>
        <w:rPr>
          <w:rFonts w:asciiTheme="minorEastAsia" w:hAnsiTheme="minorEastAsia" w:eastAsiaTheme="minorEastAsia"/>
          <w:sz w:val="24"/>
          <w:szCs w:val="24"/>
        </w:rPr>
        <w:t>7</w:t>
      </w:r>
      <w:r>
        <w:rPr>
          <w:rFonts w:hint="eastAsia" w:asciiTheme="minorEastAsia" w:hAnsiTheme="minorEastAsia" w:eastAsiaTheme="minorEastAsia"/>
          <w:sz w:val="24"/>
          <w:szCs w:val="24"/>
        </w:rPr>
        <w:t xml:space="preserve"> 模拟信息生成业务处理</w:t>
      </w:r>
      <w:r>
        <w:rPr>
          <w:rFonts w:asciiTheme="minorEastAsia" w:hAnsiTheme="minorEastAsia" w:eastAsiaTheme="minorEastAsia"/>
          <w:sz w:val="24"/>
          <w:szCs w:val="24"/>
        </w:rPr>
        <w:t>流程</w:t>
      </w:r>
      <w:r>
        <w:rPr>
          <w:rFonts w:hint="eastAsia" w:asciiTheme="minorEastAsia" w:hAnsiTheme="minorEastAsia" w:eastAsiaTheme="minorEastAsia"/>
          <w:sz w:val="24"/>
          <w:szCs w:val="24"/>
        </w:rPr>
        <w:t>图</w:t>
      </w:r>
    </w:p>
    <w:p>
      <w:pPr>
        <w:spacing w:line="300" w:lineRule="auto"/>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流程描述：</w:t>
      </w:r>
    </w:p>
    <w:p>
      <w:pPr>
        <w:spacing w:line="300" w:lineRule="auto"/>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（1）选择模拟生成业务数据类型，包括平时修理能力信息、战时抢修能力信息和战备能力信息（战斗力指数）；</w:t>
      </w:r>
    </w:p>
    <w:p>
      <w:pPr>
        <w:spacing w:line="300" w:lineRule="auto"/>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（2）数据项范围设置，选择需要生成的数据项的具体内容；</w:t>
      </w:r>
    </w:p>
    <w:p>
      <w:pPr>
        <w:spacing w:line="300" w:lineRule="auto"/>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 xml:space="preserve">（3）数据时段设置； </w:t>
      </w:r>
    </w:p>
    <w:p>
      <w:pPr>
        <w:spacing w:line="300" w:lineRule="auto"/>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 xml:space="preserve">（4）模拟生成任务启停时间设置； </w:t>
      </w:r>
    </w:p>
    <w:p>
      <w:pPr>
        <w:spacing w:line="300" w:lineRule="auto"/>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（5）模拟生成公式设置；</w:t>
      </w:r>
    </w:p>
    <w:p>
      <w:pPr>
        <w:spacing w:line="300" w:lineRule="auto"/>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（6）调用数据规范生成方法或数据产生机理生成方法生成业务模拟数据。</w:t>
      </w:r>
    </w:p>
    <w:p>
      <w:pPr>
        <w:pStyle w:val="7"/>
        <w:rPr>
          <w:rFonts w:ascii="黑体" w:hAnsi="黑体" w:eastAsia="黑体"/>
        </w:rPr>
      </w:pPr>
      <w:r>
        <w:rPr>
          <w:rFonts w:hint="eastAsia" w:ascii="黑体" w:hAnsi="黑体" w:eastAsia="黑体"/>
        </w:rPr>
        <w:t>接入数据库配置管理</w:t>
      </w:r>
    </w:p>
    <w:p>
      <w:pPr>
        <w:pStyle w:val="8"/>
        <w:rPr>
          <w:rFonts w:ascii="黑体" w:hAnsi="黑体" w:eastAsia="黑体"/>
          <w:b w:val="0"/>
          <w:bCs w:val="0"/>
          <w:szCs w:val="20"/>
          <w:lang w:val="en-US" w:eastAsia="zh-CN"/>
        </w:rPr>
      </w:pPr>
      <w:r>
        <w:rPr>
          <w:rFonts w:ascii="黑体" w:hAnsi="黑体" w:eastAsia="黑体"/>
          <w:b w:val="0"/>
          <w:bCs w:val="0"/>
          <w:szCs w:val="20"/>
          <w:lang w:val="en-US" w:eastAsia="zh-CN"/>
        </w:rPr>
        <w:t xml:space="preserve">4.2.2.1.4.1  </w:t>
      </w:r>
      <w:r>
        <w:rPr>
          <w:rFonts w:hint="eastAsia" w:ascii="黑体" w:hAnsi="黑体" w:eastAsia="黑体"/>
          <w:b w:val="0"/>
          <w:bCs w:val="0"/>
          <w:szCs w:val="20"/>
          <w:lang w:val="en-US" w:eastAsia="zh-CN"/>
        </w:rPr>
        <w:t>功能组成</w:t>
      </w:r>
    </w:p>
    <w:p>
      <w:pPr>
        <w:spacing w:line="300" w:lineRule="auto"/>
        <w:ind w:firstLine="480" w:firstLineChars="200"/>
        <w:rPr>
          <w:rStyle w:val="31"/>
          <w:rFonts w:asciiTheme="minorEastAsia" w:hAnsiTheme="minorEastAsia" w:eastAsiaTheme="minorEastAsia"/>
          <w:sz w:val="24"/>
          <w:szCs w:val="24"/>
        </w:rPr>
      </w:pPr>
      <w:r>
        <w:rPr>
          <w:rFonts w:hint="eastAsia" w:asciiTheme="minorEastAsia" w:hAnsiTheme="minorEastAsia" w:eastAsiaTheme="minorEastAsia"/>
          <w:sz w:val="24"/>
          <w:szCs w:val="24"/>
        </w:rPr>
        <w:t>接入数据库配置管理提供本地数据库创建数据表、配置数据字段功能。主要</w:t>
      </w:r>
      <w:r>
        <w:rPr>
          <w:rFonts w:asciiTheme="minorEastAsia" w:hAnsiTheme="minorEastAsia" w:eastAsiaTheme="minorEastAsia"/>
          <w:sz w:val="24"/>
          <w:szCs w:val="24"/>
        </w:rPr>
        <w:t>功能</w:t>
      </w:r>
      <w:r>
        <w:rPr>
          <w:rFonts w:hint="eastAsia" w:asciiTheme="minorEastAsia" w:hAnsiTheme="minorEastAsia" w:eastAsiaTheme="minorEastAsia"/>
          <w:sz w:val="24"/>
          <w:szCs w:val="24"/>
        </w:rPr>
        <w:t>模块分为字段配置管理、索引配置管理、表配置管理功能</w:t>
      </w:r>
      <w:r>
        <w:rPr>
          <w:rFonts w:asciiTheme="minorEastAsia" w:hAnsiTheme="minorEastAsia" w:eastAsiaTheme="minorEastAsia"/>
          <w:sz w:val="24"/>
          <w:szCs w:val="24"/>
        </w:rPr>
        <w:t>，</w:t>
      </w:r>
      <w:r>
        <w:rPr>
          <w:rFonts w:hint="eastAsia" w:asciiTheme="minorEastAsia" w:hAnsiTheme="minorEastAsia" w:eastAsiaTheme="minorEastAsia"/>
          <w:sz w:val="24"/>
          <w:szCs w:val="24"/>
        </w:rPr>
        <w:t>功能</w:t>
      </w:r>
      <w:r>
        <w:rPr>
          <w:rFonts w:asciiTheme="minorEastAsia" w:hAnsiTheme="minorEastAsia" w:eastAsiaTheme="minorEastAsia"/>
          <w:sz w:val="24"/>
          <w:szCs w:val="24"/>
        </w:rPr>
        <w:t>组成</w:t>
      </w:r>
      <w:r>
        <w:rPr>
          <w:rFonts w:hint="eastAsia" w:asciiTheme="minorEastAsia" w:hAnsiTheme="minorEastAsia" w:eastAsiaTheme="minorEastAsia"/>
          <w:sz w:val="24"/>
          <w:szCs w:val="24"/>
        </w:rPr>
        <w:t>如下图所示。</w:t>
      </w:r>
    </w:p>
    <w:p>
      <w:pPr>
        <w:ind w:firstLine="420"/>
        <w:jc w:val="center"/>
        <w:rPr>
          <w:rStyle w:val="31"/>
          <w:rFonts w:asciiTheme="minorEastAsia" w:hAnsiTheme="minorEastAsia" w:eastAsiaTheme="minorEastAsia"/>
        </w:rPr>
      </w:pPr>
      <w:r>
        <w:rPr>
          <w:rStyle w:val="31"/>
          <w:rFonts w:asciiTheme="minorEastAsia" w:hAnsiTheme="minorEastAsia" w:eastAsiaTheme="minorEastAsia"/>
        </w:rPr>
        <w:object>
          <v:shape id="_x0000_i1038" o:spt="75" type="#_x0000_t75" style="height:223.9pt;width:184.9pt;" o:ole="t" filled="f" o:preferrelative="t" stroked="f" coordsize="21600,21600">
            <v:path/>
            <v:fill on="f" focussize="0,0"/>
            <v:stroke on="f" joinstyle="miter"/>
            <v:imagedata r:id="rId47" o:title=""/>
            <o:lock v:ext="edit" aspectratio="f"/>
            <w10:wrap type="none"/>
            <w10:anchorlock/>
          </v:shape>
          <o:OLEObject Type="Embed" ProgID="Visio.Drawing.15" ShapeID="_x0000_i1038" DrawAspect="Content" ObjectID="_1468075739" r:id="rId46">
            <o:LockedField>false</o:LockedField>
          </o:OLEObject>
        </w:object>
      </w:r>
    </w:p>
    <w:p>
      <w:pPr>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图</w:t>
      </w:r>
      <w:r>
        <w:rPr>
          <w:rFonts w:asciiTheme="minorEastAsia" w:hAnsiTheme="minorEastAsia" w:eastAsiaTheme="minorEastAsia"/>
          <w:sz w:val="24"/>
          <w:szCs w:val="24"/>
        </w:rPr>
        <w:t>28</w:t>
      </w:r>
      <w:r>
        <w:rPr>
          <w:rFonts w:hint="eastAsia" w:asciiTheme="minorEastAsia" w:hAnsiTheme="minorEastAsia" w:eastAsiaTheme="minorEastAsia"/>
          <w:sz w:val="24"/>
          <w:szCs w:val="24"/>
        </w:rPr>
        <w:t xml:space="preserve"> 接入数据库配置管理功能组成图</w:t>
      </w:r>
    </w:p>
    <w:p>
      <w:pPr>
        <w:pStyle w:val="8"/>
        <w:rPr>
          <w:rFonts w:ascii="黑体" w:hAnsi="黑体" w:eastAsia="黑体"/>
          <w:b w:val="0"/>
          <w:bCs w:val="0"/>
          <w:szCs w:val="20"/>
          <w:lang w:val="en-US" w:eastAsia="zh-CN"/>
        </w:rPr>
      </w:pPr>
      <w:r>
        <w:rPr>
          <w:rFonts w:ascii="黑体" w:hAnsi="黑体" w:eastAsia="黑体"/>
          <w:b w:val="0"/>
          <w:bCs w:val="0"/>
          <w:szCs w:val="20"/>
          <w:lang w:val="en-US" w:eastAsia="zh-CN"/>
        </w:rPr>
        <w:t xml:space="preserve">4.2.2.1.4.2  </w:t>
      </w:r>
      <w:r>
        <w:rPr>
          <w:rFonts w:hint="eastAsia" w:ascii="黑体" w:hAnsi="黑体" w:eastAsia="黑体"/>
          <w:b w:val="0"/>
          <w:bCs w:val="0"/>
          <w:szCs w:val="20"/>
          <w:lang w:val="en-US" w:eastAsia="zh-CN"/>
        </w:rPr>
        <w:t>功能描述</w:t>
      </w:r>
    </w:p>
    <w:p>
      <w:pPr>
        <w:spacing w:line="360" w:lineRule="auto"/>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接入数据库配置管理各项功能描述如下表所示。</w:t>
      </w:r>
    </w:p>
    <w:p>
      <w:pPr>
        <w:pStyle w:val="11"/>
        <w:rPr>
          <w:rFonts w:asciiTheme="minorEastAsia" w:hAnsiTheme="minorEastAsia" w:eastAsiaTheme="minorEastAsia"/>
          <w:szCs w:val="24"/>
        </w:rPr>
      </w:pPr>
      <w:r>
        <w:rPr>
          <w:rFonts w:hint="eastAsia" w:asciiTheme="minorEastAsia" w:hAnsiTheme="minorEastAsia" w:eastAsiaTheme="minorEastAsia"/>
          <w:szCs w:val="24"/>
        </w:rPr>
        <w:t>表</w:t>
      </w:r>
      <w:r>
        <w:rPr>
          <w:rFonts w:hint="eastAsia" w:asciiTheme="minorEastAsia" w:hAnsiTheme="minorEastAsia" w:eastAsiaTheme="minorEastAsia"/>
          <w:szCs w:val="24"/>
        </w:rPr>
        <w:fldChar w:fldCharType="begin"/>
      </w:r>
      <w:r>
        <w:rPr>
          <w:rFonts w:hint="eastAsia" w:asciiTheme="minorEastAsia" w:hAnsiTheme="minorEastAsia" w:eastAsiaTheme="minorEastAsia"/>
          <w:szCs w:val="24"/>
        </w:rPr>
        <w:instrText xml:space="preserve"> SEQ 表 \* ARABIC </w:instrText>
      </w:r>
      <w:r>
        <w:rPr>
          <w:rFonts w:hint="eastAsia" w:asciiTheme="minorEastAsia" w:hAnsiTheme="minorEastAsia" w:eastAsiaTheme="minorEastAsia"/>
          <w:szCs w:val="24"/>
        </w:rPr>
        <w:fldChar w:fldCharType="separate"/>
      </w:r>
      <w:r>
        <w:rPr>
          <w:rFonts w:asciiTheme="minorEastAsia" w:hAnsiTheme="minorEastAsia" w:eastAsiaTheme="minorEastAsia"/>
          <w:szCs w:val="24"/>
        </w:rPr>
        <w:t>6</w:t>
      </w:r>
      <w:r>
        <w:rPr>
          <w:rFonts w:hint="eastAsia" w:asciiTheme="minorEastAsia" w:hAnsiTheme="minorEastAsia" w:eastAsiaTheme="minorEastAsia"/>
          <w:szCs w:val="24"/>
        </w:rPr>
        <w:fldChar w:fldCharType="end"/>
      </w:r>
      <w:r>
        <w:rPr>
          <w:rFonts w:hint="eastAsia" w:asciiTheme="minorEastAsia" w:hAnsiTheme="minorEastAsia" w:eastAsiaTheme="minorEastAsia"/>
          <w:szCs w:val="24"/>
        </w:rPr>
        <w:t xml:space="preserve"> 功能描述表</w:t>
      </w:r>
    </w:p>
    <w:tbl>
      <w:tblPr>
        <w:tblStyle w:val="27"/>
        <w:tblW w:w="8522" w:type="dxa"/>
        <w:tblInd w:w="0" w:type="dxa"/>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fixed"/>
        <w:tblCellMar>
          <w:top w:w="0" w:type="dxa"/>
          <w:left w:w="108" w:type="dxa"/>
          <w:bottom w:w="0" w:type="dxa"/>
          <w:right w:w="108" w:type="dxa"/>
        </w:tblCellMar>
      </w:tblPr>
      <w:tblGrid>
        <w:gridCol w:w="989"/>
        <w:gridCol w:w="3191"/>
        <w:gridCol w:w="3300"/>
        <w:gridCol w:w="1042"/>
      </w:tblGrid>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Height w:val="414" w:hRule="atLeast"/>
          <w:tblHeader/>
        </w:trPr>
        <w:tc>
          <w:tcPr>
            <w:tcW w:w="989" w:type="dxa"/>
            <w:tcBorders>
              <w:top w:val="single" w:color="000000" w:sz="12" w:space="0"/>
              <w:bottom w:val="single" w:color="000000" w:sz="12" w:space="0"/>
            </w:tcBorders>
            <w:vAlign w:val="center"/>
          </w:tcPr>
          <w:p>
            <w:pPr>
              <w:pStyle w:val="39"/>
              <w:numPr>
                <w:ilvl w:val="0"/>
                <w:numId w:val="0"/>
              </w:numPr>
              <w:jc w:val="both"/>
              <w:rPr>
                <w:rFonts w:asciiTheme="minorEastAsia" w:hAnsiTheme="minorEastAsia" w:eastAsiaTheme="minorEastAsia"/>
                <w:bCs/>
                <w:sz w:val="24"/>
                <w:szCs w:val="24"/>
              </w:rPr>
            </w:pPr>
            <w:r>
              <w:rPr>
                <w:rFonts w:hint="eastAsia" w:asciiTheme="minorEastAsia" w:hAnsiTheme="minorEastAsia" w:eastAsiaTheme="minorEastAsia"/>
                <w:sz w:val="24"/>
                <w:szCs w:val="24"/>
              </w:rPr>
              <w:t>序号</w:t>
            </w:r>
          </w:p>
        </w:tc>
        <w:tc>
          <w:tcPr>
            <w:tcW w:w="3191" w:type="dxa"/>
            <w:tcBorders>
              <w:bottom w:val="single" w:color="000000" w:sz="12" w:space="0"/>
            </w:tcBorders>
            <w:vAlign w:val="center"/>
          </w:tcPr>
          <w:p>
            <w:pPr>
              <w:pStyle w:val="39"/>
              <w:numPr>
                <w:ilvl w:val="0"/>
                <w:numId w:val="0"/>
              </w:numPr>
              <w:jc w:val="both"/>
              <w:rPr>
                <w:rFonts w:asciiTheme="minorEastAsia" w:hAnsiTheme="minorEastAsia" w:eastAsiaTheme="minorEastAsia"/>
                <w:sz w:val="24"/>
                <w:szCs w:val="24"/>
              </w:rPr>
            </w:pPr>
            <w:r>
              <w:rPr>
                <w:rFonts w:hint="eastAsia" w:asciiTheme="minorEastAsia" w:hAnsiTheme="minorEastAsia" w:eastAsiaTheme="minorEastAsia"/>
                <w:sz w:val="24"/>
                <w:szCs w:val="24"/>
              </w:rPr>
              <w:t>子功能名称</w:t>
            </w:r>
          </w:p>
        </w:tc>
        <w:tc>
          <w:tcPr>
            <w:tcW w:w="3300" w:type="dxa"/>
            <w:tcBorders>
              <w:bottom w:val="single" w:color="000000" w:sz="12" w:space="0"/>
            </w:tcBorders>
            <w:vAlign w:val="center"/>
          </w:tcPr>
          <w:p>
            <w:pPr>
              <w:pStyle w:val="39"/>
              <w:numPr>
                <w:ilvl w:val="0"/>
                <w:numId w:val="0"/>
              </w:numPr>
              <w:jc w:val="both"/>
              <w:rPr>
                <w:rFonts w:asciiTheme="minorEastAsia" w:hAnsiTheme="minorEastAsia" w:eastAsiaTheme="minorEastAsia"/>
                <w:sz w:val="24"/>
                <w:szCs w:val="24"/>
              </w:rPr>
            </w:pPr>
            <w:r>
              <w:rPr>
                <w:rFonts w:hint="eastAsia" w:asciiTheme="minorEastAsia" w:hAnsiTheme="minorEastAsia" w:eastAsiaTheme="minorEastAsia"/>
                <w:sz w:val="24"/>
                <w:szCs w:val="24"/>
              </w:rPr>
              <w:t>功能描述</w:t>
            </w:r>
          </w:p>
        </w:tc>
        <w:tc>
          <w:tcPr>
            <w:tcW w:w="1042" w:type="dxa"/>
            <w:tcBorders>
              <w:bottom w:val="single" w:color="000000" w:sz="12" w:space="0"/>
            </w:tcBorders>
            <w:vAlign w:val="center"/>
          </w:tcPr>
          <w:p>
            <w:pPr>
              <w:pStyle w:val="39"/>
              <w:numPr>
                <w:ilvl w:val="0"/>
                <w:numId w:val="0"/>
              </w:numPr>
              <w:jc w:val="both"/>
              <w:rPr>
                <w:rFonts w:asciiTheme="minorEastAsia" w:hAnsiTheme="minorEastAsia" w:eastAsiaTheme="minorEastAsia"/>
                <w:sz w:val="24"/>
                <w:szCs w:val="24"/>
              </w:rPr>
            </w:pPr>
            <w:r>
              <w:rPr>
                <w:rFonts w:hint="eastAsia" w:asciiTheme="minorEastAsia" w:hAnsiTheme="minorEastAsia" w:eastAsiaTheme="minorEastAsia"/>
                <w:sz w:val="24"/>
                <w:szCs w:val="24"/>
              </w:rPr>
              <w:t>备注</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Pr>
        <w:tc>
          <w:tcPr>
            <w:tcW w:w="989" w:type="dxa"/>
            <w:tcBorders>
              <w:top w:val="single" w:color="000000" w:sz="12" w:space="0"/>
              <w:bottom w:val="single" w:color="000000" w:sz="12" w:space="0"/>
            </w:tcBorders>
            <w:vAlign w:val="center"/>
          </w:tcPr>
          <w:p>
            <w:pPr>
              <w:rPr>
                <w:rFonts w:asciiTheme="minorEastAsia" w:hAnsiTheme="minorEastAsia" w:eastAsiaTheme="minorEastAsia"/>
                <w:sz w:val="24"/>
                <w:szCs w:val="24"/>
              </w:rPr>
            </w:pPr>
            <w:r>
              <w:rPr>
                <w:rFonts w:asciiTheme="minorEastAsia" w:hAnsiTheme="minorEastAsia" w:eastAsiaTheme="minorEastAsia"/>
                <w:sz w:val="24"/>
                <w:szCs w:val="24"/>
              </w:rPr>
              <w:t>1</w:t>
            </w:r>
          </w:p>
        </w:tc>
        <w:tc>
          <w:tcPr>
            <w:tcW w:w="3191" w:type="dxa"/>
            <w:tcBorders>
              <w:top w:val="single" w:color="000000" w:sz="12" w:space="0"/>
              <w:bottom w:val="single" w:color="000000" w:sz="12" w:space="0"/>
            </w:tcBorders>
            <w:vAlign w:val="center"/>
          </w:tcPr>
          <w:p>
            <w:pPr>
              <w:pStyle w:val="39"/>
              <w:numPr>
                <w:ilvl w:val="0"/>
                <w:numId w:val="0"/>
              </w:numPr>
              <w:jc w:val="both"/>
              <w:rPr>
                <w:rFonts w:asciiTheme="minorEastAsia" w:hAnsiTheme="minorEastAsia" w:eastAsiaTheme="minorEastAsia"/>
                <w:sz w:val="24"/>
                <w:szCs w:val="24"/>
              </w:rPr>
            </w:pPr>
            <w:r>
              <w:rPr>
                <w:rFonts w:hint="eastAsia" w:asciiTheme="minorEastAsia" w:hAnsiTheme="minorEastAsia" w:eastAsiaTheme="minorEastAsia"/>
                <w:sz w:val="24"/>
                <w:szCs w:val="24"/>
              </w:rPr>
              <w:t>字段配置管理</w:t>
            </w:r>
          </w:p>
        </w:tc>
        <w:tc>
          <w:tcPr>
            <w:tcW w:w="3300" w:type="dxa"/>
            <w:tcBorders>
              <w:top w:val="single" w:color="000000" w:sz="12" w:space="0"/>
              <w:bottom w:val="single" w:color="000000" w:sz="12" w:space="0"/>
            </w:tcBorders>
            <w:vAlign w:val="center"/>
          </w:tcPr>
          <w:p>
            <w:pPr>
              <w:pStyle w:val="39"/>
              <w:numPr>
                <w:ilvl w:val="0"/>
                <w:numId w:val="0"/>
              </w:numPr>
              <w:jc w:val="both"/>
              <w:rPr>
                <w:rFonts w:asciiTheme="minorEastAsia" w:hAnsiTheme="minorEastAsia" w:eastAsiaTheme="minorEastAsia"/>
                <w:sz w:val="24"/>
                <w:szCs w:val="24"/>
              </w:rPr>
            </w:pPr>
            <w:r>
              <w:rPr>
                <w:rFonts w:hint="eastAsia" w:asciiTheme="minorEastAsia" w:hAnsiTheme="minorEastAsia" w:eastAsiaTheme="minorEastAsia"/>
                <w:sz w:val="24"/>
                <w:szCs w:val="24"/>
              </w:rPr>
              <w:t>定义字段、</w:t>
            </w:r>
            <w:r>
              <w:rPr>
                <w:rFonts w:asciiTheme="minorEastAsia" w:hAnsiTheme="minorEastAsia" w:eastAsiaTheme="minorEastAsia"/>
                <w:sz w:val="24"/>
                <w:szCs w:val="24"/>
              </w:rPr>
              <w:t>设置字段的</w:t>
            </w:r>
            <w:r>
              <w:rPr>
                <w:rFonts w:hint="eastAsia" w:asciiTheme="minorEastAsia" w:hAnsiTheme="minorEastAsia" w:eastAsiaTheme="minorEastAsia"/>
                <w:sz w:val="24"/>
                <w:szCs w:val="24"/>
              </w:rPr>
              <w:t>位置、名称、类型、长度、默认值等</w:t>
            </w:r>
            <w:r>
              <w:rPr>
                <w:rFonts w:asciiTheme="minorEastAsia" w:hAnsiTheme="minorEastAsia" w:eastAsiaTheme="minorEastAsia"/>
                <w:sz w:val="24"/>
                <w:szCs w:val="24"/>
              </w:rPr>
              <w:t>基本信息</w:t>
            </w:r>
          </w:p>
        </w:tc>
        <w:tc>
          <w:tcPr>
            <w:tcW w:w="1042" w:type="dxa"/>
            <w:tcBorders>
              <w:top w:val="single" w:color="000000" w:sz="12" w:space="0"/>
              <w:bottom w:val="single" w:color="000000" w:sz="12" w:space="0"/>
            </w:tcBorders>
            <w:vAlign w:val="center"/>
          </w:tcPr>
          <w:p>
            <w:pPr>
              <w:pStyle w:val="39"/>
              <w:numPr>
                <w:ilvl w:val="0"/>
                <w:numId w:val="0"/>
              </w:numPr>
              <w:jc w:val="both"/>
              <w:rPr>
                <w:rFonts w:asciiTheme="minorEastAsia" w:hAnsiTheme="minorEastAsia" w:eastAsiaTheme="minorEastAsia"/>
                <w:sz w:val="24"/>
                <w:szCs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Pr>
        <w:tc>
          <w:tcPr>
            <w:tcW w:w="989" w:type="dxa"/>
            <w:tcBorders>
              <w:top w:val="single" w:color="000000" w:sz="12" w:space="0"/>
              <w:bottom w:val="single" w:color="000000" w:sz="12" w:space="0"/>
            </w:tcBorders>
            <w:vAlign w:val="center"/>
          </w:tcPr>
          <w:p>
            <w:pPr>
              <w:rPr>
                <w:rFonts w:asciiTheme="minorEastAsia" w:hAnsiTheme="minorEastAsia" w:eastAsiaTheme="minorEastAsia"/>
                <w:sz w:val="24"/>
                <w:szCs w:val="24"/>
              </w:rPr>
            </w:pPr>
            <w:r>
              <w:rPr>
                <w:rFonts w:hint="eastAsia" w:asciiTheme="minorEastAsia" w:hAnsiTheme="minorEastAsia" w:eastAsiaTheme="minorEastAsia"/>
                <w:sz w:val="24"/>
                <w:szCs w:val="24"/>
              </w:rPr>
              <w:t>2</w:t>
            </w:r>
          </w:p>
        </w:tc>
        <w:tc>
          <w:tcPr>
            <w:tcW w:w="3191" w:type="dxa"/>
            <w:tcBorders>
              <w:top w:val="single" w:color="000000" w:sz="12" w:space="0"/>
              <w:bottom w:val="single" w:color="000000" w:sz="12" w:space="0"/>
            </w:tcBorders>
            <w:vAlign w:val="center"/>
          </w:tcPr>
          <w:p>
            <w:pPr>
              <w:pStyle w:val="39"/>
              <w:numPr>
                <w:ilvl w:val="0"/>
                <w:numId w:val="0"/>
              </w:numPr>
              <w:jc w:val="both"/>
              <w:rPr>
                <w:rFonts w:asciiTheme="minorEastAsia" w:hAnsiTheme="minorEastAsia" w:eastAsiaTheme="minorEastAsia"/>
                <w:sz w:val="24"/>
                <w:szCs w:val="24"/>
              </w:rPr>
            </w:pPr>
            <w:r>
              <w:rPr>
                <w:rFonts w:hint="eastAsia" w:asciiTheme="minorEastAsia" w:hAnsiTheme="minorEastAsia" w:eastAsiaTheme="minorEastAsia"/>
                <w:sz w:val="24"/>
                <w:szCs w:val="24"/>
              </w:rPr>
              <w:t>索引配置管理</w:t>
            </w:r>
          </w:p>
        </w:tc>
        <w:tc>
          <w:tcPr>
            <w:tcW w:w="3300" w:type="dxa"/>
            <w:tcBorders>
              <w:top w:val="single" w:color="000000" w:sz="12" w:space="0"/>
              <w:bottom w:val="single" w:color="000000" w:sz="12" w:space="0"/>
            </w:tcBorders>
            <w:vAlign w:val="center"/>
          </w:tcPr>
          <w:p>
            <w:pPr>
              <w:pStyle w:val="39"/>
              <w:numPr>
                <w:ilvl w:val="0"/>
                <w:numId w:val="0"/>
              </w:numPr>
              <w:jc w:val="both"/>
              <w:rPr>
                <w:rFonts w:asciiTheme="minorEastAsia" w:hAnsiTheme="minorEastAsia" w:eastAsiaTheme="minorEastAsia"/>
                <w:sz w:val="24"/>
                <w:szCs w:val="24"/>
              </w:rPr>
            </w:pPr>
            <w:r>
              <w:rPr>
                <w:rFonts w:hint="eastAsia" w:asciiTheme="minorEastAsia" w:hAnsiTheme="minorEastAsia" w:eastAsiaTheme="minorEastAsia"/>
                <w:sz w:val="24"/>
                <w:szCs w:val="24"/>
              </w:rPr>
              <w:t>设置主索引、索引字段、长度、属性等</w:t>
            </w:r>
            <w:r>
              <w:rPr>
                <w:rFonts w:asciiTheme="minorEastAsia" w:hAnsiTheme="minorEastAsia" w:eastAsiaTheme="minorEastAsia"/>
                <w:sz w:val="24"/>
                <w:szCs w:val="24"/>
              </w:rPr>
              <w:t>索引</w:t>
            </w:r>
            <w:r>
              <w:rPr>
                <w:rFonts w:hint="eastAsia" w:asciiTheme="minorEastAsia" w:hAnsiTheme="minorEastAsia" w:eastAsiaTheme="minorEastAsia"/>
                <w:sz w:val="24"/>
                <w:szCs w:val="24"/>
              </w:rPr>
              <w:t>信息</w:t>
            </w:r>
          </w:p>
        </w:tc>
        <w:tc>
          <w:tcPr>
            <w:tcW w:w="1042" w:type="dxa"/>
            <w:tcBorders>
              <w:top w:val="single" w:color="000000" w:sz="12" w:space="0"/>
              <w:bottom w:val="single" w:color="000000" w:sz="12" w:space="0"/>
            </w:tcBorders>
            <w:vAlign w:val="center"/>
          </w:tcPr>
          <w:p>
            <w:pPr>
              <w:pStyle w:val="39"/>
              <w:numPr>
                <w:ilvl w:val="0"/>
                <w:numId w:val="0"/>
              </w:numPr>
              <w:jc w:val="both"/>
              <w:rPr>
                <w:rFonts w:asciiTheme="minorEastAsia" w:hAnsiTheme="minorEastAsia" w:eastAsiaTheme="minorEastAsia"/>
                <w:sz w:val="24"/>
                <w:szCs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Pr>
        <w:tc>
          <w:tcPr>
            <w:tcW w:w="989" w:type="dxa"/>
            <w:tcBorders>
              <w:top w:val="single" w:color="000000" w:sz="12" w:space="0"/>
            </w:tcBorders>
            <w:vAlign w:val="center"/>
          </w:tcPr>
          <w:p>
            <w:pPr>
              <w:rPr>
                <w:rFonts w:asciiTheme="minorEastAsia" w:hAnsiTheme="minorEastAsia" w:eastAsiaTheme="minorEastAsia"/>
                <w:sz w:val="24"/>
                <w:szCs w:val="24"/>
              </w:rPr>
            </w:pPr>
            <w:r>
              <w:rPr>
                <w:rFonts w:hint="eastAsia" w:asciiTheme="minorEastAsia" w:hAnsiTheme="minorEastAsia" w:eastAsiaTheme="minorEastAsia"/>
                <w:sz w:val="24"/>
                <w:szCs w:val="24"/>
              </w:rPr>
              <w:t>3</w:t>
            </w:r>
          </w:p>
        </w:tc>
        <w:tc>
          <w:tcPr>
            <w:tcW w:w="3191" w:type="dxa"/>
            <w:tcBorders>
              <w:top w:val="single" w:color="000000" w:sz="12" w:space="0"/>
            </w:tcBorders>
            <w:vAlign w:val="center"/>
          </w:tcPr>
          <w:p>
            <w:pPr>
              <w:pStyle w:val="39"/>
              <w:numPr>
                <w:ilvl w:val="0"/>
                <w:numId w:val="0"/>
              </w:numPr>
              <w:jc w:val="both"/>
              <w:rPr>
                <w:rFonts w:asciiTheme="minorEastAsia" w:hAnsiTheme="minorEastAsia" w:eastAsiaTheme="minorEastAsia"/>
                <w:sz w:val="24"/>
                <w:szCs w:val="24"/>
              </w:rPr>
            </w:pPr>
            <w:r>
              <w:rPr>
                <w:rFonts w:hint="eastAsia" w:asciiTheme="minorEastAsia" w:hAnsiTheme="minorEastAsia" w:eastAsiaTheme="minorEastAsia"/>
                <w:sz w:val="24"/>
                <w:szCs w:val="24"/>
              </w:rPr>
              <w:t>表配置管理</w:t>
            </w:r>
          </w:p>
        </w:tc>
        <w:tc>
          <w:tcPr>
            <w:tcW w:w="3300" w:type="dxa"/>
            <w:tcBorders>
              <w:top w:val="single" w:color="000000" w:sz="12" w:space="0"/>
            </w:tcBorders>
            <w:vAlign w:val="center"/>
          </w:tcPr>
          <w:p>
            <w:pPr>
              <w:pStyle w:val="39"/>
              <w:numPr>
                <w:ilvl w:val="0"/>
                <w:numId w:val="0"/>
              </w:numPr>
              <w:jc w:val="both"/>
              <w:rPr>
                <w:rFonts w:asciiTheme="minorEastAsia" w:hAnsiTheme="minorEastAsia" w:eastAsiaTheme="minorEastAsia"/>
                <w:sz w:val="24"/>
                <w:szCs w:val="24"/>
              </w:rPr>
            </w:pPr>
            <w:r>
              <w:rPr>
                <w:rFonts w:hint="eastAsia" w:asciiTheme="minorEastAsia" w:hAnsiTheme="minorEastAsia" w:eastAsiaTheme="minorEastAsia"/>
                <w:sz w:val="24"/>
                <w:szCs w:val="24"/>
              </w:rPr>
              <w:t>生成目标数据表，</w:t>
            </w:r>
            <w:r>
              <w:rPr>
                <w:rFonts w:asciiTheme="minorEastAsia" w:hAnsiTheme="minorEastAsia" w:eastAsiaTheme="minorEastAsia"/>
                <w:sz w:val="24"/>
                <w:szCs w:val="24"/>
              </w:rPr>
              <w:t>并配置</w:t>
            </w:r>
            <w:r>
              <w:rPr>
                <w:rFonts w:hint="eastAsia" w:asciiTheme="minorEastAsia" w:hAnsiTheme="minorEastAsia" w:eastAsiaTheme="minorEastAsia"/>
                <w:sz w:val="24"/>
                <w:szCs w:val="24"/>
              </w:rPr>
              <w:t>名称</w:t>
            </w:r>
            <w:r>
              <w:rPr>
                <w:rFonts w:asciiTheme="minorEastAsia" w:hAnsiTheme="minorEastAsia" w:eastAsiaTheme="minorEastAsia"/>
                <w:sz w:val="24"/>
                <w:szCs w:val="24"/>
              </w:rPr>
              <w:t>、类型、字符集等</w:t>
            </w:r>
            <w:r>
              <w:rPr>
                <w:rFonts w:hint="eastAsia" w:asciiTheme="minorEastAsia" w:hAnsiTheme="minorEastAsia" w:eastAsiaTheme="minorEastAsia"/>
                <w:sz w:val="24"/>
                <w:szCs w:val="24"/>
              </w:rPr>
              <w:t>基本属性</w:t>
            </w:r>
          </w:p>
        </w:tc>
        <w:tc>
          <w:tcPr>
            <w:tcW w:w="1042" w:type="dxa"/>
            <w:tcBorders>
              <w:top w:val="single" w:color="000000" w:sz="12" w:space="0"/>
            </w:tcBorders>
            <w:vAlign w:val="center"/>
          </w:tcPr>
          <w:p>
            <w:pPr>
              <w:pStyle w:val="39"/>
              <w:numPr>
                <w:ilvl w:val="0"/>
                <w:numId w:val="0"/>
              </w:numPr>
              <w:jc w:val="both"/>
              <w:rPr>
                <w:rFonts w:asciiTheme="minorEastAsia" w:hAnsiTheme="minorEastAsia" w:eastAsiaTheme="minorEastAsia"/>
                <w:sz w:val="24"/>
                <w:szCs w:val="24"/>
              </w:rPr>
            </w:pPr>
          </w:p>
        </w:tc>
      </w:tr>
    </w:tbl>
    <w:p>
      <w:pPr>
        <w:rPr>
          <w:rFonts w:asciiTheme="minorEastAsia" w:hAnsiTheme="minorEastAsia" w:eastAsiaTheme="minorEastAsia"/>
          <w:b/>
          <w:bCs/>
          <w:sz w:val="24"/>
          <w:szCs w:val="24"/>
        </w:rPr>
      </w:pPr>
    </w:p>
    <w:p>
      <w:pPr>
        <w:rPr>
          <w:rFonts w:asciiTheme="minorEastAsia" w:hAnsiTheme="minorEastAsia" w:eastAsiaTheme="minorEastAsia"/>
          <w:b/>
          <w:bCs/>
          <w:sz w:val="24"/>
          <w:szCs w:val="24"/>
        </w:rPr>
      </w:pPr>
    </w:p>
    <w:p>
      <w:pPr>
        <w:pStyle w:val="8"/>
        <w:rPr>
          <w:rFonts w:ascii="黑体" w:hAnsi="黑体" w:eastAsia="黑体"/>
          <w:b w:val="0"/>
          <w:bCs w:val="0"/>
          <w:szCs w:val="20"/>
          <w:lang w:val="en-US" w:eastAsia="zh-CN"/>
        </w:rPr>
      </w:pPr>
      <w:r>
        <w:rPr>
          <w:rFonts w:ascii="黑体" w:hAnsi="黑体" w:eastAsia="黑体"/>
          <w:b w:val="0"/>
          <w:bCs w:val="0"/>
          <w:szCs w:val="20"/>
          <w:lang w:val="en-US" w:eastAsia="zh-CN"/>
        </w:rPr>
        <w:t xml:space="preserve">4.2.2.1.4.3  </w:t>
      </w:r>
      <w:r>
        <w:rPr>
          <w:rFonts w:hint="eastAsia" w:ascii="黑体" w:hAnsi="黑体" w:eastAsia="黑体"/>
          <w:b w:val="0"/>
          <w:bCs w:val="0"/>
          <w:szCs w:val="20"/>
          <w:lang w:val="en-US" w:eastAsia="zh-CN"/>
        </w:rPr>
        <w:t>业务处理流程</w:t>
      </w:r>
    </w:p>
    <w:p>
      <w:pPr>
        <w:jc w:val="center"/>
        <w:rPr>
          <w:rFonts w:cs="宋体" w:asciiTheme="minorEastAsia" w:hAnsiTheme="minorEastAsia" w:eastAsiaTheme="minorEastAsia"/>
        </w:rPr>
      </w:pPr>
      <w:r>
        <w:rPr>
          <w:rFonts w:asciiTheme="minorEastAsia" w:hAnsiTheme="minorEastAsia" w:eastAsiaTheme="minorEastAsia"/>
        </w:rPr>
        <w:object>
          <v:shape id="_x0000_i1039" o:spt="75" type="#_x0000_t75" style="height:275.25pt;width:150.75pt;" o:ole="t" filled="f" o:preferrelative="t" stroked="f" coordsize="21600,21600">
            <v:path/>
            <v:fill on="f" focussize="0,0"/>
            <v:stroke on="f" joinstyle="miter"/>
            <v:imagedata r:id="rId49" o:title=""/>
            <o:lock v:ext="edit" aspectratio="t"/>
            <w10:wrap type="none"/>
            <w10:anchorlock/>
          </v:shape>
          <o:OLEObject Type="Embed" ProgID="Visio.Drawing.15" ShapeID="_x0000_i1039" DrawAspect="Content" ObjectID="_1468075740" r:id="rId48">
            <o:LockedField>false</o:LockedField>
          </o:OLEObject>
        </w:object>
      </w:r>
    </w:p>
    <w:p>
      <w:pPr>
        <w:jc w:val="center"/>
        <w:rPr>
          <w:rFonts w:asciiTheme="minorEastAsia" w:hAnsiTheme="minorEastAsia" w:eastAsiaTheme="minorEastAsia"/>
        </w:rPr>
      </w:pPr>
      <w:r>
        <w:rPr>
          <w:rFonts w:hint="eastAsia" w:asciiTheme="minorEastAsia" w:hAnsiTheme="minorEastAsia" w:eastAsiaTheme="minorEastAsia"/>
        </w:rPr>
        <w:t>图</w:t>
      </w:r>
      <w:r>
        <w:rPr>
          <w:rFonts w:asciiTheme="minorEastAsia" w:hAnsiTheme="minorEastAsia" w:eastAsiaTheme="minorEastAsia"/>
        </w:rPr>
        <w:t>29</w:t>
      </w:r>
      <w:r>
        <w:rPr>
          <w:rFonts w:hint="eastAsia" w:asciiTheme="minorEastAsia" w:hAnsiTheme="minorEastAsia" w:eastAsiaTheme="minorEastAsia"/>
        </w:rPr>
        <w:t xml:space="preserve"> 业务处理流程图</w:t>
      </w:r>
    </w:p>
    <w:p>
      <w:pPr>
        <w:spacing w:line="420" w:lineRule="exact"/>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流程描述：</w:t>
      </w:r>
    </w:p>
    <w:p>
      <w:pPr>
        <w:spacing w:line="420" w:lineRule="exact"/>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（1）运行维护人员首先</w:t>
      </w:r>
      <w:r>
        <w:rPr>
          <w:rFonts w:asciiTheme="minorEastAsia" w:hAnsiTheme="minorEastAsia" w:eastAsiaTheme="minorEastAsia"/>
          <w:sz w:val="24"/>
          <w:szCs w:val="24"/>
        </w:rPr>
        <w:t>进行</w:t>
      </w:r>
      <w:r>
        <w:rPr>
          <w:rFonts w:hint="eastAsia" w:asciiTheme="minorEastAsia" w:hAnsiTheme="minorEastAsia" w:eastAsiaTheme="minorEastAsia"/>
          <w:sz w:val="24"/>
          <w:szCs w:val="24"/>
        </w:rPr>
        <w:t>数据</w:t>
      </w:r>
      <w:r>
        <w:rPr>
          <w:rFonts w:asciiTheme="minorEastAsia" w:hAnsiTheme="minorEastAsia" w:eastAsiaTheme="minorEastAsia"/>
          <w:sz w:val="24"/>
          <w:szCs w:val="24"/>
        </w:rPr>
        <w:t>字段的管理操作，可以</w:t>
      </w:r>
      <w:r>
        <w:rPr>
          <w:rFonts w:hint="eastAsia" w:asciiTheme="minorEastAsia" w:hAnsiTheme="minorEastAsia" w:eastAsiaTheme="minorEastAsia"/>
          <w:sz w:val="24"/>
          <w:szCs w:val="24"/>
        </w:rPr>
        <w:t>对</w:t>
      </w:r>
      <w:r>
        <w:rPr>
          <w:rFonts w:asciiTheme="minorEastAsia" w:hAnsiTheme="minorEastAsia" w:eastAsiaTheme="minorEastAsia"/>
          <w:sz w:val="24"/>
          <w:szCs w:val="24"/>
        </w:rPr>
        <w:t>数据</w:t>
      </w:r>
      <w:r>
        <w:rPr>
          <w:rFonts w:hint="eastAsia" w:asciiTheme="minorEastAsia" w:hAnsiTheme="minorEastAsia" w:eastAsiaTheme="minorEastAsia"/>
          <w:sz w:val="24"/>
          <w:szCs w:val="24"/>
        </w:rPr>
        <w:t>字段</w:t>
      </w:r>
      <w:r>
        <w:rPr>
          <w:rFonts w:asciiTheme="minorEastAsia" w:hAnsiTheme="minorEastAsia" w:eastAsiaTheme="minorEastAsia"/>
          <w:sz w:val="24"/>
          <w:szCs w:val="24"/>
        </w:rPr>
        <w:t>进行新增、修改、删除和查看</w:t>
      </w:r>
      <w:r>
        <w:rPr>
          <w:rFonts w:hint="eastAsia" w:asciiTheme="minorEastAsia" w:hAnsiTheme="minorEastAsia" w:eastAsiaTheme="minorEastAsia"/>
          <w:sz w:val="24"/>
          <w:szCs w:val="24"/>
        </w:rPr>
        <w:t>；</w:t>
      </w:r>
    </w:p>
    <w:p>
      <w:pPr>
        <w:spacing w:line="420" w:lineRule="exact"/>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（2）然后</w:t>
      </w:r>
      <w:r>
        <w:rPr>
          <w:rFonts w:asciiTheme="minorEastAsia" w:hAnsiTheme="minorEastAsia" w:eastAsiaTheme="minorEastAsia"/>
          <w:sz w:val="24"/>
          <w:szCs w:val="24"/>
        </w:rPr>
        <w:t>进行</w:t>
      </w:r>
      <w:r>
        <w:rPr>
          <w:rFonts w:hint="eastAsia" w:asciiTheme="minorEastAsia" w:hAnsiTheme="minorEastAsia" w:eastAsiaTheme="minorEastAsia"/>
          <w:sz w:val="24"/>
          <w:szCs w:val="24"/>
        </w:rPr>
        <w:t>索引</w:t>
      </w:r>
      <w:r>
        <w:rPr>
          <w:rFonts w:asciiTheme="minorEastAsia" w:hAnsiTheme="minorEastAsia" w:eastAsiaTheme="minorEastAsia"/>
          <w:sz w:val="24"/>
          <w:szCs w:val="24"/>
        </w:rPr>
        <w:t>管理操作，可以</w:t>
      </w:r>
      <w:r>
        <w:rPr>
          <w:rFonts w:hint="eastAsia" w:asciiTheme="minorEastAsia" w:hAnsiTheme="minorEastAsia" w:eastAsiaTheme="minorEastAsia"/>
          <w:sz w:val="24"/>
          <w:szCs w:val="24"/>
        </w:rPr>
        <w:t>对索引</w:t>
      </w:r>
      <w:r>
        <w:rPr>
          <w:rFonts w:asciiTheme="minorEastAsia" w:hAnsiTheme="minorEastAsia" w:eastAsiaTheme="minorEastAsia"/>
          <w:sz w:val="24"/>
          <w:szCs w:val="24"/>
        </w:rPr>
        <w:t>进行新增、修改、删除和查看</w:t>
      </w:r>
      <w:r>
        <w:rPr>
          <w:rFonts w:hint="eastAsia" w:asciiTheme="minorEastAsia" w:hAnsiTheme="minorEastAsia" w:eastAsiaTheme="minorEastAsia"/>
          <w:sz w:val="24"/>
          <w:szCs w:val="24"/>
        </w:rPr>
        <w:t>；</w:t>
      </w:r>
    </w:p>
    <w:p>
      <w:pPr>
        <w:spacing w:line="420" w:lineRule="exact"/>
        <w:ind w:firstLine="480" w:firstLineChars="200"/>
        <w:rPr>
          <w:rFonts w:asciiTheme="minorEastAsia" w:hAnsiTheme="minorEastAsia" w:eastAsiaTheme="minorEastAsia"/>
        </w:rPr>
      </w:pPr>
      <w:r>
        <w:rPr>
          <w:rFonts w:hint="eastAsia" w:asciiTheme="minorEastAsia" w:hAnsiTheme="minorEastAsia" w:eastAsiaTheme="minorEastAsia"/>
          <w:sz w:val="24"/>
          <w:szCs w:val="24"/>
        </w:rPr>
        <w:t>（3）最后</w:t>
      </w:r>
      <w:r>
        <w:rPr>
          <w:rFonts w:asciiTheme="minorEastAsia" w:hAnsiTheme="minorEastAsia" w:eastAsiaTheme="minorEastAsia"/>
          <w:sz w:val="24"/>
          <w:szCs w:val="24"/>
        </w:rPr>
        <w:t>进行数据表管理操作，可以</w:t>
      </w:r>
      <w:r>
        <w:rPr>
          <w:rFonts w:hint="eastAsia" w:asciiTheme="minorEastAsia" w:hAnsiTheme="minorEastAsia" w:eastAsiaTheme="minorEastAsia"/>
          <w:sz w:val="24"/>
          <w:szCs w:val="24"/>
        </w:rPr>
        <w:t>对</w:t>
      </w:r>
      <w:r>
        <w:rPr>
          <w:rFonts w:asciiTheme="minorEastAsia" w:hAnsiTheme="minorEastAsia" w:eastAsiaTheme="minorEastAsia"/>
          <w:sz w:val="24"/>
          <w:szCs w:val="24"/>
        </w:rPr>
        <w:t>数据表进行新增、修改、删除和查看</w:t>
      </w:r>
      <w:r>
        <w:rPr>
          <w:rFonts w:hint="eastAsia" w:asciiTheme="minorEastAsia" w:hAnsiTheme="minorEastAsia" w:eastAsiaTheme="minorEastAsia"/>
          <w:sz w:val="24"/>
          <w:szCs w:val="24"/>
        </w:rPr>
        <w:t>。</w:t>
      </w:r>
      <w:r>
        <w:rPr>
          <w:rFonts w:hint="eastAsia" w:asciiTheme="minorEastAsia" w:hAnsiTheme="minorEastAsia" w:eastAsiaTheme="minorEastAsia"/>
        </w:rPr>
        <w:t xml:space="preserve"> </w:t>
      </w:r>
    </w:p>
    <w:p>
      <w:pPr>
        <w:pStyle w:val="7"/>
        <w:rPr>
          <w:rFonts w:ascii="黑体" w:hAnsi="黑体" w:eastAsia="黑体"/>
        </w:rPr>
      </w:pPr>
      <w:r>
        <w:rPr>
          <w:rFonts w:hint="eastAsia" w:ascii="黑体" w:hAnsi="黑体" w:eastAsia="黑体"/>
        </w:rPr>
        <w:t>数据引接任务管理</w:t>
      </w:r>
    </w:p>
    <w:p>
      <w:pPr>
        <w:pStyle w:val="8"/>
        <w:rPr>
          <w:rFonts w:ascii="黑体" w:hAnsi="黑体" w:eastAsia="黑体"/>
          <w:b w:val="0"/>
          <w:bCs w:val="0"/>
          <w:szCs w:val="20"/>
          <w:lang w:val="en-US" w:eastAsia="zh-CN"/>
        </w:rPr>
      </w:pPr>
      <w:r>
        <w:rPr>
          <w:rFonts w:ascii="黑体" w:hAnsi="黑体" w:eastAsia="黑体"/>
          <w:b w:val="0"/>
          <w:bCs w:val="0"/>
          <w:szCs w:val="20"/>
          <w:lang w:val="en-US" w:eastAsia="zh-CN"/>
        </w:rPr>
        <w:t xml:space="preserve">4.2.2.1.5.1  </w:t>
      </w:r>
      <w:r>
        <w:rPr>
          <w:rFonts w:hint="eastAsia" w:ascii="黑体" w:hAnsi="黑体" w:eastAsia="黑体"/>
          <w:b w:val="0"/>
          <w:bCs w:val="0"/>
          <w:szCs w:val="20"/>
          <w:lang w:val="en-US" w:eastAsia="zh-CN"/>
        </w:rPr>
        <w:t>功能组成</w:t>
      </w:r>
    </w:p>
    <w:p>
      <w:pPr>
        <w:spacing w:line="300" w:lineRule="auto"/>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数据引接任务管理包括引接任务创建、引接任务删除、引接任务修改、引接任务查看、引接任务调度</w:t>
      </w:r>
      <w:r>
        <w:rPr>
          <w:rFonts w:asciiTheme="minorEastAsia" w:hAnsiTheme="minorEastAsia" w:eastAsiaTheme="minorEastAsia"/>
          <w:sz w:val="24"/>
          <w:szCs w:val="24"/>
        </w:rPr>
        <w:t>功能</w:t>
      </w:r>
      <w:r>
        <w:rPr>
          <w:rFonts w:hint="eastAsia" w:asciiTheme="minorEastAsia" w:hAnsiTheme="minorEastAsia" w:eastAsiaTheme="minorEastAsia"/>
          <w:sz w:val="24"/>
          <w:szCs w:val="24"/>
        </w:rPr>
        <w:t>，功能</w:t>
      </w:r>
      <w:r>
        <w:rPr>
          <w:rFonts w:asciiTheme="minorEastAsia" w:hAnsiTheme="minorEastAsia" w:eastAsiaTheme="minorEastAsia"/>
          <w:sz w:val="24"/>
          <w:szCs w:val="24"/>
        </w:rPr>
        <w:t>组成</w:t>
      </w:r>
      <w:r>
        <w:rPr>
          <w:rFonts w:hint="eastAsia" w:asciiTheme="minorEastAsia" w:hAnsiTheme="minorEastAsia" w:eastAsiaTheme="minorEastAsia"/>
          <w:sz w:val="24"/>
          <w:szCs w:val="24"/>
        </w:rPr>
        <w:t>如下图所示。</w:t>
      </w:r>
    </w:p>
    <w:p>
      <w:pPr>
        <w:jc w:val="center"/>
        <w:rPr>
          <w:rFonts w:asciiTheme="minorEastAsia" w:hAnsiTheme="minorEastAsia" w:eastAsiaTheme="minorEastAsia"/>
        </w:rPr>
      </w:pPr>
      <w:r>
        <w:rPr>
          <w:rFonts w:asciiTheme="minorEastAsia" w:hAnsiTheme="minorEastAsia" w:eastAsiaTheme="minorEastAsia"/>
        </w:rPr>
        <w:object>
          <v:shape id="_x0000_i1040" o:spt="75" type="#_x0000_t75" style="height:223.15pt;width:214.9pt;" o:ole="t" filled="f" o:preferrelative="t" stroked="f" coordsize="21600,21600">
            <v:path/>
            <v:fill on="f" focussize="0,0"/>
            <v:stroke on="f" joinstyle="miter"/>
            <v:imagedata r:id="rId51" o:title=""/>
            <o:lock v:ext="edit" aspectratio="f"/>
            <w10:wrap type="none"/>
            <w10:anchorlock/>
          </v:shape>
          <o:OLEObject Type="Embed" ProgID="Visio.Drawing.15" ShapeID="_x0000_i1040" DrawAspect="Content" ObjectID="_1468075741" r:id="rId50">
            <o:LockedField>false</o:LockedField>
          </o:OLEObject>
        </w:object>
      </w:r>
    </w:p>
    <w:p>
      <w:pPr>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图</w:t>
      </w:r>
      <w:r>
        <w:rPr>
          <w:rFonts w:asciiTheme="minorEastAsia" w:hAnsiTheme="minorEastAsia" w:eastAsiaTheme="minorEastAsia"/>
          <w:sz w:val="24"/>
          <w:szCs w:val="24"/>
        </w:rPr>
        <w:t xml:space="preserve">30 </w:t>
      </w:r>
      <w:r>
        <w:rPr>
          <w:rFonts w:hint="eastAsia" w:asciiTheme="minorEastAsia" w:hAnsiTheme="minorEastAsia" w:eastAsiaTheme="minorEastAsia"/>
          <w:sz w:val="24"/>
          <w:szCs w:val="24"/>
        </w:rPr>
        <w:t>数据引接任务管理功能组成图</w:t>
      </w:r>
    </w:p>
    <w:p>
      <w:pPr>
        <w:pStyle w:val="8"/>
        <w:rPr>
          <w:rFonts w:ascii="黑体" w:hAnsi="黑体" w:eastAsia="黑体"/>
          <w:b w:val="0"/>
          <w:bCs w:val="0"/>
          <w:szCs w:val="20"/>
          <w:lang w:val="en-US" w:eastAsia="zh-CN"/>
        </w:rPr>
      </w:pPr>
      <w:r>
        <w:rPr>
          <w:rFonts w:ascii="黑体" w:hAnsi="黑体" w:eastAsia="黑体"/>
          <w:b w:val="0"/>
          <w:bCs w:val="0"/>
          <w:szCs w:val="20"/>
          <w:lang w:val="en-US" w:eastAsia="zh-CN"/>
        </w:rPr>
        <w:t xml:space="preserve">4.2.2.1.5.2  </w:t>
      </w:r>
      <w:r>
        <w:rPr>
          <w:rFonts w:hint="eastAsia" w:ascii="黑体" w:hAnsi="黑体" w:eastAsia="黑体"/>
          <w:b w:val="0"/>
          <w:bCs w:val="0"/>
          <w:szCs w:val="20"/>
          <w:lang w:val="en-US" w:eastAsia="zh-CN"/>
        </w:rPr>
        <w:t>功能描述</w:t>
      </w:r>
    </w:p>
    <w:p>
      <w:pPr>
        <w:spacing w:line="360" w:lineRule="auto"/>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数据引接任务管理各项功能描述如下表所示。</w:t>
      </w:r>
    </w:p>
    <w:p>
      <w:pPr>
        <w:pStyle w:val="11"/>
        <w:rPr>
          <w:rFonts w:asciiTheme="minorEastAsia" w:hAnsiTheme="minorEastAsia" w:eastAsiaTheme="minorEastAsia"/>
        </w:rPr>
      </w:pPr>
      <w:r>
        <w:rPr>
          <w:rFonts w:hint="eastAsia" w:asciiTheme="minorEastAsia" w:hAnsiTheme="minorEastAsia" w:eastAsiaTheme="minorEastAsia"/>
        </w:rPr>
        <w:t>表</w:t>
      </w:r>
      <w:r>
        <w:rPr>
          <w:rFonts w:hint="eastAsia" w:asciiTheme="minorEastAsia" w:hAnsiTheme="minorEastAsia" w:eastAsiaTheme="minorEastAsia"/>
        </w:rPr>
        <w:fldChar w:fldCharType="begin"/>
      </w:r>
      <w:r>
        <w:rPr>
          <w:rFonts w:hint="eastAsia" w:asciiTheme="minorEastAsia" w:hAnsiTheme="minorEastAsia" w:eastAsiaTheme="minorEastAsia"/>
        </w:rPr>
        <w:instrText xml:space="preserve"> SEQ 表 \* ARABIC </w:instrText>
      </w:r>
      <w:r>
        <w:rPr>
          <w:rFonts w:hint="eastAsia" w:asciiTheme="minorEastAsia" w:hAnsiTheme="minorEastAsia" w:eastAsiaTheme="minorEastAsia"/>
        </w:rPr>
        <w:fldChar w:fldCharType="separate"/>
      </w:r>
      <w:r>
        <w:rPr>
          <w:rFonts w:asciiTheme="minorEastAsia" w:hAnsiTheme="minorEastAsia" w:eastAsiaTheme="minorEastAsia"/>
        </w:rPr>
        <w:t>7</w:t>
      </w:r>
      <w:r>
        <w:rPr>
          <w:rFonts w:hint="eastAsia" w:asciiTheme="minorEastAsia" w:hAnsiTheme="minorEastAsia" w:eastAsiaTheme="minorEastAsia"/>
        </w:rPr>
        <w:fldChar w:fldCharType="end"/>
      </w:r>
      <w:r>
        <w:rPr>
          <w:rFonts w:hint="eastAsia" w:asciiTheme="minorEastAsia" w:hAnsiTheme="minorEastAsia" w:eastAsiaTheme="minorEastAsia"/>
        </w:rPr>
        <w:t xml:space="preserve"> 功能描述表</w:t>
      </w:r>
    </w:p>
    <w:tbl>
      <w:tblPr>
        <w:tblStyle w:val="27"/>
        <w:tblW w:w="8522" w:type="dxa"/>
        <w:tblInd w:w="0" w:type="dxa"/>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fixed"/>
        <w:tblCellMar>
          <w:top w:w="0" w:type="dxa"/>
          <w:left w:w="108" w:type="dxa"/>
          <w:bottom w:w="0" w:type="dxa"/>
          <w:right w:w="108" w:type="dxa"/>
        </w:tblCellMar>
      </w:tblPr>
      <w:tblGrid>
        <w:gridCol w:w="653"/>
        <w:gridCol w:w="3335"/>
        <w:gridCol w:w="3470"/>
        <w:gridCol w:w="1064"/>
      </w:tblGrid>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Height w:val="414" w:hRule="atLeast"/>
          <w:tblHeader/>
        </w:trPr>
        <w:tc>
          <w:tcPr>
            <w:tcW w:w="653" w:type="dxa"/>
            <w:tcBorders>
              <w:top w:val="single" w:color="000000" w:sz="12" w:space="0"/>
              <w:bottom w:val="single" w:color="000000" w:sz="12" w:space="0"/>
            </w:tcBorders>
            <w:vAlign w:val="center"/>
          </w:tcPr>
          <w:p>
            <w:pPr>
              <w:pStyle w:val="39"/>
              <w:numPr>
                <w:ilvl w:val="0"/>
                <w:numId w:val="0"/>
              </w:numPr>
              <w:rPr>
                <w:rFonts w:asciiTheme="minorEastAsia" w:hAnsiTheme="minorEastAsia" w:eastAsiaTheme="minorEastAsia"/>
                <w:sz w:val="24"/>
                <w:szCs w:val="24"/>
              </w:rPr>
            </w:pPr>
            <w:r>
              <w:rPr>
                <w:rFonts w:hint="eastAsia" w:asciiTheme="minorEastAsia" w:hAnsiTheme="minorEastAsia" w:eastAsiaTheme="minorEastAsia"/>
                <w:sz w:val="24"/>
                <w:szCs w:val="24"/>
              </w:rPr>
              <w:t>序号</w:t>
            </w:r>
          </w:p>
        </w:tc>
        <w:tc>
          <w:tcPr>
            <w:tcW w:w="3335" w:type="dxa"/>
            <w:tcBorders>
              <w:bottom w:val="single" w:color="000000" w:sz="12" w:space="0"/>
            </w:tcBorders>
            <w:vAlign w:val="center"/>
          </w:tcPr>
          <w:p>
            <w:pPr>
              <w:pStyle w:val="39"/>
              <w:numPr>
                <w:ilvl w:val="0"/>
                <w:numId w:val="0"/>
              </w:numPr>
              <w:jc w:val="both"/>
              <w:rPr>
                <w:rFonts w:asciiTheme="minorEastAsia" w:hAnsiTheme="minorEastAsia" w:eastAsiaTheme="minorEastAsia"/>
                <w:sz w:val="24"/>
                <w:szCs w:val="24"/>
              </w:rPr>
            </w:pPr>
            <w:r>
              <w:rPr>
                <w:rFonts w:hint="eastAsia" w:asciiTheme="minorEastAsia" w:hAnsiTheme="minorEastAsia" w:eastAsiaTheme="minorEastAsia"/>
                <w:sz w:val="24"/>
                <w:szCs w:val="24"/>
              </w:rPr>
              <w:t>子功能名称</w:t>
            </w:r>
          </w:p>
        </w:tc>
        <w:tc>
          <w:tcPr>
            <w:tcW w:w="3470" w:type="dxa"/>
            <w:tcBorders>
              <w:bottom w:val="single" w:color="000000" w:sz="12" w:space="0"/>
            </w:tcBorders>
            <w:vAlign w:val="center"/>
          </w:tcPr>
          <w:p>
            <w:pPr>
              <w:pStyle w:val="39"/>
              <w:numPr>
                <w:ilvl w:val="0"/>
                <w:numId w:val="0"/>
              </w:numPr>
              <w:jc w:val="both"/>
              <w:rPr>
                <w:rFonts w:asciiTheme="minorEastAsia" w:hAnsiTheme="minorEastAsia" w:eastAsiaTheme="minorEastAsia"/>
                <w:sz w:val="24"/>
                <w:szCs w:val="24"/>
              </w:rPr>
            </w:pPr>
            <w:r>
              <w:rPr>
                <w:rFonts w:hint="eastAsia" w:asciiTheme="minorEastAsia" w:hAnsiTheme="minorEastAsia" w:eastAsiaTheme="minorEastAsia"/>
                <w:sz w:val="24"/>
                <w:szCs w:val="24"/>
              </w:rPr>
              <w:t>功能描述</w:t>
            </w:r>
          </w:p>
        </w:tc>
        <w:tc>
          <w:tcPr>
            <w:tcW w:w="1064" w:type="dxa"/>
            <w:tcBorders>
              <w:bottom w:val="single" w:color="000000" w:sz="12" w:space="0"/>
            </w:tcBorders>
            <w:vAlign w:val="center"/>
          </w:tcPr>
          <w:p>
            <w:pPr>
              <w:pStyle w:val="39"/>
              <w:numPr>
                <w:ilvl w:val="0"/>
                <w:numId w:val="0"/>
              </w:numPr>
              <w:jc w:val="both"/>
              <w:rPr>
                <w:rFonts w:asciiTheme="minorEastAsia" w:hAnsiTheme="minorEastAsia" w:eastAsiaTheme="minorEastAsia"/>
                <w:sz w:val="24"/>
                <w:szCs w:val="24"/>
              </w:rPr>
            </w:pPr>
            <w:r>
              <w:rPr>
                <w:rFonts w:hint="eastAsia" w:asciiTheme="minorEastAsia" w:hAnsiTheme="minorEastAsia" w:eastAsiaTheme="minorEastAsia"/>
                <w:sz w:val="24"/>
                <w:szCs w:val="24"/>
              </w:rPr>
              <w:t>备注</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Pr>
        <w:tc>
          <w:tcPr>
            <w:tcW w:w="653" w:type="dxa"/>
            <w:vAlign w:val="center"/>
          </w:tcPr>
          <w:p>
            <w:pPr>
              <w:pStyle w:val="61"/>
              <w:numPr>
                <w:ilvl w:val="0"/>
                <w:numId w:val="16"/>
              </w:numPr>
              <w:spacing w:line="312" w:lineRule="auto"/>
              <w:ind w:firstLineChars="0"/>
              <w:rPr>
                <w:rFonts w:asciiTheme="minorEastAsia" w:hAnsiTheme="minorEastAsia" w:eastAsiaTheme="minorEastAsia"/>
                <w:sz w:val="24"/>
                <w:szCs w:val="24"/>
              </w:rPr>
            </w:pPr>
          </w:p>
        </w:tc>
        <w:tc>
          <w:tcPr>
            <w:tcW w:w="3335" w:type="dxa"/>
            <w:vAlign w:val="center"/>
          </w:tcPr>
          <w:p>
            <w:pPr>
              <w:pStyle w:val="39"/>
              <w:numPr>
                <w:ilvl w:val="0"/>
                <w:numId w:val="0"/>
              </w:numPr>
              <w:jc w:val="both"/>
              <w:rPr>
                <w:rFonts w:asciiTheme="minorEastAsia" w:hAnsiTheme="minorEastAsia" w:eastAsiaTheme="minorEastAsia"/>
                <w:sz w:val="24"/>
                <w:szCs w:val="24"/>
              </w:rPr>
            </w:pPr>
            <w:r>
              <w:rPr>
                <w:rFonts w:hint="eastAsia" w:asciiTheme="minorEastAsia" w:hAnsiTheme="minorEastAsia" w:eastAsiaTheme="minorEastAsia"/>
                <w:sz w:val="24"/>
                <w:szCs w:val="24"/>
              </w:rPr>
              <w:t>引接任务创建</w:t>
            </w:r>
          </w:p>
        </w:tc>
        <w:tc>
          <w:tcPr>
            <w:tcW w:w="3470" w:type="dxa"/>
            <w:vAlign w:val="center"/>
          </w:tcPr>
          <w:p>
            <w:pPr>
              <w:pStyle w:val="39"/>
              <w:numPr>
                <w:ilvl w:val="0"/>
                <w:numId w:val="0"/>
              </w:numPr>
              <w:jc w:val="both"/>
              <w:rPr>
                <w:rFonts w:asciiTheme="minorEastAsia" w:hAnsiTheme="minorEastAsia" w:eastAsiaTheme="minorEastAsia"/>
                <w:sz w:val="24"/>
                <w:szCs w:val="24"/>
              </w:rPr>
            </w:pPr>
            <w:r>
              <w:rPr>
                <w:rFonts w:hint="eastAsia" w:asciiTheme="minorEastAsia" w:hAnsiTheme="minorEastAsia" w:eastAsiaTheme="minorEastAsia"/>
                <w:sz w:val="24"/>
                <w:szCs w:val="24"/>
              </w:rPr>
              <w:t>创建新的引接任务，提供数据源、数据表、数据开始时间、数据结束时间等参数的设置。</w:t>
            </w:r>
          </w:p>
        </w:tc>
        <w:tc>
          <w:tcPr>
            <w:tcW w:w="1064" w:type="dxa"/>
            <w:vAlign w:val="center"/>
          </w:tcPr>
          <w:p>
            <w:pPr>
              <w:pStyle w:val="39"/>
              <w:numPr>
                <w:ilvl w:val="0"/>
                <w:numId w:val="0"/>
              </w:numPr>
              <w:jc w:val="both"/>
              <w:rPr>
                <w:rFonts w:asciiTheme="minorEastAsia" w:hAnsiTheme="minorEastAsia" w:eastAsiaTheme="minorEastAsia"/>
                <w:sz w:val="24"/>
                <w:szCs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Pr>
        <w:tc>
          <w:tcPr>
            <w:tcW w:w="653" w:type="dxa"/>
            <w:vAlign w:val="center"/>
          </w:tcPr>
          <w:p>
            <w:pPr>
              <w:pStyle w:val="61"/>
              <w:numPr>
                <w:ilvl w:val="0"/>
                <w:numId w:val="16"/>
              </w:numPr>
              <w:spacing w:line="312" w:lineRule="auto"/>
              <w:ind w:firstLineChars="0"/>
              <w:rPr>
                <w:rFonts w:asciiTheme="minorEastAsia" w:hAnsiTheme="minorEastAsia" w:eastAsiaTheme="minorEastAsia"/>
                <w:sz w:val="24"/>
                <w:szCs w:val="24"/>
              </w:rPr>
            </w:pPr>
          </w:p>
        </w:tc>
        <w:tc>
          <w:tcPr>
            <w:tcW w:w="3335" w:type="dxa"/>
            <w:vAlign w:val="center"/>
          </w:tcPr>
          <w:p>
            <w:pPr>
              <w:pStyle w:val="39"/>
              <w:numPr>
                <w:ilvl w:val="0"/>
                <w:numId w:val="0"/>
              </w:numPr>
              <w:jc w:val="both"/>
              <w:rPr>
                <w:rFonts w:asciiTheme="minorEastAsia" w:hAnsiTheme="minorEastAsia" w:eastAsiaTheme="minorEastAsia"/>
                <w:sz w:val="24"/>
                <w:szCs w:val="24"/>
              </w:rPr>
            </w:pPr>
            <w:r>
              <w:rPr>
                <w:rFonts w:hint="eastAsia" w:asciiTheme="minorEastAsia" w:hAnsiTheme="minorEastAsia" w:eastAsiaTheme="minorEastAsia"/>
                <w:sz w:val="24"/>
                <w:szCs w:val="24"/>
              </w:rPr>
              <w:t>引接任务删除</w:t>
            </w:r>
          </w:p>
        </w:tc>
        <w:tc>
          <w:tcPr>
            <w:tcW w:w="3470" w:type="dxa"/>
            <w:vAlign w:val="center"/>
          </w:tcPr>
          <w:p>
            <w:pPr>
              <w:pStyle w:val="39"/>
              <w:numPr>
                <w:ilvl w:val="0"/>
                <w:numId w:val="0"/>
              </w:numPr>
              <w:jc w:val="both"/>
              <w:rPr>
                <w:rFonts w:asciiTheme="minorEastAsia" w:hAnsiTheme="minorEastAsia" w:eastAsiaTheme="minorEastAsia"/>
                <w:sz w:val="24"/>
                <w:szCs w:val="24"/>
              </w:rPr>
            </w:pPr>
            <w:r>
              <w:rPr>
                <w:rFonts w:hint="eastAsia" w:asciiTheme="minorEastAsia" w:hAnsiTheme="minorEastAsia" w:eastAsiaTheme="minorEastAsia"/>
                <w:sz w:val="24"/>
                <w:szCs w:val="24"/>
              </w:rPr>
              <w:t>从任务列表中删除未开始和正在执行的任务</w:t>
            </w:r>
          </w:p>
        </w:tc>
        <w:tc>
          <w:tcPr>
            <w:tcW w:w="1064" w:type="dxa"/>
            <w:vAlign w:val="center"/>
          </w:tcPr>
          <w:p>
            <w:pPr>
              <w:pStyle w:val="39"/>
              <w:numPr>
                <w:ilvl w:val="0"/>
                <w:numId w:val="0"/>
              </w:numPr>
              <w:jc w:val="both"/>
              <w:rPr>
                <w:rFonts w:asciiTheme="minorEastAsia" w:hAnsiTheme="minorEastAsia" w:eastAsiaTheme="minorEastAsia"/>
                <w:sz w:val="24"/>
                <w:szCs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Pr>
        <w:tc>
          <w:tcPr>
            <w:tcW w:w="653" w:type="dxa"/>
            <w:vAlign w:val="center"/>
          </w:tcPr>
          <w:p>
            <w:pPr>
              <w:pStyle w:val="61"/>
              <w:numPr>
                <w:ilvl w:val="0"/>
                <w:numId w:val="16"/>
              </w:numPr>
              <w:spacing w:line="312" w:lineRule="auto"/>
              <w:ind w:firstLineChars="0"/>
              <w:rPr>
                <w:rFonts w:asciiTheme="minorEastAsia" w:hAnsiTheme="minorEastAsia" w:eastAsiaTheme="minorEastAsia"/>
                <w:sz w:val="24"/>
                <w:szCs w:val="24"/>
              </w:rPr>
            </w:pPr>
          </w:p>
        </w:tc>
        <w:tc>
          <w:tcPr>
            <w:tcW w:w="3335" w:type="dxa"/>
            <w:vAlign w:val="center"/>
          </w:tcPr>
          <w:p>
            <w:pPr>
              <w:pStyle w:val="39"/>
              <w:numPr>
                <w:ilvl w:val="0"/>
                <w:numId w:val="0"/>
              </w:numPr>
              <w:jc w:val="both"/>
              <w:rPr>
                <w:rFonts w:asciiTheme="minorEastAsia" w:hAnsiTheme="minorEastAsia" w:eastAsiaTheme="minorEastAsia"/>
                <w:sz w:val="24"/>
                <w:szCs w:val="24"/>
              </w:rPr>
            </w:pPr>
            <w:r>
              <w:rPr>
                <w:rFonts w:hint="eastAsia" w:asciiTheme="minorEastAsia" w:hAnsiTheme="minorEastAsia" w:eastAsiaTheme="minorEastAsia"/>
                <w:sz w:val="24"/>
                <w:szCs w:val="24"/>
              </w:rPr>
              <w:t>引接任务修改</w:t>
            </w:r>
          </w:p>
        </w:tc>
        <w:tc>
          <w:tcPr>
            <w:tcW w:w="3470" w:type="dxa"/>
            <w:vAlign w:val="center"/>
          </w:tcPr>
          <w:p>
            <w:pPr>
              <w:pStyle w:val="39"/>
              <w:numPr>
                <w:ilvl w:val="0"/>
                <w:numId w:val="0"/>
              </w:numPr>
              <w:jc w:val="both"/>
              <w:rPr>
                <w:rFonts w:asciiTheme="minorEastAsia" w:hAnsiTheme="minorEastAsia" w:eastAsiaTheme="minorEastAsia"/>
                <w:sz w:val="24"/>
                <w:szCs w:val="24"/>
              </w:rPr>
            </w:pPr>
            <w:r>
              <w:rPr>
                <w:rFonts w:hint="eastAsia" w:asciiTheme="minorEastAsia" w:hAnsiTheme="minorEastAsia" w:eastAsiaTheme="minorEastAsia"/>
                <w:sz w:val="24"/>
                <w:szCs w:val="24"/>
              </w:rPr>
              <w:t>修改引接任务的数据源、数据表、数据开始时间、数据结束时间等参数的设置。</w:t>
            </w:r>
          </w:p>
        </w:tc>
        <w:tc>
          <w:tcPr>
            <w:tcW w:w="1064" w:type="dxa"/>
            <w:vAlign w:val="center"/>
          </w:tcPr>
          <w:p>
            <w:pPr>
              <w:pStyle w:val="39"/>
              <w:numPr>
                <w:ilvl w:val="0"/>
                <w:numId w:val="0"/>
              </w:numPr>
              <w:jc w:val="both"/>
              <w:rPr>
                <w:rFonts w:asciiTheme="minorEastAsia" w:hAnsiTheme="minorEastAsia" w:eastAsiaTheme="minorEastAsia"/>
                <w:sz w:val="24"/>
                <w:szCs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Pr>
        <w:tc>
          <w:tcPr>
            <w:tcW w:w="653" w:type="dxa"/>
            <w:vAlign w:val="center"/>
          </w:tcPr>
          <w:p>
            <w:pPr>
              <w:pStyle w:val="61"/>
              <w:numPr>
                <w:ilvl w:val="0"/>
                <w:numId w:val="16"/>
              </w:numPr>
              <w:spacing w:line="312" w:lineRule="auto"/>
              <w:ind w:firstLineChars="0"/>
              <w:rPr>
                <w:rFonts w:asciiTheme="minorEastAsia" w:hAnsiTheme="minorEastAsia" w:eastAsiaTheme="minorEastAsia"/>
                <w:sz w:val="24"/>
                <w:szCs w:val="24"/>
              </w:rPr>
            </w:pPr>
          </w:p>
        </w:tc>
        <w:tc>
          <w:tcPr>
            <w:tcW w:w="3335" w:type="dxa"/>
            <w:vAlign w:val="center"/>
          </w:tcPr>
          <w:p>
            <w:pPr>
              <w:pStyle w:val="39"/>
              <w:numPr>
                <w:ilvl w:val="0"/>
                <w:numId w:val="0"/>
              </w:numPr>
              <w:jc w:val="both"/>
              <w:rPr>
                <w:rFonts w:asciiTheme="minorEastAsia" w:hAnsiTheme="minorEastAsia" w:eastAsiaTheme="minorEastAsia"/>
                <w:sz w:val="24"/>
                <w:szCs w:val="24"/>
              </w:rPr>
            </w:pPr>
            <w:r>
              <w:rPr>
                <w:rFonts w:hint="eastAsia" w:asciiTheme="minorEastAsia" w:hAnsiTheme="minorEastAsia" w:eastAsiaTheme="minorEastAsia"/>
                <w:sz w:val="24"/>
                <w:szCs w:val="24"/>
              </w:rPr>
              <w:t>引接任务查看</w:t>
            </w:r>
          </w:p>
        </w:tc>
        <w:tc>
          <w:tcPr>
            <w:tcW w:w="3470" w:type="dxa"/>
            <w:vAlign w:val="center"/>
          </w:tcPr>
          <w:p>
            <w:pPr>
              <w:pStyle w:val="39"/>
              <w:numPr>
                <w:ilvl w:val="0"/>
                <w:numId w:val="0"/>
              </w:numPr>
              <w:jc w:val="both"/>
              <w:rPr>
                <w:rFonts w:asciiTheme="minorEastAsia" w:hAnsiTheme="minorEastAsia" w:eastAsiaTheme="minorEastAsia"/>
                <w:sz w:val="24"/>
                <w:szCs w:val="24"/>
              </w:rPr>
            </w:pPr>
            <w:r>
              <w:rPr>
                <w:rFonts w:hint="eastAsia" w:asciiTheme="minorEastAsia" w:hAnsiTheme="minorEastAsia" w:eastAsiaTheme="minorEastAsia"/>
                <w:sz w:val="24"/>
                <w:szCs w:val="24"/>
              </w:rPr>
              <w:t>提供任务列表，对未执行、执行中、执行完的任务进行查看操作</w:t>
            </w:r>
          </w:p>
        </w:tc>
        <w:tc>
          <w:tcPr>
            <w:tcW w:w="1064" w:type="dxa"/>
            <w:vAlign w:val="center"/>
          </w:tcPr>
          <w:p>
            <w:pPr>
              <w:pStyle w:val="39"/>
              <w:numPr>
                <w:ilvl w:val="0"/>
                <w:numId w:val="0"/>
              </w:numPr>
              <w:jc w:val="both"/>
              <w:rPr>
                <w:rFonts w:asciiTheme="minorEastAsia" w:hAnsiTheme="minorEastAsia" w:eastAsiaTheme="minorEastAsia"/>
                <w:sz w:val="24"/>
                <w:szCs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Pr>
        <w:tc>
          <w:tcPr>
            <w:tcW w:w="653" w:type="dxa"/>
            <w:vAlign w:val="center"/>
          </w:tcPr>
          <w:p>
            <w:pPr>
              <w:pStyle w:val="61"/>
              <w:numPr>
                <w:ilvl w:val="0"/>
                <w:numId w:val="16"/>
              </w:numPr>
              <w:spacing w:line="312" w:lineRule="auto"/>
              <w:ind w:firstLineChars="0"/>
              <w:rPr>
                <w:rFonts w:asciiTheme="minorEastAsia" w:hAnsiTheme="minorEastAsia" w:eastAsiaTheme="minorEastAsia"/>
                <w:sz w:val="24"/>
                <w:szCs w:val="24"/>
              </w:rPr>
            </w:pPr>
          </w:p>
        </w:tc>
        <w:tc>
          <w:tcPr>
            <w:tcW w:w="3335" w:type="dxa"/>
            <w:vAlign w:val="center"/>
          </w:tcPr>
          <w:p>
            <w:pPr>
              <w:pStyle w:val="39"/>
              <w:numPr>
                <w:ilvl w:val="0"/>
                <w:numId w:val="0"/>
              </w:numPr>
              <w:jc w:val="both"/>
              <w:rPr>
                <w:rFonts w:asciiTheme="minorEastAsia" w:hAnsiTheme="minorEastAsia" w:eastAsiaTheme="minorEastAsia"/>
                <w:sz w:val="24"/>
                <w:szCs w:val="24"/>
              </w:rPr>
            </w:pPr>
            <w:r>
              <w:rPr>
                <w:rFonts w:hint="eastAsia" w:asciiTheme="minorEastAsia" w:hAnsiTheme="minorEastAsia" w:eastAsiaTheme="minorEastAsia"/>
                <w:sz w:val="24"/>
                <w:szCs w:val="24"/>
              </w:rPr>
              <w:t>引接任务调度</w:t>
            </w:r>
          </w:p>
        </w:tc>
        <w:tc>
          <w:tcPr>
            <w:tcW w:w="3470" w:type="dxa"/>
            <w:vAlign w:val="center"/>
          </w:tcPr>
          <w:p>
            <w:pPr>
              <w:pStyle w:val="39"/>
              <w:numPr>
                <w:ilvl w:val="0"/>
                <w:numId w:val="0"/>
              </w:numPr>
              <w:jc w:val="both"/>
              <w:rPr>
                <w:rFonts w:asciiTheme="minorEastAsia" w:hAnsiTheme="minorEastAsia" w:eastAsiaTheme="minorEastAsia"/>
                <w:sz w:val="24"/>
                <w:szCs w:val="24"/>
              </w:rPr>
            </w:pPr>
            <w:r>
              <w:rPr>
                <w:rFonts w:hint="eastAsia" w:asciiTheme="minorEastAsia" w:hAnsiTheme="minorEastAsia" w:eastAsiaTheme="minorEastAsia"/>
                <w:sz w:val="24"/>
                <w:szCs w:val="24"/>
              </w:rPr>
              <w:t>根据数据量和硬件处理能力，用多线程的方式实现数据引接任务的并行执行。</w:t>
            </w:r>
          </w:p>
        </w:tc>
        <w:tc>
          <w:tcPr>
            <w:tcW w:w="1064" w:type="dxa"/>
            <w:vAlign w:val="center"/>
          </w:tcPr>
          <w:p>
            <w:pPr>
              <w:pStyle w:val="39"/>
              <w:numPr>
                <w:ilvl w:val="0"/>
                <w:numId w:val="0"/>
              </w:numPr>
              <w:rPr>
                <w:rFonts w:asciiTheme="minorEastAsia" w:hAnsiTheme="minorEastAsia" w:eastAsiaTheme="minorEastAsia"/>
                <w:sz w:val="24"/>
                <w:szCs w:val="24"/>
              </w:rPr>
            </w:pPr>
          </w:p>
        </w:tc>
      </w:tr>
    </w:tbl>
    <w:p>
      <w:pPr>
        <w:rPr>
          <w:rFonts w:asciiTheme="minorEastAsia" w:hAnsiTheme="minorEastAsia" w:eastAsiaTheme="minorEastAsia"/>
        </w:rPr>
      </w:pPr>
    </w:p>
    <w:p>
      <w:pPr>
        <w:rPr>
          <w:rFonts w:asciiTheme="minorEastAsia" w:hAnsiTheme="minorEastAsia" w:eastAsiaTheme="minorEastAsia"/>
        </w:rPr>
      </w:pPr>
    </w:p>
    <w:p>
      <w:pPr>
        <w:rPr>
          <w:rFonts w:asciiTheme="minorEastAsia" w:hAnsiTheme="minorEastAsia" w:eastAsiaTheme="minorEastAsia"/>
        </w:rPr>
      </w:pPr>
    </w:p>
    <w:p>
      <w:pPr>
        <w:rPr>
          <w:rFonts w:asciiTheme="minorEastAsia" w:hAnsiTheme="minorEastAsia" w:eastAsiaTheme="minorEastAsia"/>
        </w:rPr>
      </w:pPr>
    </w:p>
    <w:p>
      <w:pPr>
        <w:rPr>
          <w:rFonts w:asciiTheme="minorEastAsia" w:hAnsiTheme="minorEastAsia" w:eastAsiaTheme="minorEastAsia"/>
        </w:rPr>
      </w:pPr>
    </w:p>
    <w:p>
      <w:pPr>
        <w:rPr>
          <w:rFonts w:asciiTheme="minorEastAsia" w:hAnsiTheme="minorEastAsia" w:eastAsiaTheme="minorEastAsia"/>
        </w:rPr>
      </w:pPr>
    </w:p>
    <w:p>
      <w:pPr>
        <w:pStyle w:val="8"/>
        <w:rPr>
          <w:rFonts w:ascii="黑体" w:hAnsi="黑体" w:eastAsia="黑体"/>
          <w:b w:val="0"/>
          <w:bCs w:val="0"/>
          <w:szCs w:val="20"/>
          <w:lang w:val="en-US" w:eastAsia="zh-CN"/>
        </w:rPr>
      </w:pPr>
      <w:r>
        <w:rPr>
          <w:rFonts w:ascii="黑体" w:hAnsi="黑体" w:eastAsia="黑体"/>
          <w:b w:val="0"/>
          <w:bCs w:val="0"/>
          <w:szCs w:val="20"/>
          <w:lang w:val="en-US" w:eastAsia="zh-CN"/>
        </w:rPr>
        <w:t xml:space="preserve">4.2.2.1.5.3  </w:t>
      </w:r>
      <w:r>
        <w:rPr>
          <w:rFonts w:hint="eastAsia" w:ascii="黑体" w:hAnsi="黑体" w:eastAsia="黑体"/>
          <w:b w:val="0"/>
          <w:bCs w:val="0"/>
          <w:szCs w:val="20"/>
          <w:lang w:val="en-US" w:eastAsia="zh-CN"/>
        </w:rPr>
        <w:t>业务处理流程</w:t>
      </w:r>
    </w:p>
    <w:p>
      <w:pPr>
        <w:jc w:val="center"/>
        <w:rPr>
          <w:rFonts w:asciiTheme="minorEastAsia" w:hAnsiTheme="minorEastAsia" w:eastAsiaTheme="minorEastAsia"/>
        </w:rPr>
      </w:pPr>
      <w:r>
        <w:rPr>
          <w:rFonts w:asciiTheme="minorEastAsia" w:hAnsiTheme="minorEastAsia" w:eastAsiaTheme="minorEastAsia"/>
        </w:rPr>
        <w:object>
          <v:shape id="_x0000_i1041" o:spt="75" type="#_x0000_t75" style="height:244.15pt;width:345pt;" o:ole="t" filled="f" o:preferrelative="t" stroked="f" coordsize="21600,21600">
            <v:path/>
            <v:fill on="f" focussize="0,0"/>
            <v:stroke on="f" joinstyle="miter"/>
            <v:imagedata r:id="rId53" o:title=""/>
            <o:lock v:ext="edit" aspectratio="t"/>
            <w10:wrap type="none"/>
            <w10:anchorlock/>
          </v:shape>
          <o:OLEObject Type="Embed" ProgID="Visio.Drawing.15" ShapeID="_x0000_i1041" DrawAspect="Content" ObjectID="_1468075742" r:id="rId52">
            <o:LockedField>false</o:LockedField>
          </o:OLEObject>
        </w:object>
      </w:r>
    </w:p>
    <w:p>
      <w:pPr>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图</w:t>
      </w:r>
      <w:r>
        <w:rPr>
          <w:rFonts w:asciiTheme="minorEastAsia" w:hAnsiTheme="minorEastAsia" w:eastAsiaTheme="minorEastAsia"/>
          <w:sz w:val="24"/>
          <w:szCs w:val="24"/>
        </w:rPr>
        <w:t xml:space="preserve">31 </w:t>
      </w:r>
      <w:r>
        <w:rPr>
          <w:rFonts w:hint="eastAsia" w:asciiTheme="minorEastAsia" w:hAnsiTheme="minorEastAsia" w:eastAsiaTheme="minorEastAsia"/>
          <w:sz w:val="24"/>
          <w:szCs w:val="24"/>
        </w:rPr>
        <w:t>业务处理流程图</w:t>
      </w:r>
    </w:p>
    <w:p>
      <w:pPr>
        <w:spacing w:line="420" w:lineRule="exact"/>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流程描述：</w:t>
      </w:r>
    </w:p>
    <w:p>
      <w:pPr>
        <w:spacing w:line="420" w:lineRule="exact"/>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（1）运行维护人员通过人机界面，创建任务；</w:t>
      </w:r>
    </w:p>
    <w:p>
      <w:pPr>
        <w:spacing w:line="420" w:lineRule="exact"/>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（2）对任务名称、接口、数据表、数据时间等参数进行设置；</w:t>
      </w:r>
    </w:p>
    <w:p>
      <w:pPr>
        <w:spacing w:line="420" w:lineRule="exact"/>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（3）创建成功或修改后的任务进入任务队列，由任务调度算法进行执行控制；</w:t>
      </w:r>
    </w:p>
    <w:p>
      <w:pPr>
        <w:spacing w:line="420" w:lineRule="exact"/>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（4）用户可以通过人机界面，对任务进行删、改、查。</w:t>
      </w:r>
    </w:p>
    <w:p>
      <w:pPr>
        <w:spacing w:line="420" w:lineRule="exact"/>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 xml:space="preserve">（5）满足任务执行的条件后，任务开始执行，通过接口引接数据并存储到数据库中； </w:t>
      </w:r>
    </w:p>
    <w:p>
      <w:pPr>
        <w:spacing w:line="420" w:lineRule="exact"/>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（6）任务执行结束后，对任务执行结果进行保存。</w:t>
      </w:r>
    </w:p>
    <w:p>
      <w:pPr>
        <w:pStyle w:val="6"/>
        <w:numPr>
          <w:ilvl w:val="2"/>
          <w:numId w:val="1"/>
        </w:numPr>
      </w:pPr>
      <w:r>
        <w:rPr>
          <w:rFonts w:hint="eastAsia"/>
        </w:rPr>
        <w:t xml:space="preserve">训练数据管理软件 </w:t>
      </w:r>
    </w:p>
    <w:p>
      <w:pPr>
        <w:pStyle w:val="41"/>
        <w:ind w:left="357" w:firstLine="0"/>
        <w:rPr>
          <w:rFonts w:asciiTheme="minorEastAsia" w:hAnsiTheme="minorEastAsia" w:eastAsiaTheme="minorEastAsia"/>
          <w:b/>
          <w:bCs/>
          <w:snapToGrid w:val="0"/>
          <w:color w:val="auto"/>
          <w:kern w:val="0"/>
          <w:sz w:val="24"/>
          <w:szCs w:val="24"/>
        </w:rPr>
      </w:pPr>
      <w:r>
        <w:rPr>
          <w:rFonts w:asciiTheme="minorEastAsia" w:hAnsiTheme="minorEastAsia" w:eastAsiaTheme="minorEastAsia"/>
          <w:b/>
          <w:bCs/>
          <w:snapToGrid w:val="0"/>
          <w:color w:val="auto"/>
          <w:kern w:val="0"/>
          <w:sz w:val="24"/>
          <w:szCs w:val="24"/>
        </w:rPr>
        <w:t>1</w:t>
      </w:r>
      <w:r>
        <w:rPr>
          <w:rFonts w:hint="eastAsia" w:asciiTheme="minorEastAsia" w:hAnsiTheme="minorEastAsia" w:eastAsiaTheme="minorEastAsia"/>
          <w:b/>
          <w:bCs/>
          <w:snapToGrid w:val="0"/>
          <w:color w:val="auto"/>
          <w:kern w:val="0"/>
          <w:sz w:val="24"/>
          <w:szCs w:val="24"/>
        </w:rPr>
        <w:t>、功能组成</w:t>
      </w:r>
    </w:p>
    <w:p>
      <w:pPr>
        <w:spacing w:line="360" w:lineRule="auto"/>
        <w:ind w:firstLine="480" w:firstLineChars="200"/>
        <w:rPr>
          <w:rStyle w:val="31"/>
          <w:rFonts w:asciiTheme="minorEastAsia" w:hAnsiTheme="minorEastAsia" w:eastAsiaTheme="minorEastAsia"/>
          <w:sz w:val="24"/>
          <w:szCs w:val="24"/>
        </w:rPr>
      </w:pPr>
      <w:r>
        <w:rPr>
          <w:rFonts w:hint="eastAsia" w:asciiTheme="minorEastAsia" w:hAnsiTheme="minorEastAsia" w:eastAsiaTheme="minorEastAsia"/>
          <w:sz w:val="24"/>
          <w:szCs w:val="24"/>
        </w:rPr>
        <w:t>数据管理软件用于不同批次训练数据导入、导出、加装、运行管理。数据管理软件包括数据清洗、数据整编和数据共享功能，</w:t>
      </w:r>
      <w:r>
        <w:rPr>
          <w:rFonts w:asciiTheme="minorEastAsia" w:hAnsiTheme="minorEastAsia" w:eastAsiaTheme="minorEastAsia"/>
          <w:sz w:val="24"/>
          <w:szCs w:val="24"/>
        </w:rPr>
        <w:t>功能组成</w:t>
      </w:r>
      <w:r>
        <w:rPr>
          <w:rFonts w:hint="eastAsia" w:asciiTheme="minorEastAsia" w:hAnsiTheme="minorEastAsia" w:eastAsiaTheme="minorEastAsia"/>
          <w:sz w:val="24"/>
          <w:szCs w:val="24"/>
        </w:rPr>
        <w:t>如下图所示。</w:t>
      </w:r>
    </w:p>
    <w:p>
      <w:pPr>
        <w:ind w:firstLine="420"/>
        <w:jc w:val="center"/>
        <w:rPr>
          <w:rStyle w:val="31"/>
          <w:rFonts w:asciiTheme="minorEastAsia" w:hAnsiTheme="minorEastAsia" w:eastAsiaTheme="minorEastAsia"/>
          <w:sz w:val="24"/>
          <w:szCs w:val="24"/>
        </w:rPr>
      </w:pPr>
      <w:r>
        <w:rPr>
          <w:rStyle w:val="31"/>
          <w:rFonts w:asciiTheme="minorEastAsia" w:hAnsiTheme="minorEastAsia" w:eastAsiaTheme="minorEastAsia"/>
          <w:sz w:val="24"/>
          <w:szCs w:val="24"/>
        </w:rPr>
        <w:object>
          <v:shape id="_x0000_i1042" o:spt="75" type="#_x0000_t75" style="height:191.65pt;width:161.65pt;" o:ole="t" filled="f" o:preferrelative="t" stroked="f" coordsize="21600,21600">
            <v:path/>
            <v:fill on="f" focussize="0,0"/>
            <v:stroke on="f" joinstyle="miter"/>
            <v:imagedata r:id="rId55" o:title=""/>
            <o:lock v:ext="edit" aspectratio="f"/>
            <w10:wrap type="none"/>
            <w10:anchorlock/>
          </v:shape>
          <o:OLEObject Type="Embed" ProgID="Visio.Drawing.11" ShapeID="_x0000_i1042" DrawAspect="Content" ObjectID="_1468075743" r:id="rId54">
            <o:LockedField>false</o:LockedField>
          </o:OLEObject>
        </w:object>
      </w:r>
    </w:p>
    <w:p>
      <w:pPr>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图3</w:t>
      </w:r>
      <w:r>
        <w:rPr>
          <w:rFonts w:asciiTheme="minorEastAsia" w:hAnsiTheme="minorEastAsia" w:eastAsiaTheme="minorEastAsia"/>
          <w:sz w:val="24"/>
          <w:szCs w:val="24"/>
        </w:rPr>
        <w:t>2</w:t>
      </w:r>
      <w:r>
        <w:rPr>
          <w:rFonts w:hint="eastAsia" w:asciiTheme="minorEastAsia" w:hAnsiTheme="minorEastAsia" w:eastAsiaTheme="minorEastAsia"/>
          <w:sz w:val="24"/>
          <w:szCs w:val="24"/>
        </w:rPr>
        <w:t xml:space="preserve"> 数据管理软件功能组成图</w:t>
      </w:r>
    </w:p>
    <w:p>
      <w:pPr>
        <w:rPr>
          <w:rFonts w:asciiTheme="minorEastAsia" w:hAnsiTheme="minorEastAsia" w:eastAsiaTheme="minorEastAsia"/>
          <w:b/>
          <w:bCs/>
          <w:sz w:val="24"/>
          <w:szCs w:val="24"/>
        </w:rPr>
      </w:pPr>
      <w:r>
        <w:rPr>
          <w:rFonts w:asciiTheme="minorEastAsia" w:hAnsiTheme="minorEastAsia" w:eastAsiaTheme="minorEastAsia"/>
          <w:b/>
          <w:bCs/>
          <w:sz w:val="24"/>
          <w:szCs w:val="24"/>
        </w:rPr>
        <w:tab/>
      </w:r>
      <w:r>
        <w:rPr>
          <w:rFonts w:asciiTheme="minorEastAsia" w:hAnsiTheme="minorEastAsia" w:eastAsiaTheme="minorEastAsia"/>
          <w:b/>
          <w:bCs/>
          <w:sz w:val="24"/>
          <w:szCs w:val="24"/>
        </w:rPr>
        <w:t>2</w:t>
      </w:r>
      <w:r>
        <w:rPr>
          <w:rFonts w:hint="eastAsia" w:asciiTheme="minorEastAsia" w:hAnsiTheme="minorEastAsia" w:eastAsiaTheme="minorEastAsia"/>
          <w:b/>
          <w:bCs/>
          <w:sz w:val="24"/>
          <w:szCs w:val="24"/>
        </w:rPr>
        <w:t>、功能描述</w:t>
      </w:r>
    </w:p>
    <w:p>
      <w:pPr>
        <w:spacing w:line="360" w:lineRule="auto"/>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数据管理软件各项功能描述如下表所示。</w:t>
      </w:r>
    </w:p>
    <w:p>
      <w:pPr>
        <w:pStyle w:val="11"/>
        <w:ind w:firstLine="480"/>
        <w:rPr>
          <w:rFonts w:asciiTheme="minorEastAsia" w:hAnsiTheme="minorEastAsia" w:eastAsiaTheme="minorEastAsia"/>
          <w:szCs w:val="24"/>
        </w:rPr>
      </w:pPr>
      <w:r>
        <w:rPr>
          <w:rFonts w:hint="eastAsia" w:asciiTheme="minorEastAsia" w:hAnsiTheme="minorEastAsia" w:eastAsiaTheme="minorEastAsia"/>
          <w:szCs w:val="24"/>
        </w:rPr>
        <w:t>表</w:t>
      </w:r>
      <w:r>
        <w:rPr>
          <w:rFonts w:hint="eastAsia" w:asciiTheme="minorEastAsia" w:hAnsiTheme="minorEastAsia" w:eastAsiaTheme="minorEastAsia"/>
          <w:szCs w:val="24"/>
        </w:rPr>
        <w:fldChar w:fldCharType="begin"/>
      </w:r>
      <w:r>
        <w:rPr>
          <w:rFonts w:hint="eastAsia" w:asciiTheme="minorEastAsia" w:hAnsiTheme="minorEastAsia" w:eastAsiaTheme="minorEastAsia"/>
          <w:szCs w:val="24"/>
        </w:rPr>
        <w:instrText xml:space="preserve"> SEQ 表 \* ARABIC </w:instrText>
      </w:r>
      <w:r>
        <w:rPr>
          <w:rFonts w:hint="eastAsia" w:asciiTheme="minorEastAsia" w:hAnsiTheme="minorEastAsia" w:eastAsiaTheme="minorEastAsia"/>
          <w:szCs w:val="24"/>
        </w:rPr>
        <w:fldChar w:fldCharType="separate"/>
      </w:r>
      <w:r>
        <w:rPr>
          <w:rFonts w:asciiTheme="minorEastAsia" w:hAnsiTheme="minorEastAsia" w:eastAsiaTheme="minorEastAsia"/>
          <w:szCs w:val="24"/>
        </w:rPr>
        <w:t>8</w:t>
      </w:r>
      <w:r>
        <w:rPr>
          <w:rFonts w:hint="eastAsia" w:asciiTheme="minorEastAsia" w:hAnsiTheme="minorEastAsia" w:eastAsiaTheme="minorEastAsia"/>
          <w:szCs w:val="24"/>
        </w:rPr>
        <w:fldChar w:fldCharType="end"/>
      </w:r>
      <w:r>
        <w:rPr>
          <w:rFonts w:hint="eastAsia" w:asciiTheme="minorEastAsia" w:hAnsiTheme="minorEastAsia" w:eastAsiaTheme="minorEastAsia"/>
          <w:szCs w:val="24"/>
        </w:rPr>
        <w:t xml:space="preserve"> 功能描述表</w:t>
      </w:r>
    </w:p>
    <w:tbl>
      <w:tblPr>
        <w:tblStyle w:val="27"/>
        <w:tblW w:w="8522" w:type="dxa"/>
        <w:tblInd w:w="0" w:type="dxa"/>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fixed"/>
        <w:tblCellMar>
          <w:top w:w="0" w:type="dxa"/>
          <w:left w:w="108" w:type="dxa"/>
          <w:bottom w:w="0" w:type="dxa"/>
          <w:right w:w="108" w:type="dxa"/>
        </w:tblCellMar>
      </w:tblPr>
      <w:tblGrid>
        <w:gridCol w:w="989"/>
        <w:gridCol w:w="3163"/>
        <w:gridCol w:w="3268"/>
        <w:gridCol w:w="1102"/>
      </w:tblGrid>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Height w:val="414" w:hRule="atLeast"/>
          <w:tblHeader/>
        </w:trPr>
        <w:tc>
          <w:tcPr>
            <w:tcW w:w="989" w:type="dxa"/>
            <w:tcBorders>
              <w:top w:val="single" w:color="000000" w:sz="12" w:space="0"/>
              <w:bottom w:val="single" w:color="000000" w:sz="12" w:space="0"/>
            </w:tcBorders>
            <w:vAlign w:val="center"/>
          </w:tcPr>
          <w:p>
            <w:pPr>
              <w:pStyle w:val="39"/>
              <w:numPr>
                <w:ilvl w:val="0"/>
                <w:numId w:val="0"/>
              </w:numPr>
              <w:rPr>
                <w:rFonts w:asciiTheme="minorEastAsia" w:hAnsiTheme="minorEastAsia" w:eastAsiaTheme="minorEastAsia"/>
                <w:sz w:val="24"/>
                <w:szCs w:val="24"/>
              </w:rPr>
            </w:pPr>
            <w:r>
              <w:rPr>
                <w:rFonts w:hint="eastAsia" w:asciiTheme="minorEastAsia" w:hAnsiTheme="minorEastAsia" w:eastAsiaTheme="minorEastAsia"/>
                <w:sz w:val="24"/>
                <w:szCs w:val="24"/>
              </w:rPr>
              <w:t>序号</w:t>
            </w:r>
          </w:p>
        </w:tc>
        <w:tc>
          <w:tcPr>
            <w:tcW w:w="3163" w:type="dxa"/>
            <w:tcBorders>
              <w:bottom w:val="single" w:color="000000" w:sz="12" w:space="0"/>
            </w:tcBorders>
            <w:vAlign w:val="center"/>
          </w:tcPr>
          <w:p>
            <w:pPr>
              <w:pStyle w:val="39"/>
              <w:numPr>
                <w:ilvl w:val="0"/>
                <w:numId w:val="0"/>
              </w:numPr>
              <w:jc w:val="both"/>
              <w:rPr>
                <w:rFonts w:asciiTheme="minorEastAsia" w:hAnsiTheme="minorEastAsia" w:eastAsiaTheme="minorEastAsia"/>
                <w:sz w:val="24"/>
                <w:szCs w:val="24"/>
              </w:rPr>
            </w:pPr>
            <w:r>
              <w:rPr>
                <w:rFonts w:hint="eastAsia" w:asciiTheme="minorEastAsia" w:hAnsiTheme="minorEastAsia" w:eastAsiaTheme="minorEastAsia"/>
                <w:sz w:val="24"/>
                <w:szCs w:val="24"/>
              </w:rPr>
              <w:t>子功能名称</w:t>
            </w:r>
          </w:p>
        </w:tc>
        <w:tc>
          <w:tcPr>
            <w:tcW w:w="3268" w:type="dxa"/>
            <w:tcBorders>
              <w:bottom w:val="single" w:color="000000" w:sz="12" w:space="0"/>
            </w:tcBorders>
            <w:vAlign w:val="center"/>
          </w:tcPr>
          <w:p>
            <w:pPr>
              <w:pStyle w:val="39"/>
              <w:numPr>
                <w:ilvl w:val="0"/>
                <w:numId w:val="0"/>
              </w:numPr>
              <w:jc w:val="both"/>
              <w:rPr>
                <w:rFonts w:asciiTheme="minorEastAsia" w:hAnsiTheme="minorEastAsia" w:eastAsiaTheme="minorEastAsia"/>
                <w:sz w:val="24"/>
                <w:szCs w:val="24"/>
              </w:rPr>
            </w:pPr>
            <w:r>
              <w:rPr>
                <w:rFonts w:hint="eastAsia" w:asciiTheme="minorEastAsia" w:hAnsiTheme="minorEastAsia" w:eastAsiaTheme="minorEastAsia"/>
                <w:sz w:val="24"/>
                <w:szCs w:val="24"/>
              </w:rPr>
              <w:t>功能描述</w:t>
            </w:r>
          </w:p>
        </w:tc>
        <w:tc>
          <w:tcPr>
            <w:tcW w:w="1102" w:type="dxa"/>
            <w:tcBorders>
              <w:bottom w:val="single" w:color="000000" w:sz="12" w:space="0"/>
            </w:tcBorders>
            <w:vAlign w:val="center"/>
          </w:tcPr>
          <w:p>
            <w:pPr>
              <w:pStyle w:val="39"/>
              <w:numPr>
                <w:ilvl w:val="0"/>
                <w:numId w:val="0"/>
              </w:numPr>
              <w:jc w:val="both"/>
              <w:rPr>
                <w:rFonts w:asciiTheme="minorEastAsia" w:hAnsiTheme="minorEastAsia" w:eastAsiaTheme="minorEastAsia"/>
                <w:sz w:val="24"/>
                <w:szCs w:val="24"/>
              </w:rPr>
            </w:pPr>
            <w:r>
              <w:rPr>
                <w:rFonts w:hint="eastAsia" w:asciiTheme="minorEastAsia" w:hAnsiTheme="minorEastAsia" w:eastAsiaTheme="minorEastAsia"/>
                <w:sz w:val="24"/>
                <w:szCs w:val="24"/>
              </w:rPr>
              <w:t>备注</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Pr>
        <w:tc>
          <w:tcPr>
            <w:tcW w:w="989" w:type="dxa"/>
            <w:tcBorders>
              <w:top w:val="single" w:color="000000" w:sz="12" w:space="0"/>
            </w:tcBorders>
            <w:vAlign w:val="center"/>
          </w:tcPr>
          <w:p>
            <w:pPr>
              <w:pStyle w:val="61"/>
              <w:numPr>
                <w:ilvl w:val="0"/>
                <w:numId w:val="17"/>
              </w:numPr>
              <w:spacing w:line="312" w:lineRule="auto"/>
              <w:ind w:firstLineChars="0"/>
              <w:rPr>
                <w:rFonts w:asciiTheme="minorEastAsia" w:hAnsiTheme="minorEastAsia" w:eastAsiaTheme="minorEastAsia"/>
                <w:sz w:val="24"/>
                <w:szCs w:val="24"/>
              </w:rPr>
            </w:pPr>
          </w:p>
        </w:tc>
        <w:tc>
          <w:tcPr>
            <w:tcW w:w="3163" w:type="dxa"/>
            <w:tcBorders>
              <w:top w:val="single" w:color="000000" w:sz="12" w:space="0"/>
            </w:tcBorders>
            <w:vAlign w:val="center"/>
          </w:tcPr>
          <w:p>
            <w:pPr>
              <w:pStyle w:val="39"/>
              <w:numPr>
                <w:ilvl w:val="0"/>
                <w:numId w:val="0"/>
              </w:numPr>
              <w:jc w:val="both"/>
              <w:rPr>
                <w:rFonts w:asciiTheme="minorEastAsia" w:hAnsiTheme="minorEastAsia" w:eastAsiaTheme="minorEastAsia"/>
                <w:sz w:val="24"/>
                <w:szCs w:val="24"/>
              </w:rPr>
            </w:pPr>
            <w:r>
              <w:rPr>
                <w:rFonts w:hint="eastAsia" w:asciiTheme="minorEastAsia" w:hAnsiTheme="minorEastAsia" w:eastAsiaTheme="minorEastAsia"/>
                <w:sz w:val="24"/>
                <w:szCs w:val="24"/>
              </w:rPr>
              <w:t>数据清洗</w:t>
            </w:r>
          </w:p>
        </w:tc>
        <w:tc>
          <w:tcPr>
            <w:tcW w:w="3268" w:type="dxa"/>
            <w:tcBorders>
              <w:top w:val="single" w:color="000000" w:sz="12" w:space="0"/>
            </w:tcBorders>
            <w:vAlign w:val="center"/>
          </w:tcPr>
          <w:p>
            <w:pPr>
              <w:pStyle w:val="39"/>
              <w:numPr>
                <w:ilvl w:val="0"/>
                <w:numId w:val="0"/>
              </w:numPr>
              <w:jc w:val="both"/>
              <w:rPr>
                <w:rFonts w:asciiTheme="minorEastAsia" w:hAnsiTheme="minorEastAsia" w:eastAsiaTheme="minorEastAsia"/>
                <w:sz w:val="24"/>
                <w:szCs w:val="24"/>
              </w:rPr>
            </w:pPr>
            <w:r>
              <w:rPr>
                <w:rFonts w:hint="eastAsia" w:asciiTheme="minorEastAsia" w:hAnsiTheme="minorEastAsia" w:eastAsiaTheme="minorEastAsia"/>
                <w:sz w:val="24"/>
                <w:szCs w:val="24"/>
              </w:rPr>
              <w:t>对空数据、重复数据和非法值数据进行清洗提供数据清洗进行多任务并发执行功能</w:t>
            </w:r>
          </w:p>
        </w:tc>
        <w:tc>
          <w:tcPr>
            <w:tcW w:w="1102" w:type="dxa"/>
            <w:tcBorders>
              <w:top w:val="single" w:color="000000" w:sz="12" w:space="0"/>
            </w:tcBorders>
            <w:vAlign w:val="center"/>
          </w:tcPr>
          <w:p>
            <w:pPr>
              <w:pStyle w:val="39"/>
              <w:numPr>
                <w:ilvl w:val="0"/>
                <w:numId w:val="0"/>
              </w:numPr>
              <w:rPr>
                <w:rFonts w:asciiTheme="minorEastAsia" w:hAnsiTheme="minorEastAsia" w:eastAsiaTheme="minorEastAsia"/>
                <w:sz w:val="24"/>
                <w:szCs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Pr>
        <w:tc>
          <w:tcPr>
            <w:tcW w:w="989" w:type="dxa"/>
            <w:tcBorders>
              <w:top w:val="single" w:color="000000" w:sz="12" w:space="0"/>
            </w:tcBorders>
            <w:vAlign w:val="center"/>
          </w:tcPr>
          <w:p>
            <w:pPr>
              <w:pStyle w:val="61"/>
              <w:numPr>
                <w:ilvl w:val="0"/>
                <w:numId w:val="17"/>
              </w:numPr>
              <w:spacing w:line="312" w:lineRule="auto"/>
              <w:ind w:firstLineChars="0"/>
              <w:rPr>
                <w:rFonts w:asciiTheme="minorEastAsia" w:hAnsiTheme="minorEastAsia" w:eastAsiaTheme="minorEastAsia"/>
                <w:sz w:val="24"/>
                <w:szCs w:val="24"/>
              </w:rPr>
            </w:pPr>
          </w:p>
        </w:tc>
        <w:tc>
          <w:tcPr>
            <w:tcW w:w="3163" w:type="dxa"/>
            <w:tcBorders>
              <w:top w:val="single" w:color="000000" w:sz="12" w:space="0"/>
            </w:tcBorders>
            <w:vAlign w:val="center"/>
          </w:tcPr>
          <w:p>
            <w:pPr>
              <w:pStyle w:val="39"/>
              <w:numPr>
                <w:ilvl w:val="0"/>
                <w:numId w:val="0"/>
              </w:numPr>
              <w:jc w:val="both"/>
              <w:rPr>
                <w:rFonts w:asciiTheme="minorEastAsia" w:hAnsiTheme="minorEastAsia" w:eastAsiaTheme="minorEastAsia"/>
                <w:sz w:val="24"/>
                <w:szCs w:val="24"/>
              </w:rPr>
            </w:pPr>
            <w:r>
              <w:rPr>
                <w:rFonts w:hint="eastAsia" w:asciiTheme="minorEastAsia" w:hAnsiTheme="minorEastAsia" w:eastAsiaTheme="minorEastAsia"/>
                <w:sz w:val="24"/>
                <w:szCs w:val="24"/>
              </w:rPr>
              <w:t>数据整编</w:t>
            </w:r>
          </w:p>
        </w:tc>
        <w:tc>
          <w:tcPr>
            <w:tcW w:w="3268" w:type="dxa"/>
            <w:tcBorders>
              <w:top w:val="single" w:color="000000" w:sz="12" w:space="0"/>
            </w:tcBorders>
            <w:vAlign w:val="center"/>
          </w:tcPr>
          <w:p>
            <w:pPr>
              <w:pStyle w:val="39"/>
              <w:numPr>
                <w:ilvl w:val="0"/>
                <w:numId w:val="0"/>
              </w:numPr>
              <w:jc w:val="both"/>
              <w:rPr>
                <w:rFonts w:asciiTheme="minorEastAsia" w:hAnsiTheme="minorEastAsia" w:eastAsiaTheme="minorEastAsia"/>
                <w:sz w:val="24"/>
                <w:szCs w:val="24"/>
              </w:rPr>
            </w:pPr>
            <w:r>
              <w:rPr>
                <w:rFonts w:hint="eastAsia" w:asciiTheme="minorEastAsia" w:hAnsiTheme="minorEastAsia" w:eastAsiaTheme="minorEastAsia"/>
                <w:sz w:val="24"/>
                <w:szCs w:val="24"/>
              </w:rPr>
              <w:t>提供对具体数据条目的增、删、改、查。</w:t>
            </w:r>
          </w:p>
        </w:tc>
        <w:tc>
          <w:tcPr>
            <w:tcW w:w="1102" w:type="dxa"/>
            <w:tcBorders>
              <w:top w:val="single" w:color="000000" w:sz="12" w:space="0"/>
            </w:tcBorders>
            <w:vAlign w:val="center"/>
          </w:tcPr>
          <w:p>
            <w:pPr>
              <w:pStyle w:val="39"/>
              <w:numPr>
                <w:ilvl w:val="0"/>
                <w:numId w:val="0"/>
              </w:numPr>
              <w:rPr>
                <w:rFonts w:asciiTheme="minorEastAsia" w:hAnsiTheme="minorEastAsia" w:eastAsiaTheme="minorEastAsia"/>
                <w:sz w:val="24"/>
                <w:szCs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Pr>
        <w:tc>
          <w:tcPr>
            <w:tcW w:w="989" w:type="dxa"/>
            <w:vAlign w:val="center"/>
          </w:tcPr>
          <w:p>
            <w:pPr>
              <w:pStyle w:val="61"/>
              <w:numPr>
                <w:ilvl w:val="0"/>
                <w:numId w:val="17"/>
              </w:numPr>
              <w:spacing w:line="312" w:lineRule="auto"/>
              <w:ind w:firstLineChars="0"/>
              <w:rPr>
                <w:rFonts w:asciiTheme="minorEastAsia" w:hAnsiTheme="minorEastAsia" w:eastAsiaTheme="minorEastAsia"/>
                <w:sz w:val="24"/>
                <w:szCs w:val="24"/>
              </w:rPr>
            </w:pPr>
          </w:p>
        </w:tc>
        <w:tc>
          <w:tcPr>
            <w:tcW w:w="3163" w:type="dxa"/>
            <w:vAlign w:val="center"/>
          </w:tcPr>
          <w:p>
            <w:pPr>
              <w:pStyle w:val="39"/>
              <w:numPr>
                <w:ilvl w:val="0"/>
                <w:numId w:val="0"/>
              </w:numPr>
              <w:jc w:val="both"/>
              <w:rPr>
                <w:rFonts w:asciiTheme="minorEastAsia" w:hAnsiTheme="minorEastAsia" w:eastAsiaTheme="minorEastAsia"/>
                <w:sz w:val="24"/>
                <w:szCs w:val="24"/>
              </w:rPr>
            </w:pPr>
            <w:r>
              <w:rPr>
                <w:rFonts w:hint="eastAsia" w:asciiTheme="minorEastAsia" w:hAnsiTheme="minorEastAsia" w:eastAsiaTheme="minorEastAsia"/>
                <w:sz w:val="24"/>
                <w:szCs w:val="24"/>
              </w:rPr>
              <w:t>数据共享</w:t>
            </w:r>
          </w:p>
        </w:tc>
        <w:tc>
          <w:tcPr>
            <w:tcW w:w="3268" w:type="dxa"/>
            <w:vAlign w:val="center"/>
          </w:tcPr>
          <w:p>
            <w:pPr>
              <w:pStyle w:val="39"/>
              <w:numPr>
                <w:ilvl w:val="0"/>
                <w:numId w:val="0"/>
              </w:numPr>
              <w:jc w:val="both"/>
              <w:rPr>
                <w:rFonts w:asciiTheme="minorEastAsia" w:hAnsiTheme="minorEastAsia" w:eastAsiaTheme="minorEastAsia"/>
                <w:sz w:val="24"/>
                <w:szCs w:val="24"/>
              </w:rPr>
            </w:pPr>
            <w:r>
              <w:rPr>
                <w:rFonts w:hint="eastAsia" w:asciiTheme="minorEastAsia" w:hAnsiTheme="minorEastAsia" w:eastAsiaTheme="minorEastAsia"/>
                <w:sz w:val="24"/>
                <w:szCs w:val="24"/>
              </w:rPr>
              <w:t>当有新数据时，自动向装备故障与修理时机预测系统、装备健康状态分析评估系统、陆</w:t>
            </w:r>
            <w:r>
              <w:rPr>
                <w:rFonts w:hint="eastAsia" w:asciiTheme="minorEastAsia" w:hAnsiTheme="minorEastAsia" w:eastAsiaTheme="minorEastAsia"/>
                <w:sz w:val="24"/>
                <w:szCs w:val="24"/>
                <w:lang w:eastAsia="zh-CN"/>
              </w:rPr>
              <w:t>*</w:t>
            </w:r>
            <w:r>
              <w:rPr>
                <w:rFonts w:hint="eastAsia" w:asciiTheme="minorEastAsia" w:hAnsiTheme="minorEastAsia" w:eastAsiaTheme="minorEastAsia"/>
                <w:sz w:val="24"/>
                <w:szCs w:val="24"/>
              </w:rPr>
              <w:t>主战装备使用修理管理决策系统和作战装备保障指挥决策系统数据推送</w:t>
            </w:r>
          </w:p>
        </w:tc>
        <w:tc>
          <w:tcPr>
            <w:tcW w:w="1102" w:type="dxa"/>
            <w:vAlign w:val="center"/>
          </w:tcPr>
          <w:p>
            <w:pPr>
              <w:pStyle w:val="39"/>
              <w:numPr>
                <w:ilvl w:val="0"/>
                <w:numId w:val="0"/>
              </w:numPr>
              <w:jc w:val="both"/>
              <w:rPr>
                <w:rFonts w:asciiTheme="minorEastAsia" w:hAnsiTheme="minorEastAsia" w:eastAsiaTheme="minorEastAsia"/>
                <w:sz w:val="24"/>
                <w:szCs w:val="24"/>
              </w:rPr>
            </w:pPr>
          </w:p>
        </w:tc>
      </w:tr>
    </w:tbl>
    <w:p>
      <w:pPr>
        <w:spacing w:line="420" w:lineRule="exact"/>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利用数据管理软件，可以实现装备代码管理、组织机构目录管理、保障设备代码管理、维修器材目录管理、通用弹药目录管理、企事业单位代码管理、部件代码管理、修理设施代码管理、修理设备代码管理、工具代码管理、承制单位目录管理、装备基本信息管理、装备构成管理、组织机构基本信息管理、备件基本信息管理、保障设施机构信息管理、保障设备信息管理、装备器材信息管理、战备率标准管理、摩托小时消耗限额标准管理、单装战备配载标准管理、检查考评标准管理、设备编配标准管理、出场技术检查及核查标准管理、分队类型管理、维护项标准管理、修理质量检验标准管理、修理间隔期标准管理、修理能力认证标准管理、维修经费标准管理、周转维修器材库标准管理、修理工艺流程管理、训练时间标准管理、装备训练兵力标准管理、训练组训形式标准管理、训练质量检验标准管理、修理工艺标准管理、战场抢修标准管理、物资消耗定额管理、材料消耗定额管理、配件消耗定额管理、加工工艺管理、库存标准管理、人员编制信息管理、人员基本信息管理、装备基本情况登记管理、单装基本信息管理、单装动态信息管理、装备动用信息管理、年度动用计划信息管理、年度动用计划详情管理、周动用计划详情管理、周月维护计划信息管理、周月维护计划详情管理、送修计划表管理、送修计划明细管理、巡修计划明细管理、装备训练年度计划要素管理、装备年度训练计划各阶段内容管理、器材库存管理、器材出库单明细管理、战备基数库存管理、战备基数单据管理、BIT装备总线采集数据管理、ATE检测设备采集数据管理、装备部件状态检测数据管理、通用化单装装备健康状态分析评估数据管理、精细化单装装备健康状态分析评估数据管理、通用化单装故障预测数据管理、精细化单装故障预测数据管理、装备修理机构布局优化数据管理、装备修理计划需求数据管理、作战装备技术故障预测数据管理、作战装备保障维修任务量预测数据管理、年度摩托小时消耗统计数据管理、分队年度摩托小时消耗统计数据管理、年度装备实力及技术状况统计数据管理、维修部分队统计数据管理、装备修理工厂统计数据管理、维修保障设备统计数据管理、车炮场日落实情况统计数据管理、维修人员实力统计数据管理、维修保障设施实力统计数据管理等功能。</w:t>
      </w:r>
    </w:p>
    <w:p>
      <w:pPr>
        <w:pStyle w:val="7"/>
        <w:rPr>
          <w:rFonts w:ascii="黑体" w:hAnsi="黑体" w:eastAsia="黑体"/>
        </w:rPr>
      </w:pPr>
      <w:bookmarkStart w:id="35" w:name="_Hlk178424239"/>
      <w:r>
        <w:rPr>
          <w:rFonts w:hint="eastAsia" w:ascii="黑体" w:hAnsi="黑体" w:eastAsia="黑体"/>
        </w:rPr>
        <w:t>数据清洗</w:t>
      </w:r>
    </w:p>
    <w:bookmarkEnd w:id="35"/>
    <w:p>
      <w:pPr>
        <w:pStyle w:val="8"/>
        <w:rPr>
          <w:rFonts w:ascii="黑体" w:hAnsi="黑体" w:eastAsia="黑体"/>
          <w:b w:val="0"/>
          <w:bCs w:val="0"/>
          <w:szCs w:val="20"/>
          <w:lang w:val="en-US" w:eastAsia="zh-CN"/>
        </w:rPr>
      </w:pPr>
      <w:r>
        <w:rPr>
          <w:rFonts w:ascii="黑体" w:hAnsi="黑体" w:eastAsia="黑体"/>
          <w:b w:val="0"/>
          <w:bCs w:val="0"/>
          <w:szCs w:val="20"/>
          <w:lang w:val="en-US" w:eastAsia="zh-CN"/>
        </w:rPr>
        <w:t xml:space="preserve">4.2.3.1.1.1  </w:t>
      </w:r>
      <w:r>
        <w:rPr>
          <w:rFonts w:hint="eastAsia" w:ascii="黑体" w:hAnsi="黑体" w:eastAsia="黑体"/>
          <w:b w:val="0"/>
          <w:bCs w:val="0"/>
          <w:szCs w:val="20"/>
          <w:lang w:val="en-US" w:eastAsia="zh-CN"/>
        </w:rPr>
        <w:t>功能组成</w:t>
      </w:r>
    </w:p>
    <w:p>
      <w:pPr>
        <w:spacing w:line="420" w:lineRule="exact"/>
        <w:ind w:firstLine="480" w:firstLineChars="200"/>
        <w:rPr>
          <w:sz w:val="24"/>
          <w:szCs w:val="24"/>
        </w:rPr>
      </w:pPr>
      <w:r>
        <w:rPr>
          <w:rFonts w:hint="eastAsia"/>
          <w:sz w:val="24"/>
          <w:szCs w:val="24"/>
        </w:rPr>
        <w:t>数据清洗子功能提供空数据清洗、重复数据清洗、非法值数据清洗、数据清洗任务调度功能等，功能组成如下图所示。</w:t>
      </w:r>
    </w:p>
    <w:p>
      <w:pPr>
        <w:pStyle w:val="11"/>
        <w:rPr>
          <w:rFonts w:asciiTheme="minorEastAsia" w:hAnsiTheme="minorEastAsia" w:eastAsiaTheme="minorEastAsia"/>
          <w:szCs w:val="28"/>
        </w:rPr>
      </w:pPr>
      <w:r>
        <w:object>
          <v:shape id="_x0000_i1043" o:spt="75" type="#_x0000_t75" style="height:175.15pt;width:216.4pt;" o:ole="t" filled="f" o:preferrelative="t" stroked="f" coordsize="21600,21600">
            <v:path/>
            <v:fill on="f" focussize="0,0"/>
            <v:stroke on="f" joinstyle="miter"/>
            <v:imagedata r:id="rId57" o:title=""/>
            <o:lock v:ext="edit" aspectratio="t"/>
            <w10:wrap type="none"/>
            <w10:anchorlock/>
          </v:shape>
          <o:OLEObject Type="Embed" ProgID="Visio.Drawing.15" ShapeID="_x0000_i1043" DrawAspect="Content" ObjectID="_1468075744" r:id="rId56">
            <o:LockedField>false</o:LockedField>
          </o:OLEObject>
        </w:object>
      </w:r>
    </w:p>
    <w:p>
      <w:pPr>
        <w:jc w:val="center"/>
        <w:rPr>
          <w:rFonts w:hAnsi="宋体"/>
          <w:sz w:val="24"/>
          <w:szCs w:val="24"/>
        </w:rPr>
      </w:pPr>
      <w:r>
        <w:rPr>
          <w:rFonts w:hint="eastAsia" w:hAnsi="宋体"/>
          <w:sz w:val="24"/>
          <w:szCs w:val="24"/>
        </w:rPr>
        <w:t>图3</w:t>
      </w:r>
      <w:r>
        <w:rPr>
          <w:rFonts w:hAnsi="宋体"/>
          <w:sz w:val="24"/>
          <w:szCs w:val="24"/>
        </w:rPr>
        <w:t xml:space="preserve">3 </w:t>
      </w:r>
      <w:r>
        <w:rPr>
          <w:rFonts w:hint="eastAsia" w:hAnsi="宋体"/>
          <w:sz w:val="24"/>
          <w:szCs w:val="24"/>
        </w:rPr>
        <w:t>数据清洗功能组成图</w:t>
      </w:r>
    </w:p>
    <w:p>
      <w:pPr>
        <w:pStyle w:val="8"/>
        <w:rPr>
          <w:rFonts w:ascii="黑体" w:hAnsi="黑体" w:eastAsia="黑体"/>
          <w:b w:val="0"/>
          <w:bCs w:val="0"/>
          <w:szCs w:val="20"/>
          <w:lang w:val="en-US" w:eastAsia="zh-CN"/>
        </w:rPr>
      </w:pPr>
      <w:r>
        <w:rPr>
          <w:rFonts w:ascii="黑体" w:hAnsi="黑体" w:eastAsia="黑体"/>
          <w:b w:val="0"/>
          <w:bCs w:val="0"/>
          <w:szCs w:val="20"/>
          <w:lang w:val="en-US" w:eastAsia="zh-CN"/>
        </w:rPr>
        <w:t xml:space="preserve">4.2.3.1.1.2  </w:t>
      </w:r>
      <w:r>
        <w:rPr>
          <w:rFonts w:hint="eastAsia" w:ascii="黑体" w:hAnsi="黑体" w:eastAsia="黑体"/>
          <w:b w:val="0"/>
          <w:bCs w:val="0"/>
          <w:szCs w:val="20"/>
          <w:lang w:val="en-US" w:eastAsia="zh-CN"/>
        </w:rPr>
        <w:t>功能描述</w:t>
      </w:r>
    </w:p>
    <w:p>
      <w:pPr>
        <w:spacing w:line="360" w:lineRule="auto"/>
        <w:ind w:firstLine="480" w:firstLineChars="200"/>
        <w:rPr>
          <w:rFonts w:hAnsi="宋体"/>
          <w:sz w:val="24"/>
          <w:szCs w:val="24"/>
        </w:rPr>
      </w:pPr>
      <w:r>
        <w:rPr>
          <w:rFonts w:hint="eastAsia" w:hAnsi="宋体"/>
          <w:sz w:val="24"/>
          <w:szCs w:val="24"/>
        </w:rPr>
        <w:t>数据清洗各项功能描述如下表所示。</w:t>
      </w:r>
    </w:p>
    <w:p>
      <w:pPr>
        <w:pStyle w:val="11"/>
        <w:rPr>
          <w:rFonts w:ascii="宋体" w:hAnsi="宋体"/>
          <w:szCs w:val="24"/>
        </w:rPr>
      </w:pPr>
      <w:r>
        <w:rPr>
          <w:rFonts w:hint="eastAsia" w:ascii="宋体" w:hAnsi="宋体"/>
          <w:szCs w:val="24"/>
        </w:rPr>
        <w:t>表</w:t>
      </w:r>
      <w:r>
        <w:rPr>
          <w:rFonts w:hint="eastAsia" w:ascii="宋体" w:hAnsi="宋体"/>
          <w:szCs w:val="24"/>
        </w:rPr>
        <w:fldChar w:fldCharType="begin"/>
      </w:r>
      <w:r>
        <w:rPr>
          <w:rFonts w:hint="eastAsia" w:ascii="宋体" w:hAnsi="宋体"/>
          <w:szCs w:val="24"/>
        </w:rPr>
        <w:instrText xml:space="preserve"> SEQ 表 \* ARABIC </w:instrText>
      </w:r>
      <w:r>
        <w:rPr>
          <w:rFonts w:hint="eastAsia" w:ascii="宋体" w:hAnsi="宋体"/>
          <w:szCs w:val="24"/>
        </w:rPr>
        <w:fldChar w:fldCharType="separate"/>
      </w:r>
      <w:r>
        <w:rPr>
          <w:rFonts w:ascii="宋体" w:hAnsi="宋体"/>
          <w:szCs w:val="24"/>
        </w:rPr>
        <w:t>9</w:t>
      </w:r>
      <w:r>
        <w:rPr>
          <w:rFonts w:hint="eastAsia" w:ascii="宋体" w:hAnsi="宋体"/>
          <w:szCs w:val="24"/>
        </w:rPr>
        <w:fldChar w:fldCharType="end"/>
      </w:r>
      <w:r>
        <w:rPr>
          <w:rFonts w:hint="eastAsia" w:ascii="宋体" w:hAnsi="宋体"/>
          <w:szCs w:val="24"/>
        </w:rPr>
        <w:t xml:space="preserve"> 功能描述表</w:t>
      </w:r>
    </w:p>
    <w:tbl>
      <w:tblPr>
        <w:tblStyle w:val="27"/>
        <w:tblW w:w="8276" w:type="dxa"/>
        <w:tblInd w:w="0" w:type="dxa"/>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fixed"/>
        <w:tblCellMar>
          <w:top w:w="0" w:type="dxa"/>
          <w:left w:w="108" w:type="dxa"/>
          <w:bottom w:w="0" w:type="dxa"/>
          <w:right w:w="108" w:type="dxa"/>
        </w:tblCellMar>
      </w:tblPr>
      <w:tblGrid>
        <w:gridCol w:w="989"/>
        <w:gridCol w:w="3046"/>
        <w:gridCol w:w="3145"/>
        <w:gridCol w:w="1096"/>
      </w:tblGrid>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Height w:val="414" w:hRule="atLeast"/>
          <w:tblHeader/>
        </w:trPr>
        <w:tc>
          <w:tcPr>
            <w:tcW w:w="989" w:type="dxa"/>
            <w:tcBorders>
              <w:top w:val="single" w:color="000000" w:sz="12" w:space="0"/>
              <w:bottom w:val="single" w:color="000000" w:sz="12" w:space="0"/>
            </w:tcBorders>
            <w:vAlign w:val="center"/>
          </w:tcPr>
          <w:p>
            <w:pPr>
              <w:pStyle w:val="39"/>
              <w:rPr>
                <w:rFonts w:hAnsi="宋体"/>
                <w:sz w:val="24"/>
                <w:szCs w:val="24"/>
              </w:rPr>
            </w:pPr>
            <w:r>
              <w:rPr>
                <w:rFonts w:hint="eastAsia" w:hAnsi="宋体"/>
                <w:sz w:val="24"/>
                <w:szCs w:val="24"/>
              </w:rPr>
              <w:t>序号</w:t>
            </w:r>
          </w:p>
        </w:tc>
        <w:tc>
          <w:tcPr>
            <w:tcW w:w="3046" w:type="dxa"/>
            <w:tcBorders>
              <w:bottom w:val="single" w:color="000000" w:sz="12" w:space="0"/>
            </w:tcBorders>
            <w:vAlign w:val="center"/>
          </w:tcPr>
          <w:p>
            <w:pPr>
              <w:pStyle w:val="39"/>
              <w:numPr>
                <w:ilvl w:val="0"/>
                <w:numId w:val="0"/>
              </w:numPr>
              <w:jc w:val="both"/>
              <w:rPr>
                <w:rFonts w:hAnsi="宋体"/>
                <w:sz w:val="24"/>
                <w:szCs w:val="24"/>
              </w:rPr>
            </w:pPr>
            <w:r>
              <w:rPr>
                <w:rFonts w:hint="eastAsia" w:hAnsi="宋体"/>
                <w:sz w:val="24"/>
                <w:szCs w:val="24"/>
              </w:rPr>
              <w:t>子功能名称</w:t>
            </w:r>
          </w:p>
        </w:tc>
        <w:tc>
          <w:tcPr>
            <w:tcW w:w="3145" w:type="dxa"/>
            <w:tcBorders>
              <w:bottom w:val="single" w:color="000000" w:sz="12" w:space="0"/>
            </w:tcBorders>
            <w:vAlign w:val="center"/>
          </w:tcPr>
          <w:p>
            <w:pPr>
              <w:pStyle w:val="39"/>
              <w:numPr>
                <w:ilvl w:val="0"/>
                <w:numId w:val="0"/>
              </w:numPr>
              <w:jc w:val="both"/>
              <w:rPr>
                <w:rFonts w:hAnsi="宋体"/>
                <w:sz w:val="24"/>
                <w:szCs w:val="24"/>
              </w:rPr>
            </w:pPr>
            <w:r>
              <w:rPr>
                <w:rFonts w:hint="eastAsia" w:hAnsi="宋体"/>
                <w:sz w:val="24"/>
                <w:szCs w:val="24"/>
              </w:rPr>
              <w:t>功能描述</w:t>
            </w:r>
          </w:p>
        </w:tc>
        <w:tc>
          <w:tcPr>
            <w:tcW w:w="1096" w:type="dxa"/>
            <w:tcBorders>
              <w:bottom w:val="single" w:color="000000" w:sz="12" w:space="0"/>
            </w:tcBorders>
            <w:vAlign w:val="center"/>
          </w:tcPr>
          <w:p>
            <w:pPr>
              <w:pStyle w:val="39"/>
              <w:numPr>
                <w:ilvl w:val="0"/>
                <w:numId w:val="0"/>
              </w:numPr>
              <w:jc w:val="both"/>
              <w:rPr>
                <w:rFonts w:hAnsi="宋体"/>
                <w:sz w:val="24"/>
                <w:szCs w:val="24"/>
              </w:rPr>
            </w:pPr>
            <w:r>
              <w:rPr>
                <w:rFonts w:hint="eastAsia" w:hAnsi="宋体"/>
                <w:sz w:val="24"/>
                <w:szCs w:val="24"/>
              </w:rPr>
              <w:t>备注</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Pr>
        <w:tc>
          <w:tcPr>
            <w:tcW w:w="989" w:type="dxa"/>
            <w:tcBorders>
              <w:top w:val="single" w:color="000000" w:sz="12" w:space="0"/>
            </w:tcBorders>
            <w:vAlign w:val="center"/>
          </w:tcPr>
          <w:p>
            <w:pPr>
              <w:pStyle w:val="61"/>
              <w:numPr>
                <w:ilvl w:val="0"/>
                <w:numId w:val="18"/>
              </w:numPr>
              <w:spacing w:line="312" w:lineRule="auto"/>
              <w:ind w:firstLineChars="0"/>
              <w:rPr>
                <w:rFonts w:hAnsi="宋体"/>
                <w:sz w:val="24"/>
                <w:szCs w:val="24"/>
              </w:rPr>
            </w:pPr>
          </w:p>
        </w:tc>
        <w:tc>
          <w:tcPr>
            <w:tcW w:w="3046" w:type="dxa"/>
            <w:tcBorders>
              <w:top w:val="single" w:color="000000" w:sz="12" w:space="0"/>
            </w:tcBorders>
            <w:vAlign w:val="center"/>
          </w:tcPr>
          <w:p>
            <w:pPr>
              <w:pStyle w:val="39"/>
              <w:numPr>
                <w:ilvl w:val="0"/>
                <w:numId w:val="0"/>
              </w:numPr>
              <w:jc w:val="both"/>
              <w:rPr>
                <w:rFonts w:hAnsi="宋体"/>
                <w:sz w:val="24"/>
                <w:szCs w:val="24"/>
              </w:rPr>
            </w:pPr>
            <w:r>
              <w:rPr>
                <w:rFonts w:hint="eastAsia" w:hAnsi="宋体"/>
                <w:sz w:val="24"/>
                <w:szCs w:val="24"/>
              </w:rPr>
              <w:t>空数据清洗</w:t>
            </w:r>
          </w:p>
        </w:tc>
        <w:tc>
          <w:tcPr>
            <w:tcW w:w="3145" w:type="dxa"/>
            <w:tcBorders>
              <w:top w:val="single" w:color="000000" w:sz="12" w:space="0"/>
            </w:tcBorders>
            <w:vAlign w:val="center"/>
          </w:tcPr>
          <w:p>
            <w:pPr>
              <w:pStyle w:val="39"/>
              <w:numPr>
                <w:ilvl w:val="0"/>
                <w:numId w:val="0"/>
              </w:numPr>
              <w:jc w:val="both"/>
              <w:rPr>
                <w:rFonts w:hAnsi="宋体"/>
                <w:sz w:val="24"/>
                <w:szCs w:val="24"/>
              </w:rPr>
            </w:pPr>
            <w:r>
              <w:rPr>
                <w:rFonts w:hint="eastAsia" w:hAnsi="宋体"/>
                <w:sz w:val="24"/>
                <w:szCs w:val="24"/>
              </w:rPr>
              <w:t>对关键字段为空的数据进行删除操作。</w:t>
            </w:r>
          </w:p>
        </w:tc>
        <w:tc>
          <w:tcPr>
            <w:tcW w:w="1096" w:type="dxa"/>
            <w:tcBorders>
              <w:top w:val="single" w:color="000000" w:sz="12" w:space="0"/>
            </w:tcBorders>
            <w:vAlign w:val="center"/>
          </w:tcPr>
          <w:p>
            <w:pPr>
              <w:pStyle w:val="39"/>
              <w:numPr>
                <w:ilvl w:val="0"/>
                <w:numId w:val="0"/>
              </w:numPr>
              <w:jc w:val="both"/>
              <w:rPr>
                <w:rFonts w:hAnsi="宋体"/>
                <w:sz w:val="24"/>
                <w:szCs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Pr>
        <w:tc>
          <w:tcPr>
            <w:tcW w:w="989" w:type="dxa"/>
            <w:vAlign w:val="center"/>
          </w:tcPr>
          <w:p>
            <w:pPr>
              <w:pStyle w:val="61"/>
              <w:numPr>
                <w:ilvl w:val="0"/>
                <w:numId w:val="18"/>
              </w:numPr>
              <w:spacing w:line="312" w:lineRule="auto"/>
              <w:ind w:firstLineChars="0"/>
              <w:rPr>
                <w:rFonts w:hAnsi="宋体"/>
                <w:sz w:val="24"/>
                <w:szCs w:val="24"/>
              </w:rPr>
            </w:pPr>
          </w:p>
        </w:tc>
        <w:tc>
          <w:tcPr>
            <w:tcW w:w="3046" w:type="dxa"/>
            <w:vAlign w:val="center"/>
          </w:tcPr>
          <w:p>
            <w:pPr>
              <w:pStyle w:val="39"/>
              <w:numPr>
                <w:ilvl w:val="0"/>
                <w:numId w:val="0"/>
              </w:numPr>
              <w:jc w:val="both"/>
              <w:rPr>
                <w:rFonts w:hAnsi="宋体"/>
                <w:sz w:val="24"/>
                <w:szCs w:val="24"/>
              </w:rPr>
            </w:pPr>
            <w:r>
              <w:rPr>
                <w:rFonts w:hint="eastAsia" w:hAnsi="宋体"/>
                <w:sz w:val="24"/>
                <w:szCs w:val="24"/>
              </w:rPr>
              <w:t>重复数据清洗</w:t>
            </w:r>
          </w:p>
        </w:tc>
        <w:tc>
          <w:tcPr>
            <w:tcW w:w="3145" w:type="dxa"/>
          </w:tcPr>
          <w:p>
            <w:pPr>
              <w:pStyle w:val="39"/>
              <w:numPr>
                <w:ilvl w:val="0"/>
                <w:numId w:val="0"/>
              </w:numPr>
              <w:jc w:val="both"/>
              <w:rPr>
                <w:rFonts w:hAnsi="宋体"/>
                <w:sz w:val="24"/>
                <w:szCs w:val="24"/>
              </w:rPr>
            </w:pPr>
            <w:r>
              <w:rPr>
                <w:rFonts w:hint="eastAsia" w:hAnsi="宋体"/>
                <w:sz w:val="24"/>
                <w:szCs w:val="24"/>
              </w:rPr>
              <w:t>对关键字段重复的数据进行删除操作。</w:t>
            </w:r>
          </w:p>
        </w:tc>
        <w:tc>
          <w:tcPr>
            <w:tcW w:w="1096" w:type="dxa"/>
            <w:vAlign w:val="center"/>
          </w:tcPr>
          <w:p>
            <w:pPr>
              <w:pStyle w:val="39"/>
              <w:numPr>
                <w:ilvl w:val="0"/>
                <w:numId w:val="0"/>
              </w:numPr>
              <w:jc w:val="both"/>
              <w:rPr>
                <w:rFonts w:hAnsi="宋体"/>
                <w:sz w:val="24"/>
                <w:szCs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Pr>
        <w:tc>
          <w:tcPr>
            <w:tcW w:w="989" w:type="dxa"/>
            <w:vAlign w:val="center"/>
          </w:tcPr>
          <w:p>
            <w:pPr>
              <w:pStyle w:val="61"/>
              <w:numPr>
                <w:ilvl w:val="0"/>
                <w:numId w:val="18"/>
              </w:numPr>
              <w:spacing w:line="312" w:lineRule="auto"/>
              <w:ind w:firstLineChars="0"/>
              <w:rPr>
                <w:rFonts w:hAnsi="宋体"/>
                <w:sz w:val="24"/>
                <w:szCs w:val="24"/>
              </w:rPr>
            </w:pPr>
          </w:p>
        </w:tc>
        <w:tc>
          <w:tcPr>
            <w:tcW w:w="3046" w:type="dxa"/>
            <w:vAlign w:val="center"/>
          </w:tcPr>
          <w:p>
            <w:pPr>
              <w:pStyle w:val="39"/>
              <w:numPr>
                <w:ilvl w:val="0"/>
                <w:numId w:val="0"/>
              </w:numPr>
              <w:jc w:val="both"/>
              <w:rPr>
                <w:rFonts w:hAnsi="宋体"/>
                <w:sz w:val="24"/>
                <w:szCs w:val="24"/>
              </w:rPr>
            </w:pPr>
            <w:r>
              <w:rPr>
                <w:rFonts w:hint="eastAsia" w:hAnsi="宋体"/>
                <w:sz w:val="24"/>
                <w:szCs w:val="24"/>
              </w:rPr>
              <w:t>非法值数据清洗</w:t>
            </w:r>
          </w:p>
        </w:tc>
        <w:tc>
          <w:tcPr>
            <w:tcW w:w="3145" w:type="dxa"/>
          </w:tcPr>
          <w:p>
            <w:pPr>
              <w:pStyle w:val="39"/>
              <w:numPr>
                <w:ilvl w:val="0"/>
                <w:numId w:val="0"/>
              </w:numPr>
              <w:rPr>
                <w:rFonts w:hAnsi="宋体"/>
                <w:sz w:val="24"/>
                <w:szCs w:val="24"/>
              </w:rPr>
            </w:pPr>
            <w:r>
              <w:rPr>
                <w:rFonts w:hint="eastAsia" w:hAnsi="宋体"/>
                <w:sz w:val="24"/>
                <w:szCs w:val="24"/>
              </w:rPr>
              <w:t>对关键字段为数值为非法值的数据进行删除操作。</w:t>
            </w:r>
          </w:p>
        </w:tc>
        <w:tc>
          <w:tcPr>
            <w:tcW w:w="1096" w:type="dxa"/>
            <w:vAlign w:val="center"/>
          </w:tcPr>
          <w:p>
            <w:pPr>
              <w:pStyle w:val="39"/>
              <w:numPr>
                <w:ilvl w:val="0"/>
                <w:numId w:val="0"/>
              </w:numPr>
              <w:jc w:val="both"/>
              <w:rPr>
                <w:rFonts w:hAnsi="宋体"/>
                <w:sz w:val="24"/>
                <w:szCs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Pr>
        <w:tc>
          <w:tcPr>
            <w:tcW w:w="989" w:type="dxa"/>
            <w:vAlign w:val="center"/>
          </w:tcPr>
          <w:p>
            <w:pPr>
              <w:pStyle w:val="61"/>
              <w:numPr>
                <w:ilvl w:val="0"/>
                <w:numId w:val="18"/>
              </w:numPr>
              <w:spacing w:line="312" w:lineRule="auto"/>
              <w:ind w:firstLineChars="0"/>
              <w:rPr>
                <w:rFonts w:hAnsi="宋体"/>
                <w:sz w:val="24"/>
                <w:szCs w:val="24"/>
              </w:rPr>
            </w:pPr>
          </w:p>
        </w:tc>
        <w:tc>
          <w:tcPr>
            <w:tcW w:w="3046" w:type="dxa"/>
            <w:vAlign w:val="center"/>
          </w:tcPr>
          <w:p>
            <w:pPr>
              <w:pStyle w:val="39"/>
              <w:numPr>
                <w:ilvl w:val="0"/>
                <w:numId w:val="0"/>
              </w:numPr>
              <w:jc w:val="both"/>
              <w:rPr>
                <w:rFonts w:hAnsi="宋体"/>
                <w:sz w:val="24"/>
                <w:szCs w:val="24"/>
              </w:rPr>
            </w:pPr>
            <w:r>
              <w:rPr>
                <w:rFonts w:hint="eastAsia" w:hAnsi="宋体"/>
                <w:sz w:val="24"/>
                <w:szCs w:val="24"/>
              </w:rPr>
              <w:t>数据清洗任务调度</w:t>
            </w:r>
          </w:p>
        </w:tc>
        <w:tc>
          <w:tcPr>
            <w:tcW w:w="3145" w:type="dxa"/>
          </w:tcPr>
          <w:p>
            <w:pPr>
              <w:pStyle w:val="39"/>
              <w:numPr>
                <w:ilvl w:val="0"/>
                <w:numId w:val="0"/>
              </w:numPr>
              <w:jc w:val="both"/>
              <w:rPr>
                <w:rFonts w:hAnsi="宋体"/>
                <w:sz w:val="24"/>
                <w:szCs w:val="24"/>
              </w:rPr>
            </w:pPr>
            <w:r>
              <w:rPr>
                <w:rFonts w:hint="eastAsia" w:hAnsi="宋体"/>
                <w:sz w:val="24"/>
                <w:szCs w:val="24"/>
              </w:rPr>
              <w:t>根据数据量和硬件处理能力，用多线程的方式实现数据清洗任务的并行执行。</w:t>
            </w:r>
          </w:p>
          <w:p>
            <w:pPr>
              <w:pStyle w:val="39"/>
              <w:rPr>
                <w:rFonts w:hAnsi="宋体"/>
                <w:sz w:val="24"/>
                <w:szCs w:val="24"/>
              </w:rPr>
            </w:pPr>
            <w:r>
              <w:rPr>
                <w:rFonts w:hint="eastAsia" w:hAnsi="宋体"/>
                <w:sz w:val="24"/>
                <w:szCs w:val="24"/>
              </w:rPr>
              <w:t>提供任务列表，对未执行、执行中、执行完的任务进行查看操作。创建新的数据清洗任务，提供数据源、数据表、数据开始时间、数据结束时间等参数的设置。从任务列表中删除未开始和正在执行的任务</w:t>
            </w:r>
          </w:p>
        </w:tc>
        <w:tc>
          <w:tcPr>
            <w:tcW w:w="1096" w:type="dxa"/>
            <w:vAlign w:val="center"/>
          </w:tcPr>
          <w:p>
            <w:pPr>
              <w:pStyle w:val="39"/>
              <w:numPr>
                <w:ilvl w:val="0"/>
                <w:numId w:val="0"/>
              </w:numPr>
              <w:jc w:val="both"/>
              <w:rPr>
                <w:rFonts w:hAnsi="宋体"/>
                <w:sz w:val="24"/>
                <w:szCs w:val="24"/>
              </w:rPr>
            </w:pPr>
          </w:p>
        </w:tc>
      </w:tr>
    </w:tbl>
    <w:p>
      <w:pPr>
        <w:ind w:firstLine="425"/>
        <w:rPr>
          <w:b/>
          <w:bCs/>
          <w:sz w:val="24"/>
          <w:szCs w:val="24"/>
        </w:rPr>
      </w:pPr>
    </w:p>
    <w:p>
      <w:pPr>
        <w:pStyle w:val="8"/>
        <w:rPr>
          <w:rFonts w:ascii="黑体" w:hAnsi="黑体" w:eastAsia="黑体"/>
          <w:b w:val="0"/>
          <w:bCs w:val="0"/>
          <w:szCs w:val="20"/>
          <w:lang w:val="en-US" w:eastAsia="zh-CN"/>
        </w:rPr>
      </w:pPr>
      <w:r>
        <w:rPr>
          <w:rFonts w:ascii="黑体" w:hAnsi="黑体" w:eastAsia="黑体"/>
          <w:b w:val="0"/>
          <w:bCs w:val="0"/>
          <w:szCs w:val="20"/>
          <w:lang w:val="en-US" w:eastAsia="zh-CN"/>
        </w:rPr>
        <w:t xml:space="preserve">4.2.3.1.1.3  </w:t>
      </w:r>
      <w:r>
        <w:rPr>
          <w:rFonts w:hint="eastAsia" w:ascii="黑体" w:hAnsi="黑体" w:eastAsia="黑体"/>
          <w:b w:val="0"/>
          <w:bCs w:val="0"/>
          <w:szCs w:val="20"/>
          <w:lang w:val="en-US" w:eastAsia="zh-CN"/>
        </w:rPr>
        <w:t>业务处理流程</w:t>
      </w:r>
    </w:p>
    <w:p>
      <w:pPr>
        <w:pStyle w:val="11"/>
        <w:spacing w:line="300" w:lineRule="auto"/>
      </w:pPr>
      <w:r>
        <w:object>
          <v:shape id="_x0000_i1044" o:spt="75" type="#_x0000_t75" style="height:280.15pt;width:106.9pt;" o:ole="t" filled="f" o:preferrelative="t" stroked="f" coordsize="21600,21600">
            <v:path/>
            <v:fill on="f" focussize="0,0"/>
            <v:stroke on="f" joinstyle="miter"/>
            <v:imagedata r:id="rId59" o:title=""/>
            <o:lock v:ext="edit" aspectratio="t"/>
            <w10:wrap type="none"/>
            <w10:anchorlock/>
          </v:shape>
          <o:OLEObject Type="Embed" ProgID="Visio.Drawing.15" ShapeID="_x0000_i1044" DrawAspect="Content" ObjectID="_1468075745" r:id="rId58">
            <o:LockedField>false</o:LockedField>
          </o:OLEObject>
        </w:object>
      </w:r>
    </w:p>
    <w:p>
      <w:pPr>
        <w:spacing w:line="300" w:lineRule="auto"/>
        <w:jc w:val="center"/>
        <w:rPr>
          <w:sz w:val="24"/>
          <w:szCs w:val="24"/>
        </w:rPr>
      </w:pPr>
      <w:r>
        <w:rPr>
          <w:rFonts w:hint="eastAsia"/>
          <w:sz w:val="24"/>
          <w:szCs w:val="24"/>
        </w:rPr>
        <w:t>图3</w:t>
      </w:r>
      <w:r>
        <w:rPr>
          <w:sz w:val="24"/>
          <w:szCs w:val="24"/>
        </w:rPr>
        <w:t xml:space="preserve">4 </w:t>
      </w:r>
      <w:r>
        <w:rPr>
          <w:rFonts w:hint="eastAsia"/>
          <w:sz w:val="24"/>
          <w:szCs w:val="24"/>
        </w:rPr>
        <w:t>数据清洗控制流程图</w:t>
      </w:r>
    </w:p>
    <w:p>
      <w:pPr>
        <w:spacing w:line="420" w:lineRule="exact"/>
        <w:ind w:firstLine="480" w:firstLineChars="200"/>
        <w:rPr>
          <w:sz w:val="24"/>
          <w:szCs w:val="24"/>
        </w:rPr>
      </w:pPr>
      <w:r>
        <w:rPr>
          <w:rFonts w:hint="eastAsia"/>
          <w:sz w:val="24"/>
          <w:szCs w:val="24"/>
        </w:rPr>
        <w:t>流程描述：</w:t>
      </w:r>
    </w:p>
    <w:p>
      <w:pPr>
        <w:spacing w:line="420" w:lineRule="exact"/>
        <w:ind w:firstLine="480" w:firstLineChars="200"/>
        <w:rPr>
          <w:sz w:val="24"/>
          <w:szCs w:val="24"/>
        </w:rPr>
      </w:pPr>
      <w:r>
        <w:rPr>
          <w:rFonts w:hint="eastAsia"/>
          <w:sz w:val="24"/>
          <w:szCs w:val="24"/>
        </w:rPr>
        <w:t>（1）从数据库中提取数据；</w:t>
      </w:r>
    </w:p>
    <w:p>
      <w:pPr>
        <w:spacing w:line="420" w:lineRule="exact"/>
        <w:ind w:firstLine="480" w:firstLineChars="200"/>
        <w:rPr>
          <w:sz w:val="24"/>
          <w:szCs w:val="24"/>
        </w:rPr>
      </w:pPr>
      <w:r>
        <w:rPr>
          <w:rFonts w:hint="eastAsia"/>
          <w:sz w:val="24"/>
          <w:szCs w:val="24"/>
        </w:rPr>
        <w:t>（2）创建</w:t>
      </w:r>
      <w:r>
        <w:rPr>
          <w:sz w:val="24"/>
          <w:szCs w:val="24"/>
        </w:rPr>
        <w:t>数据清洗任务，</w:t>
      </w:r>
      <w:r>
        <w:rPr>
          <w:rFonts w:hint="eastAsia"/>
          <w:sz w:val="24"/>
          <w:szCs w:val="24"/>
        </w:rPr>
        <w:t>并对任务</w:t>
      </w:r>
      <w:r>
        <w:rPr>
          <w:sz w:val="24"/>
          <w:szCs w:val="24"/>
        </w:rPr>
        <w:t>进行</w:t>
      </w:r>
      <w:r>
        <w:rPr>
          <w:rFonts w:hint="eastAsia"/>
          <w:sz w:val="24"/>
          <w:szCs w:val="24"/>
        </w:rPr>
        <w:t>执行</w:t>
      </w:r>
      <w:r>
        <w:rPr>
          <w:sz w:val="24"/>
          <w:szCs w:val="24"/>
        </w:rPr>
        <w:t>调度</w:t>
      </w:r>
      <w:r>
        <w:rPr>
          <w:rFonts w:hint="eastAsia"/>
          <w:sz w:val="24"/>
          <w:szCs w:val="24"/>
        </w:rPr>
        <w:t>；</w:t>
      </w:r>
    </w:p>
    <w:p>
      <w:pPr>
        <w:spacing w:line="420" w:lineRule="exact"/>
        <w:ind w:firstLine="480" w:firstLineChars="200"/>
        <w:rPr>
          <w:sz w:val="24"/>
          <w:szCs w:val="24"/>
        </w:rPr>
      </w:pPr>
      <w:r>
        <w:rPr>
          <w:rFonts w:hint="eastAsia"/>
          <w:sz w:val="24"/>
          <w:szCs w:val="24"/>
        </w:rPr>
        <w:t>（3）首先，进行重复数据检查，将重复的数据删除，并记录日志；</w:t>
      </w:r>
    </w:p>
    <w:p>
      <w:pPr>
        <w:spacing w:line="420" w:lineRule="exact"/>
        <w:ind w:firstLine="480" w:firstLineChars="200"/>
        <w:rPr>
          <w:sz w:val="24"/>
          <w:szCs w:val="24"/>
        </w:rPr>
      </w:pPr>
      <w:r>
        <w:rPr>
          <w:rFonts w:hint="eastAsia"/>
          <w:sz w:val="24"/>
          <w:szCs w:val="24"/>
        </w:rPr>
        <w:t xml:space="preserve">（4）接下来进行空数据检查，对于关键字段为空的数据进行删除，并记录日志； </w:t>
      </w:r>
    </w:p>
    <w:p>
      <w:pPr>
        <w:spacing w:line="420" w:lineRule="exact"/>
        <w:ind w:firstLine="480" w:firstLineChars="200"/>
        <w:rPr>
          <w:sz w:val="24"/>
          <w:szCs w:val="24"/>
        </w:rPr>
      </w:pPr>
      <w:r>
        <w:rPr>
          <w:rFonts w:hint="eastAsia"/>
          <w:sz w:val="24"/>
          <w:szCs w:val="24"/>
        </w:rPr>
        <w:t>（5）最后进行非法值检查，对于关键字段存在非法数值的数据进行删除，并记录日志。</w:t>
      </w:r>
    </w:p>
    <w:p>
      <w:pPr>
        <w:pStyle w:val="8"/>
        <w:rPr>
          <w:rFonts w:ascii="黑体" w:hAnsi="黑体" w:eastAsia="黑体"/>
          <w:b w:val="0"/>
          <w:bCs w:val="0"/>
          <w:szCs w:val="20"/>
          <w:lang w:val="en-US" w:eastAsia="zh-CN"/>
        </w:rPr>
      </w:pPr>
      <w:r>
        <w:rPr>
          <w:rFonts w:ascii="黑体" w:hAnsi="黑体" w:eastAsia="黑体"/>
          <w:b w:val="0"/>
          <w:bCs w:val="0"/>
          <w:szCs w:val="20"/>
          <w:lang w:val="en-US" w:eastAsia="zh-CN"/>
        </w:rPr>
        <w:t xml:space="preserve">4.2.3.1.1.4  </w:t>
      </w:r>
      <w:r>
        <w:rPr>
          <w:rFonts w:hint="eastAsia" w:ascii="黑体" w:hAnsi="黑体" w:eastAsia="黑体"/>
          <w:b w:val="0"/>
          <w:bCs w:val="0"/>
          <w:szCs w:val="20"/>
          <w:lang w:val="en-US" w:eastAsia="zh-CN"/>
        </w:rPr>
        <w:t>数据清洗设计思路</w:t>
      </w:r>
    </w:p>
    <w:p>
      <w:pPr>
        <w:spacing w:line="420" w:lineRule="exact"/>
        <w:ind w:firstLine="480" w:firstLineChars="200"/>
        <w:rPr>
          <w:sz w:val="24"/>
          <w:szCs w:val="24"/>
        </w:rPr>
      </w:pPr>
      <w:r>
        <w:rPr>
          <w:rFonts w:hint="eastAsia"/>
          <w:sz w:val="24"/>
          <w:szCs w:val="24"/>
        </w:rPr>
        <w:t>通过数据引接进来的数据会存在空数据</w:t>
      </w:r>
      <w:r>
        <w:rPr>
          <w:sz w:val="24"/>
          <w:szCs w:val="24"/>
        </w:rPr>
        <w:t>（</w:t>
      </w:r>
      <w:r>
        <w:rPr>
          <w:rFonts w:hint="eastAsia"/>
          <w:sz w:val="24"/>
          <w:szCs w:val="24"/>
        </w:rPr>
        <w:t>数据</w:t>
      </w:r>
      <w:r>
        <w:rPr>
          <w:sz w:val="24"/>
          <w:szCs w:val="24"/>
        </w:rPr>
        <w:t>不完整）</w:t>
      </w:r>
      <w:r>
        <w:rPr>
          <w:rFonts w:hint="eastAsia"/>
          <w:sz w:val="24"/>
          <w:szCs w:val="24"/>
        </w:rPr>
        <w:t>、</w:t>
      </w:r>
      <w:r>
        <w:rPr>
          <w:sz w:val="24"/>
          <w:szCs w:val="24"/>
        </w:rPr>
        <w:t>重复数据和</w:t>
      </w:r>
      <w:r>
        <w:rPr>
          <w:rFonts w:hint="eastAsia"/>
          <w:sz w:val="24"/>
          <w:szCs w:val="24"/>
        </w:rPr>
        <w:t>非法值错误数据等</w:t>
      </w:r>
      <w:r>
        <w:rPr>
          <w:sz w:val="24"/>
          <w:szCs w:val="24"/>
        </w:rPr>
        <w:t>情况</w:t>
      </w:r>
      <w:r>
        <w:rPr>
          <w:rFonts w:hint="eastAsia"/>
          <w:sz w:val="24"/>
          <w:szCs w:val="24"/>
        </w:rPr>
        <w:t>，具体情况</w:t>
      </w:r>
      <w:r>
        <w:rPr>
          <w:sz w:val="24"/>
          <w:szCs w:val="24"/>
        </w:rPr>
        <w:t>如下：</w:t>
      </w:r>
    </w:p>
    <w:p>
      <w:pPr>
        <w:spacing w:line="420" w:lineRule="exact"/>
        <w:ind w:firstLine="480" w:firstLineChars="200"/>
        <w:rPr>
          <w:sz w:val="24"/>
          <w:szCs w:val="24"/>
        </w:rPr>
      </w:pPr>
      <w:r>
        <w:rPr>
          <w:rFonts w:hint="eastAsia"/>
          <w:sz w:val="24"/>
          <w:szCs w:val="24"/>
        </w:rPr>
        <w:t>（1）空数据（</w:t>
      </w:r>
      <w:r>
        <w:rPr>
          <w:sz w:val="24"/>
          <w:szCs w:val="24"/>
        </w:rPr>
        <w:t>不完整的数据</w:t>
      </w:r>
      <w:r>
        <w:rPr>
          <w:rFonts w:hint="eastAsia"/>
          <w:sz w:val="24"/>
          <w:szCs w:val="24"/>
        </w:rPr>
        <w:t>）</w:t>
      </w:r>
    </w:p>
    <w:p>
      <w:pPr>
        <w:spacing w:line="420" w:lineRule="exact"/>
        <w:ind w:firstLine="480" w:firstLineChars="200"/>
        <w:rPr>
          <w:sz w:val="24"/>
          <w:szCs w:val="24"/>
        </w:rPr>
      </w:pPr>
      <w:r>
        <w:rPr>
          <w:sz w:val="24"/>
          <w:szCs w:val="24"/>
        </w:rPr>
        <w:t>这一类数据主要是一些应该有的信息缺失，如</w:t>
      </w:r>
      <w:r>
        <w:rPr>
          <w:rFonts w:hint="eastAsia"/>
          <w:sz w:val="24"/>
          <w:szCs w:val="24"/>
        </w:rPr>
        <w:t>唯一标识</w:t>
      </w:r>
      <w:r>
        <w:rPr>
          <w:sz w:val="24"/>
          <w:szCs w:val="24"/>
        </w:rPr>
        <w:t>、名称、</w:t>
      </w:r>
      <w:r>
        <w:rPr>
          <w:rFonts w:hint="eastAsia"/>
          <w:sz w:val="24"/>
          <w:szCs w:val="24"/>
        </w:rPr>
        <w:t>代码</w:t>
      </w:r>
      <w:r>
        <w:rPr>
          <w:sz w:val="24"/>
          <w:szCs w:val="24"/>
        </w:rPr>
        <w:t>、类别</w:t>
      </w:r>
      <w:r>
        <w:rPr>
          <w:rFonts w:hint="eastAsia"/>
          <w:sz w:val="24"/>
          <w:szCs w:val="24"/>
        </w:rPr>
        <w:t>等</w:t>
      </w:r>
      <w:r>
        <w:rPr>
          <w:sz w:val="24"/>
          <w:szCs w:val="24"/>
        </w:rPr>
        <w:t>信息缺失、业务系统中主表与明细表不能匹配等。</w:t>
      </w:r>
    </w:p>
    <w:p>
      <w:pPr>
        <w:spacing w:line="420" w:lineRule="exact"/>
        <w:ind w:firstLine="480" w:firstLineChars="200"/>
        <w:rPr>
          <w:sz w:val="24"/>
          <w:szCs w:val="24"/>
        </w:rPr>
      </w:pPr>
      <w:r>
        <w:rPr>
          <w:rFonts w:hint="eastAsia"/>
          <w:sz w:val="24"/>
          <w:szCs w:val="24"/>
        </w:rPr>
        <w:t>（2）</w:t>
      </w:r>
      <w:r>
        <w:rPr>
          <w:sz w:val="24"/>
          <w:szCs w:val="24"/>
        </w:rPr>
        <w:t>重复的数据</w:t>
      </w:r>
      <w:r>
        <w:rPr>
          <w:rFonts w:hint="eastAsia"/>
          <w:sz w:val="24"/>
          <w:szCs w:val="24"/>
        </w:rPr>
        <w:t xml:space="preserve">  </w:t>
      </w:r>
    </w:p>
    <w:p>
      <w:pPr>
        <w:spacing w:line="420" w:lineRule="exact"/>
        <w:ind w:firstLine="480" w:firstLineChars="200"/>
        <w:rPr>
          <w:sz w:val="24"/>
          <w:szCs w:val="24"/>
        </w:rPr>
      </w:pPr>
      <w:r>
        <w:rPr>
          <w:sz w:val="24"/>
          <w:szCs w:val="24"/>
        </w:rPr>
        <w:t>这一类数据主要是</w:t>
      </w:r>
      <w:r>
        <w:rPr>
          <w:rFonts w:hint="eastAsia"/>
          <w:sz w:val="24"/>
          <w:szCs w:val="24"/>
        </w:rPr>
        <w:t>起唯一</w:t>
      </w:r>
      <w:r>
        <w:rPr>
          <w:sz w:val="24"/>
          <w:szCs w:val="24"/>
        </w:rPr>
        <w:t>标识</w:t>
      </w:r>
      <w:r>
        <w:rPr>
          <w:rFonts w:hint="eastAsia"/>
          <w:sz w:val="24"/>
          <w:szCs w:val="24"/>
        </w:rPr>
        <w:t>作用</w:t>
      </w:r>
      <w:r>
        <w:rPr>
          <w:sz w:val="24"/>
          <w:szCs w:val="24"/>
        </w:rPr>
        <w:t>的</w:t>
      </w:r>
      <w:r>
        <w:rPr>
          <w:rFonts w:hint="eastAsia"/>
          <w:sz w:val="24"/>
          <w:szCs w:val="24"/>
        </w:rPr>
        <w:t>字段</w:t>
      </w:r>
      <w:r>
        <w:rPr>
          <w:sz w:val="24"/>
          <w:szCs w:val="24"/>
        </w:rPr>
        <w:t>或者整条数据全部字段</w:t>
      </w:r>
      <w:r>
        <w:rPr>
          <w:rFonts w:hint="eastAsia"/>
          <w:sz w:val="24"/>
          <w:szCs w:val="24"/>
        </w:rPr>
        <w:t>数值相同。</w:t>
      </w:r>
    </w:p>
    <w:p>
      <w:pPr>
        <w:spacing w:line="420" w:lineRule="exact"/>
        <w:ind w:firstLine="480" w:firstLineChars="200"/>
        <w:rPr>
          <w:sz w:val="24"/>
          <w:szCs w:val="24"/>
        </w:rPr>
      </w:pPr>
      <w:r>
        <w:rPr>
          <w:rFonts w:hint="eastAsia"/>
          <w:sz w:val="24"/>
          <w:szCs w:val="24"/>
        </w:rPr>
        <w:t>（3）非法值</w:t>
      </w:r>
      <w:r>
        <w:rPr>
          <w:sz w:val="24"/>
          <w:szCs w:val="24"/>
        </w:rPr>
        <w:t>错误的数据</w:t>
      </w:r>
    </w:p>
    <w:p>
      <w:pPr>
        <w:spacing w:line="420" w:lineRule="exact"/>
        <w:ind w:firstLine="480" w:firstLineChars="200"/>
        <w:rPr>
          <w:sz w:val="24"/>
          <w:szCs w:val="24"/>
        </w:rPr>
      </w:pPr>
      <w:r>
        <w:rPr>
          <w:sz w:val="24"/>
          <w:szCs w:val="24"/>
        </w:rPr>
        <w:t>这一类错误产生的原因是业务系统不够健全，在接收输入后没有进行判断直接写入后台数据库造成的，比如数值数据输成全角数字字符、字符串数据后面有一个回车操作、日期格式不正确、日期越界等</w:t>
      </w:r>
      <w:r>
        <w:rPr>
          <w:rFonts w:hint="eastAsia"/>
          <w:sz w:val="24"/>
          <w:szCs w:val="24"/>
        </w:rPr>
        <w:t>。</w:t>
      </w:r>
    </w:p>
    <w:p>
      <w:pPr>
        <w:spacing w:line="420" w:lineRule="exact"/>
        <w:ind w:firstLine="480" w:firstLineChars="200"/>
        <w:rPr>
          <w:sz w:val="24"/>
          <w:szCs w:val="24"/>
        </w:rPr>
      </w:pPr>
      <w:r>
        <w:rPr>
          <w:rFonts w:hint="eastAsia"/>
          <w:sz w:val="24"/>
          <w:szCs w:val="24"/>
        </w:rPr>
        <w:t>这些 “脏数据”会对建立的数据集造成不良影响，扭曲从数据中获得的信息，影响模型的训练效果，进一步影响模型应用效能。为了使数据集中的记录更准确、一致，消除重复和异常记录，</w:t>
      </w:r>
      <w:r>
        <w:rPr>
          <w:sz w:val="24"/>
          <w:szCs w:val="24"/>
        </w:rPr>
        <w:t>需要</w:t>
      </w:r>
      <w:r>
        <w:rPr>
          <w:rFonts w:hint="eastAsia"/>
          <w:sz w:val="24"/>
          <w:szCs w:val="24"/>
        </w:rPr>
        <w:t>对</w:t>
      </w:r>
      <w:r>
        <w:rPr>
          <w:sz w:val="24"/>
          <w:szCs w:val="24"/>
        </w:rPr>
        <w:t>引接的数据进行</w:t>
      </w:r>
      <w:r>
        <w:rPr>
          <w:rFonts w:hint="eastAsia"/>
          <w:sz w:val="24"/>
          <w:szCs w:val="24"/>
        </w:rPr>
        <w:t>数据清洗。</w:t>
      </w:r>
    </w:p>
    <w:p>
      <w:pPr>
        <w:spacing w:line="420" w:lineRule="exact"/>
        <w:ind w:firstLine="480" w:firstLineChars="200"/>
        <w:rPr>
          <w:sz w:val="24"/>
          <w:szCs w:val="24"/>
        </w:rPr>
      </w:pPr>
      <w:r>
        <w:rPr>
          <w:rFonts w:hint="eastAsia"/>
          <w:sz w:val="24"/>
          <w:szCs w:val="24"/>
        </w:rPr>
        <w:t>数据清洗首先</w:t>
      </w:r>
      <w:r>
        <w:rPr>
          <w:sz w:val="24"/>
          <w:szCs w:val="24"/>
        </w:rPr>
        <w:t>要对</w:t>
      </w:r>
      <w:r>
        <w:rPr>
          <w:rFonts w:hint="eastAsia"/>
          <w:sz w:val="24"/>
          <w:szCs w:val="24"/>
        </w:rPr>
        <w:t>数据进行分析，通过详尽的数据分析来检测数据中的错误或不一致情况，除了手动检查数据或者数据样本之外，还可以使用分析程序来获得关于数据属性的元数据，从而发现数据集中存在的质量问题。</w:t>
      </w:r>
    </w:p>
    <w:p>
      <w:pPr>
        <w:spacing w:line="420" w:lineRule="exact"/>
        <w:ind w:firstLine="480" w:firstLineChars="200"/>
        <w:rPr>
          <w:sz w:val="24"/>
          <w:szCs w:val="24"/>
        </w:rPr>
      </w:pPr>
      <w:r>
        <w:rPr>
          <w:rFonts w:hint="eastAsia"/>
          <w:sz w:val="24"/>
          <w:szCs w:val="24"/>
        </w:rPr>
        <w:t>根据数据分析得到的结果，定义数据清洗的规则与工作流。根据数据源的个数，数据源中不一致数据和“脏数据”多少的程度，进行模式分类</w:t>
      </w:r>
      <w:r>
        <w:rPr>
          <w:sz w:val="24"/>
          <w:szCs w:val="24"/>
        </w:rPr>
        <w:t>，并对</w:t>
      </w:r>
      <w:r>
        <w:rPr>
          <w:rFonts w:hint="eastAsia"/>
          <w:sz w:val="24"/>
          <w:szCs w:val="24"/>
        </w:rPr>
        <w:t>模式相关的数据清洗采用相同</w:t>
      </w:r>
      <w:r>
        <w:rPr>
          <w:sz w:val="24"/>
          <w:szCs w:val="24"/>
        </w:rPr>
        <w:t>的</w:t>
      </w:r>
      <w:r>
        <w:rPr>
          <w:rFonts w:hint="eastAsia"/>
          <w:sz w:val="24"/>
          <w:szCs w:val="24"/>
        </w:rPr>
        <w:t>检测和清洗</w:t>
      </w:r>
      <w:r>
        <w:rPr>
          <w:sz w:val="24"/>
          <w:szCs w:val="24"/>
        </w:rPr>
        <w:t>方法</w:t>
      </w:r>
      <w:r>
        <w:rPr>
          <w:rFonts w:hint="eastAsia"/>
          <w:sz w:val="24"/>
          <w:szCs w:val="24"/>
        </w:rPr>
        <w:t>。</w:t>
      </w:r>
    </w:p>
    <w:p>
      <w:pPr>
        <w:spacing w:line="420" w:lineRule="exact"/>
        <w:ind w:firstLine="480" w:firstLineChars="200"/>
        <w:rPr>
          <w:sz w:val="24"/>
          <w:szCs w:val="24"/>
        </w:rPr>
      </w:pPr>
      <w:r>
        <w:rPr>
          <w:rFonts w:hint="eastAsia"/>
          <w:sz w:val="24"/>
          <w:szCs w:val="24"/>
        </w:rPr>
        <w:t>数据清洗算法</w:t>
      </w:r>
    </w:p>
    <w:p>
      <w:pPr>
        <w:spacing w:line="420" w:lineRule="exact"/>
        <w:ind w:firstLine="480" w:firstLineChars="200"/>
        <w:rPr>
          <w:sz w:val="24"/>
          <w:szCs w:val="24"/>
        </w:rPr>
      </w:pPr>
      <w:r>
        <w:rPr>
          <w:rFonts w:hint="eastAsia"/>
          <w:sz w:val="24"/>
          <w:szCs w:val="24"/>
        </w:rPr>
        <w:t>（1）空缺值的清洗</w:t>
      </w:r>
    </w:p>
    <w:p>
      <w:pPr>
        <w:spacing w:line="420" w:lineRule="exact"/>
        <w:ind w:firstLine="480" w:firstLineChars="200"/>
        <w:rPr>
          <w:sz w:val="24"/>
          <w:szCs w:val="24"/>
        </w:rPr>
      </w:pPr>
      <w:r>
        <w:rPr>
          <w:rFonts w:hint="eastAsia"/>
          <w:sz w:val="24"/>
          <w:szCs w:val="24"/>
        </w:rPr>
        <w:t>对于空缺值的清洗采取忽略元组，人工填写空缺值，使用一个全局变量填充空缺值，使用属性的平均值、中间值、最大值、最小值或更为复杂的概率统计函数值来填充空缺值。</w:t>
      </w:r>
    </w:p>
    <w:p>
      <w:pPr>
        <w:spacing w:line="420" w:lineRule="exact"/>
        <w:ind w:firstLine="480" w:firstLineChars="200"/>
        <w:rPr>
          <w:sz w:val="24"/>
          <w:szCs w:val="24"/>
        </w:rPr>
      </w:pPr>
      <w:r>
        <w:rPr>
          <w:rFonts w:hint="eastAsia"/>
          <w:sz w:val="24"/>
          <w:szCs w:val="24"/>
        </w:rPr>
        <w:t>（2）重复数据的清洗</w:t>
      </w:r>
    </w:p>
    <w:p>
      <w:pPr>
        <w:spacing w:line="420" w:lineRule="exact"/>
        <w:ind w:firstLine="480" w:firstLineChars="200"/>
        <w:rPr>
          <w:sz w:val="24"/>
          <w:szCs w:val="24"/>
        </w:rPr>
      </w:pPr>
      <w:r>
        <w:rPr>
          <w:rFonts w:hint="eastAsia"/>
          <w:sz w:val="24"/>
          <w:szCs w:val="24"/>
        </w:rPr>
        <w:t>消除重复记录的基本方法是“排序和合并”，先将数据库中的记录排序，然后通过比较邻近记录是否相似来检测记录是否重复。消除重复记录的算法采用优先队列算法、近邻排序算法</w:t>
      </w:r>
      <w:r>
        <w:rPr>
          <w:sz w:val="24"/>
          <w:szCs w:val="24"/>
        </w:rPr>
        <w:t>(Sorted</w:t>
      </w:r>
      <w:r>
        <w:rPr>
          <w:rFonts w:hint="eastAsia"/>
          <w:sz w:val="24"/>
          <w:szCs w:val="24"/>
        </w:rPr>
        <w:t>—</w:t>
      </w:r>
      <w:r>
        <w:rPr>
          <w:sz w:val="24"/>
          <w:szCs w:val="24"/>
        </w:rPr>
        <w:t>Neighborhood</w:t>
      </w:r>
      <w:r>
        <w:rPr>
          <w:rFonts w:hint="eastAsia"/>
          <w:sz w:val="24"/>
          <w:szCs w:val="24"/>
        </w:rPr>
        <w:t xml:space="preserve"> </w:t>
      </w:r>
      <w:r>
        <w:rPr>
          <w:sz w:val="24"/>
          <w:szCs w:val="24"/>
        </w:rPr>
        <w:t>Method</w:t>
      </w:r>
      <w:r>
        <w:rPr>
          <w:rFonts w:hint="eastAsia"/>
          <w:sz w:val="24"/>
          <w:szCs w:val="24"/>
        </w:rPr>
        <w:t>)和多趟近邻排序</w:t>
      </w:r>
      <w:r>
        <w:rPr>
          <w:sz w:val="24"/>
          <w:szCs w:val="24"/>
        </w:rPr>
        <w:t>(Multi</w:t>
      </w:r>
      <w:r>
        <w:rPr>
          <w:rFonts w:hint="eastAsia"/>
          <w:sz w:val="24"/>
          <w:szCs w:val="24"/>
        </w:rPr>
        <w:t>—</w:t>
      </w:r>
      <w:r>
        <w:rPr>
          <w:sz w:val="24"/>
          <w:szCs w:val="24"/>
        </w:rPr>
        <w:t>Pass Sorted</w:t>
      </w:r>
      <w:r>
        <w:rPr>
          <w:rFonts w:hint="eastAsia"/>
          <w:sz w:val="24"/>
          <w:szCs w:val="24"/>
        </w:rPr>
        <w:t>—</w:t>
      </w:r>
      <w:r>
        <w:rPr>
          <w:sz w:val="24"/>
          <w:szCs w:val="24"/>
        </w:rPr>
        <w:t>Neighborhood</w:t>
      </w:r>
      <w:r>
        <w:rPr>
          <w:rFonts w:hint="eastAsia"/>
          <w:sz w:val="24"/>
          <w:szCs w:val="24"/>
        </w:rPr>
        <w:t>)。</w:t>
      </w:r>
    </w:p>
    <w:p>
      <w:pPr>
        <w:spacing w:line="420" w:lineRule="exact"/>
        <w:ind w:firstLine="480" w:firstLineChars="200"/>
        <w:rPr>
          <w:sz w:val="24"/>
          <w:szCs w:val="24"/>
        </w:rPr>
      </w:pPr>
      <w:r>
        <w:rPr>
          <w:rFonts w:hint="eastAsia"/>
          <w:sz w:val="24"/>
          <w:szCs w:val="24"/>
        </w:rPr>
        <w:t>（3）非法值数据的清洗</w:t>
      </w:r>
    </w:p>
    <w:p>
      <w:pPr>
        <w:spacing w:line="420" w:lineRule="exact"/>
        <w:ind w:firstLine="480" w:firstLineChars="200"/>
        <w:rPr>
          <w:sz w:val="24"/>
          <w:szCs w:val="24"/>
        </w:rPr>
      </w:pPr>
      <w:r>
        <w:rPr>
          <w:rFonts w:hint="eastAsia"/>
          <w:sz w:val="24"/>
          <w:szCs w:val="24"/>
        </w:rPr>
        <w:t>非法值</w:t>
      </w:r>
      <w:r>
        <w:rPr>
          <w:sz w:val="24"/>
          <w:szCs w:val="24"/>
        </w:rPr>
        <w:t>数据清洗</w:t>
      </w:r>
      <w:r>
        <w:rPr>
          <w:rFonts w:hint="eastAsia"/>
          <w:sz w:val="24"/>
          <w:szCs w:val="24"/>
        </w:rPr>
        <w:t>根据</w:t>
      </w:r>
      <w:r>
        <w:rPr>
          <w:sz w:val="24"/>
          <w:szCs w:val="24"/>
        </w:rPr>
        <w:t>数据特性、数据量、更新频次等</w:t>
      </w:r>
      <w:r>
        <w:rPr>
          <w:rFonts w:hint="eastAsia"/>
          <w:sz w:val="24"/>
          <w:szCs w:val="24"/>
        </w:rPr>
        <w:t>选用</w:t>
      </w:r>
      <w:r>
        <w:rPr>
          <w:sz w:val="24"/>
          <w:szCs w:val="24"/>
        </w:rPr>
        <w:t>如下几种方法进行：</w:t>
      </w:r>
    </w:p>
    <w:p>
      <w:pPr>
        <w:spacing w:line="420" w:lineRule="exact"/>
        <w:ind w:firstLine="480" w:firstLineChars="200"/>
        <w:rPr>
          <w:sz w:val="24"/>
          <w:szCs w:val="24"/>
        </w:rPr>
      </w:pPr>
      <w:r>
        <w:rPr>
          <w:sz w:val="24"/>
          <w:szCs w:val="24"/>
        </w:rPr>
        <w:t>1</w:t>
      </w:r>
      <w:r>
        <w:rPr>
          <w:rFonts w:hint="eastAsia"/>
          <w:sz w:val="24"/>
          <w:szCs w:val="24"/>
        </w:rPr>
        <w:t>）</w:t>
      </w:r>
      <w:r>
        <w:rPr>
          <w:sz w:val="24"/>
          <w:szCs w:val="24"/>
        </w:rPr>
        <w:t>采用</w:t>
      </w:r>
      <w:r>
        <w:rPr>
          <w:rFonts w:hint="eastAsia"/>
          <w:sz w:val="24"/>
          <w:szCs w:val="24"/>
        </w:rPr>
        <w:t>算法和人工检查相结合，算法检测可疑数据，然后对它们进行人工判断；</w:t>
      </w:r>
    </w:p>
    <w:p>
      <w:pPr>
        <w:spacing w:line="420" w:lineRule="exact"/>
        <w:ind w:firstLine="480" w:firstLineChars="200"/>
        <w:rPr>
          <w:sz w:val="24"/>
          <w:szCs w:val="24"/>
        </w:rPr>
      </w:pPr>
      <w:r>
        <w:rPr>
          <w:sz w:val="24"/>
          <w:szCs w:val="24"/>
        </w:rPr>
        <w:t>2</w:t>
      </w:r>
      <w:r>
        <w:rPr>
          <w:rFonts w:hint="eastAsia"/>
          <w:sz w:val="24"/>
          <w:szCs w:val="24"/>
        </w:rPr>
        <w:t>）使用简单规则库检测和修正错误，使用不同属性间的约束检测和修正错误；</w:t>
      </w:r>
    </w:p>
    <w:p>
      <w:pPr>
        <w:spacing w:line="420" w:lineRule="exact"/>
        <w:ind w:firstLine="480" w:firstLineChars="200"/>
        <w:rPr>
          <w:sz w:val="24"/>
          <w:szCs w:val="24"/>
        </w:rPr>
      </w:pPr>
      <w:r>
        <w:rPr>
          <w:rFonts w:hint="eastAsia"/>
          <w:sz w:val="24"/>
          <w:szCs w:val="24"/>
        </w:rPr>
        <w:t>3）</w:t>
      </w:r>
      <w:r>
        <w:rPr>
          <w:sz w:val="24"/>
          <w:szCs w:val="24"/>
        </w:rPr>
        <w:t>采用</w:t>
      </w:r>
      <w:r>
        <w:rPr>
          <w:rFonts w:hint="eastAsia"/>
          <w:sz w:val="24"/>
          <w:szCs w:val="24"/>
        </w:rPr>
        <w:t>分箱</w:t>
      </w:r>
      <w:r>
        <w:rPr>
          <w:sz w:val="24"/>
          <w:szCs w:val="24"/>
        </w:rPr>
        <w:t>(Binning)</w:t>
      </w:r>
      <w:r>
        <w:rPr>
          <w:rFonts w:hint="eastAsia"/>
          <w:sz w:val="24"/>
          <w:szCs w:val="24"/>
        </w:rPr>
        <w:t>方法，通过考察属性值的周围值来平滑属性的值。属性值被分布到一些等深或等宽的“箱”中，用箱中属性值的平均值或中值来替换“箱”中的属性值。</w:t>
      </w:r>
    </w:p>
    <w:p>
      <w:pPr>
        <w:spacing w:line="300" w:lineRule="auto"/>
        <w:ind w:firstLine="480" w:firstLineChars="200"/>
        <w:rPr>
          <w:sz w:val="24"/>
          <w:szCs w:val="24"/>
        </w:rPr>
      </w:pPr>
    </w:p>
    <w:p>
      <w:pPr>
        <w:pStyle w:val="7"/>
        <w:rPr>
          <w:rFonts w:ascii="黑体" w:hAnsi="黑体" w:eastAsia="黑体"/>
          <w:szCs w:val="24"/>
        </w:rPr>
      </w:pPr>
      <w:r>
        <w:rPr>
          <w:rFonts w:hint="eastAsia" w:ascii="黑体" w:hAnsi="黑体" w:eastAsia="黑体"/>
        </w:rPr>
        <w:t>数据整编</w:t>
      </w:r>
    </w:p>
    <w:p>
      <w:pPr>
        <w:pStyle w:val="8"/>
        <w:rPr>
          <w:rFonts w:ascii="黑体" w:hAnsi="黑体" w:eastAsia="黑体"/>
          <w:b w:val="0"/>
          <w:bCs w:val="0"/>
          <w:szCs w:val="20"/>
          <w:lang w:val="en-US" w:eastAsia="zh-CN"/>
        </w:rPr>
      </w:pPr>
      <w:r>
        <w:rPr>
          <w:rFonts w:ascii="黑体" w:hAnsi="黑体" w:eastAsia="黑体"/>
          <w:b w:val="0"/>
          <w:bCs w:val="0"/>
          <w:szCs w:val="20"/>
          <w:lang w:val="en-US" w:eastAsia="zh-CN"/>
        </w:rPr>
        <w:t xml:space="preserve">4.2.3.1.2.1  </w:t>
      </w:r>
      <w:r>
        <w:rPr>
          <w:rFonts w:hint="eastAsia" w:ascii="黑体" w:hAnsi="黑体" w:eastAsia="黑体"/>
          <w:b w:val="0"/>
          <w:bCs w:val="0"/>
          <w:szCs w:val="20"/>
          <w:lang w:val="en-US" w:eastAsia="zh-CN"/>
        </w:rPr>
        <w:t>功能组成</w:t>
      </w:r>
    </w:p>
    <w:p>
      <w:pPr>
        <w:spacing w:line="360" w:lineRule="auto"/>
        <w:ind w:firstLine="480" w:firstLineChars="200"/>
        <w:rPr>
          <w:sz w:val="24"/>
          <w:szCs w:val="24"/>
        </w:rPr>
      </w:pPr>
      <w:r>
        <w:rPr>
          <w:rFonts w:hint="eastAsia"/>
          <w:sz w:val="24"/>
          <w:szCs w:val="24"/>
        </w:rPr>
        <w:t>数据整编子功能界面，增加、删除、修改、查询。展示数据详情。如下图所示。</w:t>
      </w:r>
    </w:p>
    <w:p>
      <w:pPr>
        <w:spacing w:line="300" w:lineRule="auto"/>
        <w:jc w:val="center"/>
      </w:pPr>
      <w:r>
        <w:object>
          <v:shape id="_x0000_i1045" o:spt="75" type="#_x0000_t75" style="height:193.9pt;width:215.25pt;" o:ole="t" filled="f" o:preferrelative="t" stroked="f" coordsize="21600,21600">
            <v:path/>
            <v:fill on="f" focussize="0,0"/>
            <v:stroke on="f" joinstyle="miter"/>
            <v:imagedata r:id="rId61" o:title=""/>
            <o:lock v:ext="edit" aspectratio="t"/>
            <w10:wrap type="none"/>
            <w10:anchorlock/>
          </v:shape>
          <o:OLEObject Type="Embed" ProgID="Visio.Drawing.15" ShapeID="_x0000_i1045" DrawAspect="Content" ObjectID="_1468075746" r:id="rId60">
            <o:LockedField>false</o:LockedField>
          </o:OLEObject>
        </w:object>
      </w:r>
    </w:p>
    <w:p>
      <w:pPr>
        <w:spacing w:line="300" w:lineRule="auto"/>
        <w:jc w:val="center"/>
        <w:rPr>
          <w:sz w:val="24"/>
          <w:szCs w:val="24"/>
        </w:rPr>
      </w:pPr>
      <w:r>
        <w:rPr>
          <w:rFonts w:hint="eastAsia"/>
          <w:sz w:val="24"/>
          <w:szCs w:val="24"/>
        </w:rPr>
        <w:t>图3</w:t>
      </w:r>
      <w:r>
        <w:rPr>
          <w:sz w:val="24"/>
          <w:szCs w:val="24"/>
        </w:rPr>
        <w:t xml:space="preserve">5 </w:t>
      </w:r>
      <w:r>
        <w:rPr>
          <w:rFonts w:hint="eastAsia"/>
          <w:sz w:val="24"/>
          <w:szCs w:val="24"/>
        </w:rPr>
        <w:t>数据整编子功能功能组成图</w:t>
      </w:r>
    </w:p>
    <w:p>
      <w:pPr>
        <w:pStyle w:val="8"/>
        <w:rPr>
          <w:rFonts w:ascii="黑体" w:hAnsi="黑体" w:eastAsia="黑体"/>
          <w:b w:val="0"/>
          <w:bCs w:val="0"/>
          <w:szCs w:val="20"/>
          <w:lang w:val="en-US" w:eastAsia="zh-CN"/>
        </w:rPr>
      </w:pPr>
      <w:r>
        <w:rPr>
          <w:rFonts w:ascii="黑体" w:hAnsi="黑体" w:eastAsia="黑体"/>
          <w:b w:val="0"/>
          <w:bCs w:val="0"/>
          <w:szCs w:val="20"/>
          <w:lang w:val="en-US" w:eastAsia="zh-CN"/>
        </w:rPr>
        <w:t xml:space="preserve">4.2.3.1.2.2  </w:t>
      </w:r>
      <w:r>
        <w:rPr>
          <w:rFonts w:hint="eastAsia" w:ascii="黑体" w:hAnsi="黑体" w:eastAsia="黑体"/>
          <w:b w:val="0"/>
          <w:bCs w:val="0"/>
          <w:szCs w:val="20"/>
          <w:lang w:val="en-US" w:eastAsia="zh-CN"/>
        </w:rPr>
        <w:t>功能描述</w:t>
      </w:r>
    </w:p>
    <w:p>
      <w:pPr>
        <w:spacing w:line="360" w:lineRule="auto"/>
        <w:ind w:firstLine="480" w:firstLineChars="200"/>
        <w:rPr>
          <w:sz w:val="24"/>
          <w:szCs w:val="24"/>
        </w:rPr>
      </w:pPr>
      <w:r>
        <w:rPr>
          <w:rFonts w:hint="eastAsia"/>
          <w:sz w:val="24"/>
          <w:szCs w:val="24"/>
        </w:rPr>
        <w:t>数据整编子功能各项功能描述如下表所示。</w:t>
      </w:r>
    </w:p>
    <w:p>
      <w:pPr>
        <w:spacing w:line="360" w:lineRule="auto"/>
        <w:ind w:firstLine="480" w:firstLineChars="200"/>
        <w:rPr>
          <w:sz w:val="24"/>
          <w:szCs w:val="24"/>
        </w:rPr>
      </w:pPr>
    </w:p>
    <w:p>
      <w:pPr>
        <w:pStyle w:val="11"/>
      </w:pPr>
      <w:r>
        <w:rPr>
          <w:rFonts w:hint="eastAsia"/>
        </w:rPr>
        <w:t>表10 功能描述表</w:t>
      </w:r>
    </w:p>
    <w:tbl>
      <w:tblPr>
        <w:tblStyle w:val="27"/>
        <w:tblW w:w="8276" w:type="dxa"/>
        <w:tblInd w:w="0" w:type="dxa"/>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fixed"/>
        <w:tblCellMar>
          <w:top w:w="0" w:type="dxa"/>
          <w:left w:w="108" w:type="dxa"/>
          <w:bottom w:w="0" w:type="dxa"/>
          <w:right w:w="108" w:type="dxa"/>
        </w:tblCellMar>
      </w:tblPr>
      <w:tblGrid>
        <w:gridCol w:w="989"/>
        <w:gridCol w:w="3046"/>
        <w:gridCol w:w="3145"/>
        <w:gridCol w:w="1096"/>
      </w:tblGrid>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Height w:val="414" w:hRule="atLeast"/>
          <w:tblHeader/>
        </w:trPr>
        <w:tc>
          <w:tcPr>
            <w:tcW w:w="989" w:type="dxa"/>
            <w:tcBorders>
              <w:top w:val="single" w:color="000000" w:sz="12" w:space="0"/>
              <w:bottom w:val="single" w:color="000000" w:sz="12" w:space="0"/>
            </w:tcBorders>
            <w:vAlign w:val="center"/>
          </w:tcPr>
          <w:p>
            <w:pPr>
              <w:pStyle w:val="39"/>
              <w:numPr>
                <w:ilvl w:val="0"/>
                <w:numId w:val="0"/>
              </w:numPr>
              <w:jc w:val="both"/>
              <w:rPr>
                <w:sz w:val="24"/>
                <w:szCs w:val="24"/>
              </w:rPr>
            </w:pPr>
            <w:r>
              <w:rPr>
                <w:rFonts w:hint="eastAsia"/>
                <w:sz w:val="24"/>
                <w:szCs w:val="24"/>
              </w:rPr>
              <w:t>序号</w:t>
            </w:r>
          </w:p>
        </w:tc>
        <w:tc>
          <w:tcPr>
            <w:tcW w:w="3046" w:type="dxa"/>
            <w:tcBorders>
              <w:bottom w:val="single" w:color="000000" w:sz="12" w:space="0"/>
            </w:tcBorders>
            <w:vAlign w:val="center"/>
          </w:tcPr>
          <w:p>
            <w:pPr>
              <w:pStyle w:val="39"/>
              <w:numPr>
                <w:ilvl w:val="0"/>
                <w:numId w:val="0"/>
              </w:numPr>
              <w:jc w:val="both"/>
              <w:rPr>
                <w:sz w:val="24"/>
                <w:szCs w:val="24"/>
              </w:rPr>
            </w:pPr>
            <w:r>
              <w:rPr>
                <w:rFonts w:hint="eastAsia"/>
                <w:sz w:val="24"/>
                <w:szCs w:val="24"/>
              </w:rPr>
              <w:t>子功能名称</w:t>
            </w:r>
          </w:p>
        </w:tc>
        <w:tc>
          <w:tcPr>
            <w:tcW w:w="3145" w:type="dxa"/>
            <w:tcBorders>
              <w:bottom w:val="single" w:color="000000" w:sz="12" w:space="0"/>
            </w:tcBorders>
            <w:vAlign w:val="center"/>
          </w:tcPr>
          <w:p>
            <w:pPr>
              <w:pStyle w:val="39"/>
              <w:numPr>
                <w:ilvl w:val="0"/>
                <w:numId w:val="0"/>
              </w:numPr>
              <w:jc w:val="both"/>
              <w:rPr>
                <w:sz w:val="24"/>
                <w:szCs w:val="24"/>
              </w:rPr>
            </w:pPr>
            <w:r>
              <w:rPr>
                <w:rFonts w:hint="eastAsia"/>
                <w:sz w:val="24"/>
                <w:szCs w:val="24"/>
              </w:rPr>
              <w:t>功能描述</w:t>
            </w:r>
          </w:p>
        </w:tc>
        <w:tc>
          <w:tcPr>
            <w:tcW w:w="1096" w:type="dxa"/>
            <w:tcBorders>
              <w:bottom w:val="single" w:color="000000" w:sz="12" w:space="0"/>
            </w:tcBorders>
            <w:vAlign w:val="center"/>
          </w:tcPr>
          <w:p>
            <w:pPr>
              <w:pStyle w:val="39"/>
              <w:numPr>
                <w:ilvl w:val="0"/>
                <w:numId w:val="0"/>
              </w:numPr>
              <w:rPr>
                <w:sz w:val="24"/>
                <w:szCs w:val="24"/>
              </w:rPr>
            </w:pPr>
            <w:r>
              <w:rPr>
                <w:rFonts w:hint="eastAsia"/>
                <w:sz w:val="24"/>
                <w:szCs w:val="24"/>
              </w:rPr>
              <w:t>备注</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Pr>
        <w:tc>
          <w:tcPr>
            <w:tcW w:w="989" w:type="dxa"/>
            <w:tcBorders>
              <w:top w:val="single" w:color="000000" w:sz="12" w:space="0"/>
            </w:tcBorders>
            <w:vAlign w:val="center"/>
          </w:tcPr>
          <w:p>
            <w:pPr>
              <w:pStyle w:val="61"/>
              <w:numPr>
                <w:ilvl w:val="0"/>
                <w:numId w:val="19"/>
              </w:numPr>
              <w:spacing w:line="312" w:lineRule="auto"/>
              <w:ind w:firstLineChars="0"/>
              <w:rPr>
                <w:sz w:val="24"/>
                <w:szCs w:val="24"/>
              </w:rPr>
            </w:pPr>
          </w:p>
        </w:tc>
        <w:tc>
          <w:tcPr>
            <w:tcW w:w="3046" w:type="dxa"/>
            <w:tcBorders>
              <w:top w:val="single" w:color="000000" w:sz="12" w:space="0"/>
            </w:tcBorders>
            <w:vAlign w:val="center"/>
          </w:tcPr>
          <w:p>
            <w:pPr>
              <w:pStyle w:val="39"/>
              <w:numPr>
                <w:ilvl w:val="0"/>
                <w:numId w:val="0"/>
              </w:numPr>
              <w:jc w:val="both"/>
              <w:rPr>
                <w:sz w:val="24"/>
                <w:szCs w:val="24"/>
              </w:rPr>
            </w:pPr>
            <w:r>
              <w:rPr>
                <w:rFonts w:hint="eastAsia"/>
                <w:sz w:val="24"/>
                <w:szCs w:val="24"/>
                <w:lang w:val="zh-CN"/>
              </w:rPr>
              <w:t>数据增加</w:t>
            </w:r>
          </w:p>
        </w:tc>
        <w:tc>
          <w:tcPr>
            <w:tcW w:w="3145" w:type="dxa"/>
            <w:tcBorders>
              <w:top w:val="single" w:color="000000" w:sz="12" w:space="0"/>
            </w:tcBorders>
            <w:vAlign w:val="center"/>
          </w:tcPr>
          <w:p>
            <w:pPr>
              <w:pStyle w:val="39"/>
              <w:numPr>
                <w:ilvl w:val="0"/>
                <w:numId w:val="0"/>
              </w:numPr>
              <w:jc w:val="both"/>
              <w:rPr>
                <w:sz w:val="24"/>
                <w:szCs w:val="24"/>
              </w:rPr>
            </w:pPr>
            <w:r>
              <w:rPr>
                <w:rFonts w:hint="eastAsia"/>
                <w:sz w:val="24"/>
                <w:szCs w:val="24"/>
              </w:rPr>
              <w:t>增加一条</w:t>
            </w:r>
            <w:r>
              <w:rPr>
                <w:sz w:val="24"/>
                <w:szCs w:val="24"/>
              </w:rPr>
              <w:t>新的数据，</w:t>
            </w:r>
            <w:r>
              <w:rPr>
                <w:rFonts w:hint="eastAsia"/>
                <w:sz w:val="24"/>
                <w:szCs w:val="24"/>
              </w:rPr>
              <w:t>包括</w:t>
            </w:r>
            <w:r>
              <w:rPr>
                <w:sz w:val="24"/>
                <w:szCs w:val="24"/>
              </w:rPr>
              <w:t>数据的</w:t>
            </w:r>
            <w:r>
              <w:rPr>
                <w:rFonts w:hint="eastAsia"/>
                <w:sz w:val="24"/>
                <w:szCs w:val="24"/>
              </w:rPr>
              <w:t>全部</w:t>
            </w:r>
            <w:r>
              <w:rPr>
                <w:sz w:val="24"/>
                <w:szCs w:val="24"/>
              </w:rPr>
              <w:t>字段，并提供前端的数据</w:t>
            </w:r>
            <w:r>
              <w:rPr>
                <w:rFonts w:hint="eastAsia"/>
                <w:sz w:val="24"/>
                <w:szCs w:val="24"/>
              </w:rPr>
              <w:t>格式</w:t>
            </w:r>
            <w:r>
              <w:rPr>
                <w:sz w:val="24"/>
                <w:szCs w:val="24"/>
              </w:rPr>
              <w:t>、完整性等验证</w:t>
            </w:r>
          </w:p>
        </w:tc>
        <w:tc>
          <w:tcPr>
            <w:tcW w:w="1096" w:type="dxa"/>
            <w:tcBorders>
              <w:top w:val="single" w:color="000000" w:sz="12" w:space="0"/>
            </w:tcBorders>
            <w:vAlign w:val="center"/>
          </w:tcPr>
          <w:p>
            <w:pPr>
              <w:pStyle w:val="39"/>
              <w:numPr>
                <w:ilvl w:val="0"/>
                <w:numId w:val="0"/>
              </w:numPr>
              <w:jc w:val="both"/>
              <w:rPr>
                <w:sz w:val="24"/>
                <w:szCs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Pr>
        <w:tc>
          <w:tcPr>
            <w:tcW w:w="989" w:type="dxa"/>
            <w:vAlign w:val="center"/>
          </w:tcPr>
          <w:p>
            <w:pPr>
              <w:pStyle w:val="61"/>
              <w:numPr>
                <w:ilvl w:val="0"/>
                <w:numId w:val="19"/>
              </w:numPr>
              <w:spacing w:line="312" w:lineRule="auto"/>
              <w:ind w:firstLineChars="0"/>
              <w:rPr>
                <w:sz w:val="24"/>
                <w:szCs w:val="24"/>
              </w:rPr>
            </w:pPr>
          </w:p>
        </w:tc>
        <w:tc>
          <w:tcPr>
            <w:tcW w:w="3046" w:type="dxa"/>
            <w:vAlign w:val="center"/>
          </w:tcPr>
          <w:p>
            <w:pPr>
              <w:pStyle w:val="39"/>
              <w:numPr>
                <w:ilvl w:val="0"/>
                <w:numId w:val="0"/>
              </w:numPr>
              <w:jc w:val="both"/>
              <w:rPr>
                <w:sz w:val="24"/>
                <w:szCs w:val="24"/>
              </w:rPr>
            </w:pPr>
            <w:r>
              <w:rPr>
                <w:rFonts w:hint="eastAsia"/>
                <w:sz w:val="24"/>
                <w:szCs w:val="24"/>
                <w:lang w:val="zh-CN"/>
              </w:rPr>
              <w:t>数据删除</w:t>
            </w:r>
          </w:p>
        </w:tc>
        <w:tc>
          <w:tcPr>
            <w:tcW w:w="3145" w:type="dxa"/>
            <w:vAlign w:val="center"/>
          </w:tcPr>
          <w:p>
            <w:pPr>
              <w:pStyle w:val="39"/>
              <w:numPr>
                <w:ilvl w:val="0"/>
                <w:numId w:val="0"/>
              </w:numPr>
              <w:jc w:val="both"/>
              <w:rPr>
                <w:sz w:val="24"/>
                <w:szCs w:val="24"/>
              </w:rPr>
            </w:pPr>
            <w:r>
              <w:rPr>
                <w:rFonts w:hint="eastAsia"/>
                <w:sz w:val="24"/>
                <w:szCs w:val="24"/>
              </w:rPr>
              <w:t>支持单条删除和批量删除的</w:t>
            </w:r>
            <w:r>
              <w:rPr>
                <w:sz w:val="24"/>
                <w:szCs w:val="24"/>
              </w:rPr>
              <w:t>功能</w:t>
            </w:r>
          </w:p>
        </w:tc>
        <w:tc>
          <w:tcPr>
            <w:tcW w:w="1096" w:type="dxa"/>
            <w:vAlign w:val="center"/>
          </w:tcPr>
          <w:p>
            <w:pPr>
              <w:pStyle w:val="39"/>
              <w:numPr>
                <w:ilvl w:val="0"/>
                <w:numId w:val="0"/>
              </w:numPr>
              <w:jc w:val="both"/>
              <w:rPr>
                <w:sz w:val="24"/>
                <w:szCs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Pr>
        <w:tc>
          <w:tcPr>
            <w:tcW w:w="989" w:type="dxa"/>
            <w:vAlign w:val="center"/>
          </w:tcPr>
          <w:p>
            <w:pPr>
              <w:pStyle w:val="61"/>
              <w:numPr>
                <w:ilvl w:val="0"/>
                <w:numId w:val="19"/>
              </w:numPr>
              <w:spacing w:line="312" w:lineRule="auto"/>
              <w:ind w:firstLineChars="0"/>
              <w:rPr>
                <w:sz w:val="24"/>
                <w:szCs w:val="24"/>
              </w:rPr>
            </w:pPr>
          </w:p>
        </w:tc>
        <w:tc>
          <w:tcPr>
            <w:tcW w:w="3046" w:type="dxa"/>
            <w:vAlign w:val="center"/>
          </w:tcPr>
          <w:p>
            <w:pPr>
              <w:pStyle w:val="39"/>
              <w:numPr>
                <w:ilvl w:val="0"/>
                <w:numId w:val="0"/>
              </w:numPr>
              <w:jc w:val="both"/>
              <w:rPr>
                <w:sz w:val="24"/>
                <w:szCs w:val="24"/>
              </w:rPr>
            </w:pPr>
            <w:r>
              <w:rPr>
                <w:rFonts w:hint="eastAsia"/>
                <w:sz w:val="24"/>
                <w:szCs w:val="24"/>
                <w:lang w:val="zh-CN"/>
              </w:rPr>
              <w:t>数据修改</w:t>
            </w:r>
          </w:p>
        </w:tc>
        <w:tc>
          <w:tcPr>
            <w:tcW w:w="3145" w:type="dxa"/>
            <w:vAlign w:val="center"/>
          </w:tcPr>
          <w:p>
            <w:pPr>
              <w:pStyle w:val="39"/>
              <w:numPr>
                <w:ilvl w:val="0"/>
                <w:numId w:val="0"/>
              </w:numPr>
              <w:jc w:val="both"/>
              <w:rPr>
                <w:sz w:val="24"/>
                <w:szCs w:val="24"/>
              </w:rPr>
            </w:pPr>
            <w:r>
              <w:rPr>
                <w:rFonts w:hint="eastAsia"/>
                <w:sz w:val="24"/>
                <w:szCs w:val="24"/>
              </w:rPr>
              <w:t>对</w:t>
            </w:r>
            <w:r>
              <w:rPr>
                <w:sz w:val="24"/>
                <w:szCs w:val="24"/>
              </w:rPr>
              <w:t>既有</w:t>
            </w:r>
            <w:r>
              <w:rPr>
                <w:rFonts w:hint="eastAsia"/>
                <w:sz w:val="24"/>
                <w:szCs w:val="24"/>
              </w:rPr>
              <w:t>数据</w:t>
            </w:r>
            <w:r>
              <w:rPr>
                <w:sz w:val="24"/>
                <w:szCs w:val="24"/>
              </w:rPr>
              <w:t>的</w:t>
            </w:r>
            <w:r>
              <w:rPr>
                <w:rFonts w:hint="eastAsia"/>
                <w:sz w:val="24"/>
                <w:szCs w:val="24"/>
              </w:rPr>
              <w:t>修改，包括</w:t>
            </w:r>
            <w:r>
              <w:rPr>
                <w:sz w:val="24"/>
                <w:szCs w:val="24"/>
              </w:rPr>
              <w:t>数据的</w:t>
            </w:r>
            <w:r>
              <w:rPr>
                <w:rFonts w:hint="eastAsia"/>
                <w:sz w:val="24"/>
                <w:szCs w:val="24"/>
              </w:rPr>
              <w:t>全部</w:t>
            </w:r>
            <w:r>
              <w:rPr>
                <w:sz w:val="24"/>
                <w:szCs w:val="24"/>
              </w:rPr>
              <w:t>字段，并提供前端的数据</w:t>
            </w:r>
            <w:r>
              <w:rPr>
                <w:rFonts w:hint="eastAsia"/>
                <w:sz w:val="24"/>
                <w:szCs w:val="24"/>
              </w:rPr>
              <w:t>格式</w:t>
            </w:r>
            <w:r>
              <w:rPr>
                <w:sz w:val="24"/>
                <w:szCs w:val="24"/>
              </w:rPr>
              <w:t>、完整性等验证</w:t>
            </w:r>
          </w:p>
        </w:tc>
        <w:tc>
          <w:tcPr>
            <w:tcW w:w="1096" w:type="dxa"/>
            <w:vAlign w:val="center"/>
          </w:tcPr>
          <w:p>
            <w:pPr>
              <w:pStyle w:val="39"/>
              <w:numPr>
                <w:ilvl w:val="0"/>
                <w:numId w:val="0"/>
              </w:numPr>
              <w:jc w:val="both"/>
              <w:rPr>
                <w:sz w:val="24"/>
                <w:szCs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Pr>
        <w:tc>
          <w:tcPr>
            <w:tcW w:w="989" w:type="dxa"/>
            <w:vAlign w:val="center"/>
          </w:tcPr>
          <w:p>
            <w:pPr>
              <w:pStyle w:val="61"/>
              <w:numPr>
                <w:ilvl w:val="0"/>
                <w:numId w:val="19"/>
              </w:numPr>
              <w:spacing w:line="312" w:lineRule="auto"/>
              <w:ind w:firstLineChars="0"/>
              <w:rPr>
                <w:sz w:val="24"/>
                <w:szCs w:val="24"/>
              </w:rPr>
            </w:pPr>
          </w:p>
        </w:tc>
        <w:tc>
          <w:tcPr>
            <w:tcW w:w="3046" w:type="dxa"/>
            <w:vAlign w:val="center"/>
          </w:tcPr>
          <w:p>
            <w:pPr>
              <w:pStyle w:val="39"/>
              <w:numPr>
                <w:ilvl w:val="0"/>
                <w:numId w:val="0"/>
              </w:numPr>
              <w:jc w:val="both"/>
              <w:rPr>
                <w:sz w:val="24"/>
                <w:szCs w:val="24"/>
              </w:rPr>
            </w:pPr>
            <w:r>
              <w:rPr>
                <w:rFonts w:hint="eastAsia"/>
                <w:sz w:val="24"/>
                <w:szCs w:val="24"/>
                <w:lang w:val="zh-CN"/>
              </w:rPr>
              <w:t>数据查询</w:t>
            </w:r>
          </w:p>
        </w:tc>
        <w:tc>
          <w:tcPr>
            <w:tcW w:w="3145" w:type="dxa"/>
            <w:vAlign w:val="center"/>
          </w:tcPr>
          <w:p>
            <w:pPr>
              <w:pStyle w:val="39"/>
              <w:numPr>
                <w:ilvl w:val="0"/>
                <w:numId w:val="0"/>
              </w:numPr>
              <w:jc w:val="both"/>
              <w:rPr>
                <w:sz w:val="24"/>
                <w:szCs w:val="24"/>
              </w:rPr>
            </w:pPr>
            <w:r>
              <w:rPr>
                <w:rFonts w:hint="eastAsia"/>
                <w:sz w:val="24"/>
                <w:szCs w:val="24"/>
              </w:rPr>
              <w:t>支持简单条件查询、组合条件查询和模糊查询等</w:t>
            </w:r>
            <w:r>
              <w:rPr>
                <w:sz w:val="24"/>
                <w:szCs w:val="24"/>
              </w:rPr>
              <w:t>多种查询方式</w:t>
            </w:r>
          </w:p>
        </w:tc>
        <w:tc>
          <w:tcPr>
            <w:tcW w:w="1096" w:type="dxa"/>
            <w:vAlign w:val="center"/>
          </w:tcPr>
          <w:p>
            <w:pPr>
              <w:pStyle w:val="39"/>
              <w:numPr>
                <w:ilvl w:val="0"/>
                <w:numId w:val="0"/>
              </w:numPr>
              <w:jc w:val="both"/>
              <w:rPr>
                <w:sz w:val="24"/>
                <w:szCs w:val="24"/>
              </w:rPr>
            </w:pPr>
          </w:p>
        </w:tc>
      </w:tr>
    </w:tbl>
    <w:p/>
    <w:p/>
    <w:p>
      <w:pPr>
        <w:pStyle w:val="8"/>
        <w:rPr>
          <w:rFonts w:ascii="黑体" w:hAnsi="黑体" w:eastAsia="黑体"/>
          <w:b w:val="0"/>
          <w:bCs w:val="0"/>
          <w:szCs w:val="20"/>
          <w:lang w:val="en-US" w:eastAsia="zh-CN"/>
        </w:rPr>
      </w:pPr>
      <w:r>
        <w:rPr>
          <w:rFonts w:ascii="黑体" w:hAnsi="黑体" w:eastAsia="黑体"/>
          <w:b w:val="0"/>
          <w:bCs w:val="0"/>
          <w:szCs w:val="20"/>
          <w:lang w:val="en-US" w:eastAsia="zh-CN"/>
        </w:rPr>
        <w:t xml:space="preserve">4.2.3.1.2.3  </w:t>
      </w:r>
      <w:r>
        <w:rPr>
          <w:rFonts w:hint="eastAsia" w:ascii="黑体" w:hAnsi="黑体" w:eastAsia="黑体"/>
          <w:b w:val="0"/>
          <w:bCs w:val="0"/>
          <w:szCs w:val="20"/>
          <w:lang w:val="en-US" w:eastAsia="zh-CN"/>
        </w:rPr>
        <w:t>业务处理流程</w:t>
      </w:r>
    </w:p>
    <w:p>
      <w:pPr>
        <w:pStyle w:val="11"/>
        <w:spacing w:line="300" w:lineRule="auto"/>
      </w:pPr>
      <w:r>
        <w:object>
          <v:shape id="_x0000_i1046" o:spt="75" type="#_x0000_t75" style="height:493.5pt;width:355.9pt;" o:ole="t" filled="f" o:preferrelative="t" stroked="f" coordsize="21600,21600">
            <v:path/>
            <v:fill on="f" focussize="0,0"/>
            <v:stroke on="f" joinstyle="miter"/>
            <v:imagedata r:id="rId63" o:title=""/>
            <o:lock v:ext="edit" aspectratio="t"/>
            <w10:wrap type="none"/>
            <w10:anchorlock/>
          </v:shape>
          <o:OLEObject Type="Embed" ProgID="Visio.Drawing.15" ShapeID="_x0000_i1046" DrawAspect="Content" ObjectID="_1468075747" r:id="rId62">
            <o:LockedField>false</o:LockedField>
          </o:OLEObject>
        </w:object>
      </w:r>
    </w:p>
    <w:p>
      <w:pPr>
        <w:pStyle w:val="11"/>
        <w:spacing w:line="300" w:lineRule="auto"/>
        <w:rPr>
          <w:rFonts w:ascii="宋体" w:hAnsi="Times New Roman" w:cs="Times New Roman"/>
          <w:snapToGrid w:val="0"/>
          <w:kern w:val="0"/>
          <w:szCs w:val="24"/>
        </w:rPr>
      </w:pPr>
      <w:r>
        <w:rPr>
          <w:rFonts w:hint="eastAsia" w:ascii="宋体" w:hAnsi="Times New Roman" w:cs="Times New Roman"/>
          <w:snapToGrid w:val="0"/>
          <w:kern w:val="0"/>
          <w:szCs w:val="24"/>
        </w:rPr>
        <w:t>图</w:t>
      </w:r>
      <w:r>
        <w:rPr>
          <w:rFonts w:ascii="宋体" w:hAnsi="Times New Roman" w:cs="Times New Roman"/>
          <w:snapToGrid w:val="0"/>
          <w:kern w:val="0"/>
          <w:szCs w:val="24"/>
        </w:rPr>
        <w:t xml:space="preserve">36 </w:t>
      </w:r>
      <w:r>
        <w:rPr>
          <w:rFonts w:hint="eastAsia" w:ascii="宋体" w:hAnsi="Times New Roman" w:cs="Times New Roman"/>
          <w:snapToGrid w:val="0"/>
          <w:kern w:val="0"/>
          <w:szCs w:val="24"/>
        </w:rPr>
        <w:t>数据清洗控制流程图</w:t>
      </w:r>
    </w:p>
    <w:p>
      <w:pPr>
        <w:spacing w:line="420" w:lineRule="exact"/>
        <w:ind w:firstLine="480" w:firstLineChars="200"/>
        <w:rPr>
          <w:sz w:val="24"/>
          <w:szCs w:val="24"/>
        </w:rPr>
      </w:pPr>
      <w:r>
        <w:rPr>
          <w:rFonts w:hint="eastAsia"/>
          <w:sz w:val="24"/>
          <w:szCs w:val="24"/>
        </w:rPr>
        <w:t>流程描述：</w:t>
      </w:r>
    </w:p>
    <w:p>
      <w:pPr>
        <w:spacing w:line="420" w:lineRule="exact"/>
        <w:ind w:firstLine="480" w:firstLineChars="200"/>
        <w:rPr>
          <w:sz w:val="24"/>
          <w:szCs w:val="24"/>
        </w:rPr>
      </w:pPr>
      <w:r>
        <w:rPr>
          <w:rFonts w:hint="eastAsia"/>
          <w:sz w:val="24"/>
          <w:szCs w:val="24"/>
        </w:rPr>
        <w:t>用户通过人机界面，数据整编；</w:t>
      </w:r>
    </w:p>
    <w:p>
      <w:pPr>
        <w:spacing w:line="420" w:lineRule="exact"/>
        <w:ind w:firstLine="480" w:firstLineChars="200"/>
        <w:rPr>
          <w:sz w:val="24"/>
          <w:szCs w:val="24"/>
        </w:rPr>
      </w:pPr>
      <w:r>
        <w:rPr>
          <w:rFonts w:hint="eastAsia"/>
          <w:sz w:val="24"/>
          <w:szCs w:val="24"/>
        </w:rPr>
        <w:t>（2）对数据进行增加、数据查询；</w:t>
      </w:r>
    </w:p>
    <w:p>
      <w:pPr>
        <w:spacing w:line="420" w:lineRule="exact"/>
        <w:ind w:firstLine="480" w:firstLineChars="200"/>
        <w:rPr>
          <w:sz w:val="24"/>
          <w:szCs w:val="24"/>
        </w:rPr>
      </w:pPr>
      <w:r>
        <w:rPr>
          <w:rFonts w:hint="eastAsia"/>
          <w:sz w:val="24"/>
          <w:szCs w:val="24"/>
        </w:rPr>
        <w:t xml:space="preserve">（3）用户可以通过人机界面，对数据进行简单条件查询、组合条件查询、模糊查询； </w:t>
      </w:r>
    </w:p>
    <w:p>
      <w:pPr>
        <w:spacing w:line="420" w:lineRule="exact"/>
        <w:ind w:firstLine="480" w:firstLineChars="200"/>
        <w:rPr>
          <w:sz w:val="24"/>
          <w:szCs w:val="24"/>
        </w:rPr>
      </w:pPr>
      <w:r>
        <w:rPr>
          <w:rFonts w:hint="eastAsia"/>
          <w:sz w:val="24"/>
          <w:szCs w:val="24"/>
        </w:rPr>
        <w:t xml:space="preserve">（4）满足任务执行的条件后，任务开始执行，数据查询结果列表； </w:t>
      </w:r>
    </w:p>
    <w:p>
      <w:pPr>
        <w:spacing w:line="420" w:lineRule="exact"/>
        <w:ind w:firstLine="480" w:firstLineChars="200"/>
        <w:rPr>
          <w:sz w:val="24"/>
          <w:szCs w:val="24"/>
        </w:rPr>
      </w:pPr>
      <w:r>
        <w:rPr>
          <w:rFonts w:hint="eastAsia"/>
          <w:sz w:val="24"/>
          <w:szCs w:val="24"/>
        </w:rPr>
        <w:t xml:space="preserve">（5）接下来进行删除，修改字段； </w:t>
      </w:r>
    </w:p>
    <w:p>
      <w:pPr>
        <w:pStyle w:val="61"/>
        <w:numPr>
          <w:ilvl w:val="0"/>
          <w:numId w:val="20"/>
        </w:numPr>
        <w:spacing w:line="420" w:lineRule="exact"/>
        <w:ind w:firstLineChars="0"/>
        <w:rPr>
          <w:sz w:val="24"/>
          <w:szCs w:val="24"/>
        </w:rPr>
      </w:pPr>
      <w:r>
        <w:rPr>
          <w:rFonts w:hint="eastAsia"/>
          <w:sz w:val="24"/>
          <w:szCs w:val="24"/>
        </w:rPr>
        <w:t>最后进行单条删除、批量删除字段数据。</w:t>
      </w:r>
    </w:p>
    <w:p>
      <w:pPr>
        <w:pStyle w:val="7"/>
        <w:rPr>
          <w:rFonts w:ascii="黑体" w:hAnsi="黑体" w:eastAsia="黑体"/>
          <w:szCs w:val="24"/>
        </w:rPr>
      </w:pPr>
      <w:r>
        <w:rPr>
          <w:rFonts w:hint="eastAsia" w:ascii="黑体" w:hAnsi="黑体" w:eastAsia="黑体"/>
        </w:rPr>
        <w:t>数据共享</w:t>
      </w:r>
    </w:p>
    <w:p>
      <w:pPr>
        <w:pStyle w:val="8"/>
        <w:rPr>
          <w:rFonts w:ascii="黑体" w:hAnsi="黑体" w:eastAsia="黑体"/>
          <w:b w:val="0"/>
          <w:bCs w:val="0"/>
          <w:szCs w:val="20"/>
          <w:lang w:val="en-US" w:eastAsia="zh-CN"/>
        </w:rPr>
      </w:pPr>
      <w:r>
        <w:rPr>
          <w:rFonts w:ascii="黑体" w:hAnsi="黑体" w:eastAsia="黑体"/>
          <w:b w:val="0"/>
          <w:bCs w:val="0"/>
          <w:szCs w:val="20"/>
          <w:lang w:val="en-US" w:eastAsia="zh-CN"/>
        </w:rPr>
        <w:t xml:space="preserve">4.2.3.1.3.1  </w:t>
      </w:r>
      <w:r>
        <w:rPr>
          <w:rFonts w:hint="eastAsia" w:ascii="黑体" w:hAnsi="黑体" w:eastAsia="黑体"/>
          <w:b w:val="0"/>
          <w:bCs w:val="0"/>
          <w:szCs w:val="20"/>
          <w:lang w:val="en-US" w:eastAsia="zh-CN"/>
        </w:rPr>
        <w:t>功能组成</w:t>
      </w:r>
    </w:p>
    <w:p>
      <w:pPr>
        <w:spacing w:line="360" w:lineRule="auto"/>
        <w:ind w:firstLine="480" w:firstLineChars="200"/>
        <w:rPr>
          <w:sz w:val="24"/>
          <w:szCs w:val="24"/>
        </w:rPr>
      </w:pPr>
      <w:r>
        <w:rPr>
          <w:rFonts w:hint="eastAsia"/>
          <w:sz w:val="24"/>
          <w:szCs w:val="24"/>
        </w:rPr>
        <w:t>数据共享提供数据服务接口、数据推送、数据导出、数据共享日志等功能。如下图所示。</w:t>
      </w:r>
    </w:p>
    <w:p>
      <w:pPr>
        <w:spacing w:line="300" w:lineRule="auto"/>
        <w:jc w:val="center"/>
      </w:pPr>
      <w:r>
        <w:object>
          <v:shape id="_x0000_i1047" o:spt="75" type="#_x0000_t75" style="height:216.75pt;width:168pt;" o:ole="t" filled="f" o:preferrelative="t" stroked="f" coordsize="21600,21600">
            <v:path/>
            <v:fill on="f" focussize="0,0"/>
            <v:stroke on="f" joinstyle="miter"/>
            <v:imagedata r:id="rId65" o:title=""/>
            <o:lock v:ext="edit" aspectratio="f"/>
            <w10:wrap type="none"/>
            <w10:anchorlock/>
          </v:shape>
          <o:OLEObject Type="Embed" ProgID="Visio.Drawing.11" ShapeID="_x0000_i1047" DrawAspect="Content" ObjectID="_1468075748" r:id="rId64">
            <o:LockedField>false</o:LockedField>
          </o:OLEObject>
        </w:object>
      </w:r>
    </w:p>
    <w:p>
      <w:pPr>
        <w:spacing w:line="300" w:lineRule="auto"/>
        <w:jc w:val="center"/>
        <w:rPr>
          <w:sz w:val="24"/>
          <w:szCs w:val="24"/>
        </w:rPr>
      </w:pPr>
      <w:r>
        <w:rPr>
          <w:rFonts w:hint="eastAsia"/>
          <w:sz w:val="24"/>
          <w:szCs w:val="24"/>
        </w:rPr>
        <w:t>图</w:t>
      </w:r>
      <w:r>
        <w:rPr>
          <w:sz w:val="24"/>
          <w:szCs w:val="24"/>
        </w:rPr>
        <w:t>37</w:t>
      </w:r>
      <w:r>
        <w:rPr>
          <w:rFonts w:hint="eastAsia"/>
          <w:sz w:val="24"/>
          <w:szCs w:val="24"/>
        </w:rPr>
        <w:t xml:space="preserve"> 数据共享功能组成图</w:t>
      </w:r>
    </w:p>
    <w:p>
      <w:pPr>
        <w:pStyle w:val="8"/>
        <w:rPr>
          <w:rFonts w:ascii="黑体" w:hAnsi="黑体" w:eastAsia="黑体"/>
          <w:b w:val="0"/>
          <w:bCs w:val="0"/>
          <w:szCs w:val="20"/>
          <w:lang w:val="en-US" w:eastAsia="zh-CN"/>
        </w:rPr>
      </w:pPr>
      <w:r>
        <w:rPr>
          <w:rFonts w:ascii="黑体" w:hAnsi="黑体" w:eastAsia="黑体"/>
          <w:b w:val="0"/>
          <w:bCs w:val="0"/>
          <w:szCs w:val="20"/>
          <w:lang w:val="en-US" w:eastAsia="zh-CN"/>
        </w:rPr>
        <w:t xml:space="preserve">4.2.3.1.3.2  </w:t>
      </w:r>
      <w:r>
        <w:rPr>
          <w:rFonts w:hint="eastAsia" w:ascii="黑体" w:hAnsi="黑体" w:eastAsia="黑体"/>
          <w:b w:val="0"/>
          <w:bCs w:val="0"/>
          <w:szCs w:val="20"/>
          <w:lang w:val="en-US" w:eastAsia="zh-CN"/>
        </w:rPr>
        <w:t>功能描述</w:t>
      </w:r>
    </w:p>
    <w:p>
      <w:pPr>
        <w:spacing w:line="360" w:lineRule="auto"/>
        <w:ind w:firstLine="480" w:firstLineChars="200"/>
        <w:rPr>
          <w:sz w:val="24"/>
          <w:szCs w:val="24"/>
        </w:rPr>
      </w:pPr>
      <w:r>
        <w:rPr>
          <w:rFonts w:hint="eastAsia"/>
          <w:sz w:val="24"/>
          <w:szCs w:val="24"/>
        </w:rPr>
        <w:t>数据共享各项功能描述如下表所示。</w:t>
      </w:r>
    </w:p>
    <w:p>
      <w:pPr>
        <w:pStyle w:val="11"/>
        <w:rPr>
          <w:rFonts w:ascii="宋体" w:hAnsi="宋体"/>
          <w:szCs w:val="24"/>
        </w:rPr>
      </w:pPr>
      <w:r>
        <w:rPr>
          <w:rFonts w:hint="eastAsia" w:ascii="宋体" w:hAnsi="宋体"/>
          <w:szCs w:val="24"/>
        </w:rPr>
        <w:t>表</w:t>
      </w:r>
      <w:r>
        <w:rPr>
          <w:rFonts w:hint="eastAsia" w:ascii="宋体" w:hAnsi="宋体"/>
          <w:szCs w:val="24"/>
        </w:rPr>
        <w:fldChar w:fldCharType="begin"/>
      </w:r>
      <w:r>
        <w:rPr>
          <w:rFonts w:hint="eastAsia" w:ascii="宋体" w:hAnsi="宋体"/>
          <w:szCs w:val="24"/>
        </w:rPr>
        <w:instrText xml:space="preserve"> SEQ 表 \* ARABIC </w:instrText>
      </w:r>
      <w:r>
        <w:rPr>
          <w:rFonts w:hint="eastAsia" w:ascii="宋体" w:hAnsi="宋体"/>
          <w:szCs w:val="24"/>
        </w:rPr>
        <w:fldChar w:fldCharType="separate"/>
      </w:r>
      <w:r>
        <w:rPr>
          <w:rFonts w:ascii="宋体" w:hAnsi="宋体"/>
          <w:szCs w:val="24"/>
        </w:rPr>
        <w:t>11</w:t>
      </w:r>
      <w:r>
        <w:rPr>
          <w:rFonts w:hint="eastAsia" w:ascii="宋体" w:hAnsi="宋体"/>
          <w:szCs w:val="24"/>
        </w:rPr>
        <w:fldChar w:fldCharType="end"/>
      </w:r>
      <w:r>
        <w:rPr>
          <w:rFonts w:hint="eastAsia" w:ascii="宋体" w:hAnsi="宋体"/>
          <w:szCs w:val="24"/>
        </w:rPr>
        <w:t xml:space="preserve"> 功能描述表</w:t>
      </w:r>
    </w:p>
    <w:tbl>
      <w:tblPr>
        <w:tblStyle w:val="27"/>
        <w:tblW w:w="8522" w:type="dxa"/>
        <w:tblInd w:w="0" w:type="dxa"/>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fixed"/>
        <w:tblCellMar>
          <w:top w:w="0" w:type="dxa"/>
          <w:left w:w="108" w:type="dxa"/>
          <w:bottom w:w="0" w:type="dxa"/>
          <w:right w:w="108" w:type="dxa"/>
        </w:tblCellMar>
      </w:tblPr>
      <w:tblGrid>
        <w:gridCol w:w="654"/>
        <w:gridCol w:w="3345"/>
        <w:gridCol w:w="3460"/>
        <w:gridCol w:w="1063"/>
      </w:tblGrid>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Height w:val="414" w:hRule="atLeast"/>
          <w:tblHeader/>
        </w:trPr>
        <w:tc>
          <w:tcPr>
            <w:tcW w:w="654" w:type="dxa"/>
            <w:tcBorders>
              <w:top w:val="single" w:color="000000" w:sz="12" w:space="0"/>
              <w:bottom w:val="single" w:color="000000" w:sz="12" w:space="0"/>
            </w:tcBorders>
            <w:vAlign w:val="center"/>
          </w:tcPr>
          <w:p>
            <w:pPr>
              <w:pStyle w:val="39"/>
              <w:numPr>
                <w:ilvl w:val="0"/>
                <w:numId w:val="0"/>
              </w:numPr>
              <w:rPr>
                <w:rFonts w:hAnsi="宋体"/>
                <w:sz w:val="24"/>
                <w:szCs w:val="24"/>
              </w:rPr>
            </w:pPr>
            <w:r>
              <w:rPr>
                <w:rFonts w:hint="eastAsia" w:hAnsi="宋体"/>
                <w:sz w:val="24"/>
                <w:szCs w:val="24"/>
              </w:rPr>
              <w:t>序号</w:t>
            </w:r>
          </w:p>
        </w:tc>
        <w:tc>
          <w:tcPr>
            <w:tcW w:w="3345" w:type="dxa"/>
            <w:tcBorders>
              <w:bottom w:val="single" w:color="000000" w:sz="12" w:space="0"/>
            </w:tcBorders>
            <w:vAlign w:val="center"/>
          </w:tcPr>
          <w:p>
            <w:pPr>
              <w:pStyle w:val="39"/>
              <w:numPr>
                <w:ilvl w:val="0"/>
                <w:numId w:val="0"/>
              </w:numPr>
              <w:jc w:val="both"/>
              <w:rPr>
                <w:rFonts w:hAnsi="宋体"/>
                <w:sz w:val="24"/>
                <w:szCs w:val="24"/>
              </w:rPr>
            </w:pPr>
            <w:r>
              <w:rPr>
                <w:rFonts w:hint="eastAsia" w:hAnsi="宋体"/>
                <w:sz w:val="24"/>
                <w:szCs w:val="24"/>
              </w:rPr>
              <w:t>子功能名称</w:t>
            </w:r>
          </w:p>
        </w:tc>
        <w:tc>
          <w:tcPr>
            <w:tcW w:w="3460" w:type="dxa"/>
            <w:tcBorders>
              <w:bottom w:val="single" w:color="000000" w:sz="12" w:space="0"/>
            </w:tcBorders>
            <w:vAlign w:val="center"/>
          </w:tcPr>
          <w:p>
            <w:pPr>
              <w:pStyle w:val="39"/>
              <w:rPr>
                <w:rFonts w:hAnsi="宋体"/>
                <w:sz w:val="24"/>
                <w:szCs w:val="24"/>
              </w:rPr>
            </w:pPr>
            <w:r>
              <w:rPr>
                <w:rFonts w:hint="eastAsia" w:hAnsi="宋体"/>
                <w:sz w:val="24"/>
                <w:szCs w:val="24"/>
              </w:rPr>
              <w:t>功能描述</w:t>
            </w:r>
          </w:p>
        </w:tc>
        <w:tc>
          <w:tcPr>
            <w:tcW w:w="1063" w:type="dxa"/>
            <w:tcBorders>
              <w:bottom w:val="single" w:color="000000" w:sz="12" w:space="0"/>
            </w:tcBorders>
            <w:vAlign w:val="center"/>
          </w:tcPr>
          <w:p>
            <w:pPr>
              <w:pStyle w:val="39"/>
              <w:numPr>
                <w:ilvl w:val="0"/>
                <w:numId w:val="0"/>
              </w:numPr>
              <w:jc w:val="both"/>
              <w:rPr>
                <w:rFonts w:hAnsi="宋体"/>
                <w:sz w:val="24"/>
                <w:szCs w:val="24"/>
              </w:rPr>
            </w:pPr>
            <w:r>
              <w:rPr>
                <w:rFonts w:hint="eastAsia" w:hAnsi="宋体"/>
                <w:sz w:val="24"/>
                <w:szCs w:val="24"/>
              </w:rPr>
              <w:t>备注</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Pr>
        <w:tc>
          <w:tcPr>
            <w:tcW w:w="654" w:type="dxa"/>
            <w:tcBorders>
              <w:top w:val="single" w:color="000000" w:sz="12" w:space="0"/>
            </w:tcBorders>
            <w:vAlign w:val="center"/>
          </w:tcPr>
          <w:p>
            <w:pPr>
              <w:pStyle w:val="61"/>
              <w:numPr>
                <w:ilvl w:val="0"/>
                <w:numId w:val="21"/>
              </w:numPr>
              <w:spacing w:line="312" w:lineRule="auto"/>
              <w:ind w:firstLineChars="0"/>
              <w:rPr>
                <w:rFonts w:hAnsi="宋体"/>
                <w:sz w:val="24"/>
                <w:szCs w:val="24"/>
              </w:rPr>
            </w:pPr>
          </w:p>
        </w:tc>
        <w:tc>
          <w:tcPr>
            <w:tcW w:w="3345" w:type="dxa"/>
            <w:tcBorders>
              <w:top w:val="single" w:color="000000" w:sz="12" w:space="0"/>
            </w:tcBorders>
            <w:vAlign w:val="center"/>
          </w:tcPr>
          <w:p>
            <w:pPr>
              <w:pStyle w:val="39"/>
              <w:numPr>
                <w:ilvl w:val="0"/>
                <w:numId w:val="0"/>
              </w:numPr>
              <w:jc w:val="both"/>
              <w:rPr>
                <w:rFonts w:hAnsi="宋体"/>
                <w:sz w:val="24"/>
                <w:szCs w:val="24"/>
              </w:rPr>
            </w:pPr>
            <w:r>
              <w:rPr>
                <w:rFonts w:hint="eastAsia" w:hAnsi="宋体"/>
                <w:sz w:val="24"/>
                <w:szCs w:val="24"/>
                <w:lang w:val="zh-CN"/>
              </w:rPr>
              <w:t>数据服务接口</w:t>
            </w:r>
          </w:p>
        </w:tc>
        <w:tc>
          <w:tcPr>
            <w:tcW w:w="3460" w:type="dxa"/>
            <w:tcBorders>
              <w:top w:val="single" w:color="000000" w:sz="12" w:space="0"/>
            </w:tcBorders>
            <w:vAlign w:val="center"/>
          </w:tcPr>
          <w:p>
            <w:pPr>
              <w:pStyle w:val="39"/>
              <w:numPr>
                <w:ilvl w:val="0"/>
                <w:numId w:val="0"/>
              </w:numPr>
              <w:jc w:val="both"/>
              <w:rPr>
                <w:rFonts w:hAnsi="宋体"/>
                <w:sz w:val="24"/>
                <w:szCs w:val="24"/>
              </w:rPr>
            </w:pPr>
            <w:r>
              <w:rPr>
                <w:rFonts w:hint="eastAsia" w:hAnsi="宋体"/>
                <w:sz w:val="24"/>
                <w:szCs w:val="24"/>
              </w:rPr>
              <w:t>开发与装备健康状态分析评估系统、装备故障与修理时机预测系统、陆</w:t>
            </w:r>
            <w:r>
              <w:rPr>
                <w:rFonts w:hint="eastAsia" w:hAnsi="宋体"/>
                <w:sz w:val="24"/>
                <w:szCs w:val="24"/>
                <w:lang w:eastAsia="zh-CN"/>
              </w:rPr>
              <w:t>*</w:t>
            </w:r>
            <w:r>
              <w:rPr>
                <w:rFonts w:hint="eastAsia" w:hAnsi="宋体"/>
                <w:sz w:val="24"/>
                <w:szCs w:val="24"/>
              </w:rPr>
              <w:t>主战装备使用修理管理决策系统、作战装备保障指挥决策系统提供数据的接口。</w:t>
            </w:r>
          </w:p>
        </w:tc>
        <w:tc>
          <w:tcPr>
            <w:tcW w:w="1063" w:type="dxa"/>
            <w:tcBorders>
              <w:top w:val="single" w:color="000000" w:sz="12" w:space="0"/>
            </w:tcBorders>
            <w:vAlign w:val="center"/>
          </w:tcPr>
          <w:p>
            <w:pPr>
              <w:pStyle w:val="39"/>
              <w:numPr>
                <w:ilvl w:val="0"/>
                <w:numId w:val="0"/>
              </w:numPr>
              <w:rPr>
                <w:rFonts w:hAnsi="宋体"/>
                <w:sz w:val="24"/>
                <w:szCs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Pr>
        <w:tc>
          <w:tcPr>
            <w:tcW w:w="654" w:type="dxa"/>
            <w:tcBorders>
              <w:top w:val="single" w:color="000000" w:sz="12" w:space="0"/>
            </w:tcBorders>
            <w:vAlign w:val="center"/>
          </w:tcPr>
          <w:p>
            <w:pPr>
              <w:pStyle w:val="61"/>
              <w:numPr>
                <w:ilvl w:val="0"/>
                <w:numId w:val="21"/>
              </w:numPr>
              <w:spacing w:line="312" w:lineRule="auto"/>
              <w:ind w:firstLineChars="0"/>
              <w:rPr>
                <w:rFonts w:hAnsi="宋体"/>
                <w:sz w:val="24"/>
                <w:szCs w:val="24"/>
              </w:rPr>
            </w:pPr>
          </w:p>
        </w:tc>
        <w:tc>
          <w:tcPr>
            <w:tcW w:w="3345" w:type="dxa"/>
            <w:tcBorders>
              <w:top w:val="single" w:color="000000" w:sz="12" w:space="0"/>
            </w:tcBorders>
            <w:vAlign w:val="center"/>
          </w:tcPr>
          <w:p>
            <w:pPr>
              <w:pStyle w:val="39"/>
              <w:numPr>
                <w:ilvl w:val="0"/>
                <w:numId w:val="0"/>
              </w:numPr>
              <w:jc w:val="both"/>
              <w:rPr>
                <w:rFonts w:hAnsi="宋体"/>
                <w:sz w:val="24"/>
                <w:szCs w:val="24"/>
              </w:rPr>
            </w:pPr>
            <w:r>
              <w:rPr>
                <w:rFonts w:hint="eastAsia" w:hAnsi="宋体"/>
                <w:sz w:val="24"/>
                <w:szCs w:val="24"/>
              </w:rPr>
              <w:t>数据推送</w:t>
            </w:r>
          </w:p>
        </w:tc>
        <w:tc>
          <w:tcPr>
            <w:tcW w:w="3460" w:type="dxa"/>
            <w:tcBorders>
              <w:top w:val="single" w:color="000000" w:sz="12" w:space="0"/>
            </w:tcBorders>
            <w:vAlign w:val="center"/>
          </w:tcPr>
          <w:p>
            <w:pPr>
              <w:pStyle w:val="39"/>
              <w:numPr>
                <w:ilvl w:val="0"/>
                <w:numId w:val="0"/>
              </w:numPr>
              <w:jc w:val="both"/>
              <w:rPr>
                <w:rFonts w:hAnsi="宋体"/>
                <w:sz w:val="24"/>
                <w:szCs w:val="24"/>
              </w:rPr>
            </w:pPr>
            <w:r>
              <w:rPr>
                <w:rFonts w:hint="eastAsia" w:hAnsi="宋体"/>
                <w:sz w:val="24"/>
                <w:szCs w:val="24"/>
              </w:rPr>
              <w:t>实现主动通过接口向装备健康状态分析评估系统、装备故障与修理时机预测系统、陆</w:t>
            </w:r>
            <w:r>
              <w:rPr>
                <w:rFonts w:hint="eastAsia" w:hAnsi="宋体"/>
                <w:sz w:val="24"/>
                <w:szCs w:val="24"/>
                <w:lang w:eastAsia="zh-CN"/>
              </w:rPr>
              <w:t>*</w:t>
            </w:r>
            <w:r>
              <w:rPr>
                <w:rFonts w:hint="eastAsia" w:hAnsi="宋体"/>
                <w:sz w:val="24"/>
                <w:szCs w:val="24"/>
              </w:rPr>
              <w:t>主战装备使用修理管理决策系统、作战装备保障指挥决策系统提供数据功能。</w:t>
            </w:r>
          </w:p>
        </w:tc>
        <w:tc>
          <w:tcPr>
            <w:tcW w:w="1063" w:type="dxa"/>
            <w:tcBorders>
              <w:top w:val="single" w:color="000000" w:sz="12" w:space="0"/>
            </w:tcBorders>
            <w:vAlign w:val="center"/>
          </w:tcPr>
          <w:p>
            <w:pPr>
              <w:pStyle w:val="39"/>
              <w:numPr>
                <w:ilvl w:val="0"/>
                <w:numId w:val="0"/>
              </w:numPr>
              <w:jc w:val="both"/>
              <w:rPr>
                <w:rFonts w:hAnsi="宋体"/>
                <w:sz w:val="24"/>
                <w:szCs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Pr>
        <w:tc>
          <w:tcPr>
            <w:tcW w:w="654" w:type="dxa"/>
            <w:vAlign w:val="center"/>
          </w:tcPr>
          <w:p>
            <w:pPr>
              <w:pStyle w:val="61"/>
              <w:numPr>
                <w:ilvl w:val="0"/>
                <w:numId w:val="21"/>
              </w:numPr>
              <w:spacing w:line="312" w:lineRule="auto"/>
              <w:ind w:firstLineChars="0"/>
              <w:rPr>
                <w:rFonts w:hAnsi="宋体"/>
                <w:sz w:val="24"/>
                <w:szCs w:val="24"/>
              </w:rPr>
            </w:pPr>
          </w:p>
        </w:tc>
        <w:tc>
          <w:tcPr>
            <w:tcW w:w="3345" w:type="dxa"/>
            <w:vAlign w:val="center"/>
          </w:tcPr>
          <w:p>
            <w:pPr>
              <w:pStyle w:val="39"/>
              <w:numPr>
                <w:ilvl w:val="0"/>
                <w:numId w:val="0"/>
              </w:numPr>
              <w:jc w:val="both"/>
              <w:rPr>
                <w:rFonts w:hAnsi="宋体"/>
                <w:sz w:val="24"/>
                <w:szCs w:val="24"/>
              </w:rPr>
            </w:pPr>
            <w:r>
              <w:rPr>
                <w:rFonts w:hint="eastAsia" w:hAnsi="宋体"/>
                <w:sz w:val="24"/>
                <w:szCs w:val="24"/>
              </w:rPr>
              <w:t>数据导出</w:t>
            </w:r>
          </w:p>
        </w:tc>
        <w:tc>
          <w:tcPr>
            <w:tcW w:w="3460" w:type="dxa"/>
            <w:vAlign w:val="center"/>
          </w:tcPr>
          <w:p>
            <w:pPr>
              <w:pStyle w:val="39"/>
              <w:numPr>
                <w:ilvl w:val="0"/>
                <w:numId w:val="0"/>
              </w:numPr>
              <w:jc w:val="both"/>
              <w:rPr>
                <w:rFonts w:hAnsi="宋体"/>
                <w:sz w:val="24"/>
                <w:szCs w:val="24"/>
              </w:rPr>
            </w:pPr>
            <w:r>
              <w:rPr>
                <w:rFonts w:hint="eastAsia" w:hAnsi="宋体"/>
                <w:sz w:val="24"/>
                <w:szCs w:val="24"/>
              </w:rPr>
              <w:t>实现数据批量导出功能，可以导出成CSV文件形式。</w:t>
            </w:r>
          </w:p>
        </w:tc>
        <w:tc>
          <w:tcPr>
            <w:tcW w:w="1063" w:type="dxa"/>
            <w:vAlign w:val="center"/>
          </w:tcPr>
          <w:p>
            <w:pPr>
              <w:pStyle w:val="39"/>
              <w:numPr>
                <w:ilvl w:val="0"/>
                <w:numId w:val="0"/>
              </w:numPr>
              <w:jc w:val="both"/>
              <w:rPr>
                <w:rFonts w:hAnsi="宋体"/>
                <w:sz w:val="24"/>
                <w:szCs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Pr>
        <w:tc>
          <w:tcPr>
            <w:tcW w:w="654" w:type="dxa"/>
            <w:vAlign w:val="center"/>
          </w:tcPr>
          <w:p>
            <w:pPr>
              <w:pStyle w:val="61"/>
              <w:numPr>
                <w:ilvl w:val="0"/>
                <w:numId w:val="21"/>
              </w:numPr>
              <w:spacing w:line="312" w:lineRule="auto"/>
              <w:ind w:firstLineChars="0"/>
              <w:rPr>
                <w:rFonts w:hAnsi="宋体"/>
                <w:sz w:val="24"/>
                <w:szCs w:val="24"/>
              </w:rPr>
            </w:pPr>
          </w:p>
        </w:tc>
        <w:tc>
          <w:tcPr>
            <w:tcW w:w="3345" w:type="dxa"/>
            <w:vAlign w:val="center"/>
          </w:tcPr>
          <w:p>
            <w:pPr>
              <w:pStyle w:val="39"/>
              <w:numPr>
                <w:ilvl w:val="0"/>
                <w:numId w:val="0"/>
              </w:numPr>
              <w:jc w:val="both"/>
              <w:rPr>
                <w:rFonts w:hAnsi="宋体"/>
                <w:sz w:val="24"/>
                <w:szCs w:val="24"/>
              </w:rPr>
            </w:pPr>
            <w:r>
              <w:rPr>
                <w:rFonts w:hint="eastAsia" w:hAnsi="宋体"/>
                <w:sz w:val="24"/>
                <w:szCs w:val="24"/>
                <w:lang w:val="zh-CN"/>
              </w:rPr>
              <w:t>数据共享日志</w:t>
            </w:r>
          </w:p>
        </w:tc>
        <w:tc>
          <w:tcPr>
            <w:tcW w:w="3460" w:type="dxa"/>
            <w:vAlign w:val="center"/>
          </w:tcPr>
          <w:p>
            <w:pPr>
              <w:pStyle w:val="39"/>
              <w:numPr>
                <w:ilvl w:val="0"/>
                <w:numId w:val="0"/>
              </w:numPr>
              <w:rPr>
                <w:rFonts w:hAnsi="宋体"/>
                <w:sz w:val="24"/>
                <w:szCs w:val="24"/>
              </w:rPr>
            </w:pPr>
            <w:r>
              <w:rPr>
                <w:rFonts w:hint="eastAsia" w:hAnsi="宋体"/>
                <w:sz w:val="24"/>
                <w:szCs w:val="24"/>
              </w:rPr>
              <w:t>实现数据调用、导出日志记录和查看</w:t>
            </w:r>
          </w:p>
        </w:tc>
        <w:tc>
          <w:tcPr>
            <w:tcW w:w="1063" w:type="dxa"/>
            <w:vAlign w:val="center"/>
          </w:tcPr>
          <w:p>
            <w:pPr>
              <w:pStyle w:val="39"/>
              <w:numPr>
                <w:ilvl w:val="0"/>
                <w:numId w:val="0"/>
              </w:numPr>
              <w:jc w:val="both"/>
              <w:rPr>
                <w:rFonts w:hAnsi="宋体"/>
                <w:sz w:val="24"/>
                <w:szCs w:val="24"/>
              </w:rPr>
            </w:pPr>
          </w:p>
        </w:tc>
      </w:tr>
    </w:tbl>
    <w:p>
      <w:pPr>
        <w:pStyle w:val="6"/>
        <w:numPr>
          <w:ilvl w:val="2"/>
          <w:numId w:val="1"/>
        </w:numPr>
      </w:pPr>
      <w:r>
        <w:rPr>
          <w:rFonts w:hint="eastAsia"/>
        </w:rPr>
        <w:t>运行数据监控软件</w:t>
      </w:r>
    </w:p>
    <w:p>
      <w:pPr>
        <w:pStyle w:val="7"/>
        <w:numPr>
          <w:ilvl w:val="3"/>
          <w:numId w:val="1"/>
        </w:numPr>
        <w:rPr>
          <w:rFonts w:ascii="黑体" w:hAnsi="黑体" w:eastAsia="黑体"/>
        </w:rPr>
      </w:pPr>
      <w:r>
        <w:rPr>
          <w:rFonts w:hint="eastAsia" w:ascii="黑体" w:hAnsi="黑体" w:eastAsia="黑体"/>
        </w:rPr>
        <w:t>功能组成</w:t>
      </w:r>
    </w:p>
    <w:p>
      <w:pPr>
        <w:spacing w:line="420" w:lineRule="exact"/>
        <w:ind w:firstLine="480" w:firstLineChars="200"/>
        <w:rPr>
          <w:sz w:val="24"/>
          <w:szCs w:val="24"/>
        </w:rPr>
      </w:pPr>
      <w:r>
        <w:rPr>
          <w:rFonts w:hint="eastAsia"/>
          <w:sz w:val="24"/>
          <w:szCs w:val="24"/>
        </w:rPr>
        <w:t>数据监控软件，实现基于实际应用场景，对数据质量、数据规模、数据流入流出动态监控，评估模型有效性。包括实时流入流出数据监测、数据共享统计、数据规模监控、数据质量监控、模型有效性统计等。详情如下图所示。</w:t>
      </w:r>
    </w:p>
    <w:p>
      <w:pPr>
        <w:spacing w:line="300" w:lineRule="auto"/>
        <w:ind w:firstLine="420"/>
        <w:jc w:val="center"/>
        <w:rPr>
          <w:rStyle w:val="31"/>
        </w:rPr>
      </w:pPr>
      <w:r>
        <w:rPr>
          <w:rStyle w:val="31"/>
        </w:rPr>
        <w:object>
          <v:shape id="_x0000_i1048" o:spt="75" type="#_x0000_t75" style="height:216.75pt;width:193.15pt;" o:ole="t" filled="f" o:preferrelative="t" stroked="f" coordsize="21600,21600">
            <v:path/>
            <v:fill on="f" focussize="0,0"/>
            <v:stroke on="f" joinstyle="miter"/>
            <v:imagedata r:id="rId67" o:title=""/>
            <o:lock v:ext="edit" aspectratio="f"/>
            <w10:wrap type="none"/>
            <w10:anchorlock/>
          </v:shape>
          <o:OLEObject Type="Embed" ProgID="Visio.Drawing.11" ShapeID="_x0000_i1048" DrawAspect="Content" ObjectID="_1468075749" r:id="rId66">
            <o:LockedField>false</o:LockedField>
          </o:OLEObject>
        </w:object>
      </w:r>
    </w:p>
    <w:p>
      <w:pPr>
        <w:spacing w:line="300" w:lineRule="auto"/>
        <w:jc w:val="center"/>
        <w:rPr>
          <w:sz w:val="24"/>
          <w:szCs w:val="24"/>
        </w:rPr>
      </w:pPr>
      <w:r>
        <w:rPr>
          <w:rFonts w:hint="eastAsia"/>
          <w:sz w:val="24"/>
          <w:szCs w:val="24"/>
        </w:rPr>
        <w:t>图</w:t>
      </w:r>
      <w:r>
        <w:rPr>
          <w:sz w:val="24"/>
          <w:szCs w:val="24"/>
        </w:rPr>
        <w:t>38</w:t>
      </w:r>
      <w:r>
        <w:rPr>
          <w:rFonts w:hint="eastAsia"/>
          <w:sz w:val="24"/>
          <w:szCs w:val="24"/>
        </w:rPr>
        <w:t xml:space="preserve"> 数据监控软件功能组成图</w:t>
      </w:r>
    </w:p>
    <w:p>
      <w:pPr>
        <w:pStyle w:val="7"/>
        <w:numPr>
          <w:ilvl w:val="3"/>
          <w:numId w:val="1"/>
        </w:numPr>
        <w:rPr>
          <w:rFonts w:ascii="黑体" w:hAnsi="黑体" w:eastAsia="黑体"/>
        </w:rPr>
      </w:pPr>
      <w:r>
        <w:rPr>
          <w:rFonts w:hint="eastAsia" w:ascii="黑体" w:hAnsi="黑体" w:eastAsia="黑体"/>
        </w:rPr>
        <w:t>功能描述</w:t>
      </w:r>
    </w:p>
    <w:p>
      <w:pPr>
        <w:spacing w:line="360" w:lineRule="auto"/>
        <w:ind w:firstLine="480" w:firstLineChars="200"/>
        <w:rPr>
          <w:sz w:val="24"/>
          <w:szCs w:val="24"/>
        </w:rPr>
      </w:pPr>
      <w:r>
        <w:rPr>
          <w:rFonts w:hint="eastAsia"/>
          <w:sz w:val="24"/>
          <w:szCs w:val="24"/>
        </w:rPr>
        <w:t>数据监控软件各项功能描述如下表所示。</w:t>
      </w:r>
    </w:p>
    <w:p>
      <w:pPr>
        <w:spacing w:line="360" w:lineRule="auto"/>
        <w:ind w:firstLine="480" w:firstLineChars="200"/>
        <w:rPr>
          <w:sz w:val="24"/>
          <w:szCs w:val="24"/>
        </w:rPr>
      </w:pPr>
    </w:p>
    <w:p>
      <w:pPr>
        <w:spacing w:line="360" w:lineRule="auto"/>
        <w:rPr>
          <w:sz w:val="24"/>
          <w:szCs w:val="24"/>
        </w:rPr>
      </w:pPr>
    </w:p>
    <w:p>
      <w:pPr>
        <w:pStyle w:val="11"/>
        <w:rPr>
          <w:rFonts w:ascii="宋体" w:hAnsi="宋体"/>
          <w:szCs w:val="24"/>
        </w:rPr>
      </w:pPr>
      <w:r>
        <w:rPr>
          <w:rFonts w:hint="eastAsia" w:ascii="宋体" w:hAnsi="宋体"/>
          <w:szCs w:val="24"/>
        </w:rPr>
        <w:t>表</w:t>
      </w:r>
      <w:r>
        <w:rPr>
          <w:rFonts w:hint="eastAsia" w:ascii="宋体" w:hAnsi="宋体"/>
          <w:szCs w:val="24"/>
        </w:rPr>
        <w:fldChar w:fldCharType="begin"/>
      </w:r>
      <w:r>
        <w:rPr>
          <w:rFonts w:hint="eastAsia" w:ascii="宋体" w:hAnsi="宋体"/>
          <w:szCs w:val="24"/>
        </w:rPr>
        <w:instrText xml:space="preserve"> SEQ 表 \* ARABIC </w:instrText>
      </w:r>
      <w:r>
        <w:rPr>
          <w:rFonts w:hint="eastAsia" w:ascii="宋体" w:hAnsi="宋体"/>
          <w:szCs w:val="24"/>
        </w:rPr>
        <w:fldChar w:fldCharType="separate"/>
      </w:r>
      <w:r>
        <w:rPr>
          <w:rFonts w:ascii="宋体" w:hAnsi="宋体"/>
          <w:szCs w:val="24"/>
        </w:rPr>
        <w:t>12</w:t>
      </w:r>
      <w:r>
        <w:rPr>
          <w:rFonts w:hint="eastAsia" w:ascii="宋体" w:hAnsi="宋体"/>
          <w:szCs w:val="24"/>
        </w:rPr>
        <w:fldChar w:fldCharType="end"/>
      </w:r>
      <w:r>
        <w:rPr>
          <w:rFonts w:hint="eastAsia" w:ascii="宋体" w:hAnsi="宋体"/>
          <w:szCs w:val="24"/>
        </w:rPr>
        <w:t xml:space="preserve"> 功能描述表</w:t>
      </w:r>
    </w:p>
    <w:tbl>
      <w:tblPr>
        <w:tblStyle w:val="27"/>
        <w:tblW w:w="8522" w:type="dxa"/>
        <w:tblInd w:w="0" w:type="dxa"/>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fixed"/>
        <w:tblCellMar>
          <w:top w:w="0" w:type="dxa"/>
          <w:left w:w="108" w:type="dxa"/>
          <w:bottom w:w="0" w:type="dxa"/>
          <w:right w:w="108" w:type="dxa"/>
        </w:tblCellMar>
      </w:tblPr>
      <w:tblGrid>
        <w:gridCol w:w="653"/>
        <w:gridCol w:w="3335"/>
        <w:gridCol w:w="3470"/>
        <w:gridCol w:w="1064"/>
      </w:tblGrid>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Height w:val="414" w:hRule="atLeast"/>
          <w:tblHeader/>
        </w:trPr>
        <w:tc>
          <w:tcPr>
            <w:tcW w:w="653" w:type="dxa"/>
            <w:tcBorders>
              <w:top w:val="single" w:color="000000" w:sz="12" w:space="0"/>
              <w:bottom w:val="single" w:color="000000" w:sz="12" w:space="0"/>
            </w:tcBorders>
            <w:vAlign w:val="center"/>
          </w:tcPr>
          <w:p>
            <w:pPr>
              <w:pStyle w:val="39"/>
              <w:numPr>
                <w:ilvl w:val="0"/>
                <w:numId w:val="0"/>
              </w:numPr>
              <w:jc w:val="both"/>
              <w:rPr>
                <w:rFonts w:hAnsi="宋体"/>
                <w:sz w:val="24"/>
                <w:szCs w:val="24"/>
              </w:rPr>
            </w:pPr>
            <w:r>
              <w:rPr>
                <w:rFonts w:hint="eastAsia" w:hAnsi="宋体"/>
                <w:sz w:val="24"/>
                <w:szCs w:val="24"/>
              </w:rPr>
              <w:t>序号</w:t>
            </w:r>
          </w:p>
        </w:tc>
        <w:tc>
          <w:tcPr>
            <w:tcW w:w="3335" w:type="dxa"/>
            <w:tcBorders>
              <w:bottom w:val="single" w:color="000000" w:sz="12" w:space="0"/>
            </w:tcBorders>
            <w:vAlign w:val="center"/>
          </w:tcPr>
          <w:p>
            <w:pPr>
              <w:pStyle w:val="39"/>
              <w:numPr>
                <w:ilvl w:val="0"/>
                <w:numId w:val="0"/>
              </w:numPr>
              <w:jc w:val="both"/>
              <w:rPr>
                <w:rFonts w:hAnsi="宋体"/>
                <w:sz w:val="24"/>
                <w:szCs w:val="24"/>
              </w:rPr>
            </w:pPr>
            <w:r>
              <w:rPr>
                <w:rFonts w:hint="eastAsia" w:hAnsi="宋体"/>
                <w:sz w:val="24"/>
                <w:szCs w:val="24"/>
              </w:rPr>
              <w:t>子功能名称</w:t>
            </w:r>
          </w:p>
        </w:tc>
        <w:tc>
          <w:tcPr>
            <w:tcW w:w="3470" w:type="dxa"/>
            <w:tcBorders>
              <w:bottom w:val="single" w:color="000000" w:sz="12" w:space="0"/>
            </w:tcBorders>
            <w:vAlign w:val="center"/>
          </w:tcPr>
          <w:p>
            <w:pPr>
              <w:pStyle w:val="39"/>
              <w:numPr>
                <w:ilvl w:val="0"/>
                <w:numId w:val="0"/>
              </w:numPr>
              <w:jc w:val="both"/>
              <w:rPr>
                <w:rFonts w:hAnsi="宋体"/>
                <w:sz w:val="24"/>
                <w:szCs w:val="24"/>
              </w:rPr>
            </w:pPr>
            <w:r>
              <w:rPr>
                <w:rFonts w:hint="eastAsia" w:hAnsi="宋体"/>
                <w:sz w:val="24"/>
                <w:szCs w:val="24"/>
              </w:rPr>
              <w:t>功能描述</w:t>
            </w:r>
          </w:p>
        </w:tc>
        <w:tc>
          <w:tcPr>
            <w:tcW w:w="1064" w:type="dxa"/>
            <w:tcBorders>
              <w:bottom w:val="single" w:color="000000" w:sz="12" w:space="0"/>
            </w:tcBorders>
            <w:vAlign w:val="center"/>
          </w:tcPr>
          <w:p>
            <w:pPr>
              <w:pStyle w:val="39"/>
              <w:numPr>
                <w:ilvl w:val="0"/>
                <w:numId w:val="0"/>
              </w:numPr>
              <w:jc w:val="both"/>
              <w:rPr>
                <w:rFonts w:hAnsi="宋体"/>
                <w:sz w:val="24"/>
                <w:szCs w:val="24"/>
              </w:rPr>
            </w:pPr>
            <w:r>
              <w:rPr>
                <w:rFonts w:hint="eastAsia" w:hAnsi="宋体"/>
                <w:sz w:val="24"/>
                <w:szCs w:val="24"/>
              </w:rPr>
              <w:t>备注</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Pr>
        <w:tc>
          <w:tcPr>
            <w:tcW w:w="653" w:type="dxa"/>
            <w:tcBorders>
              <w:top w:val="single" w:color="000000" w:sz="12" w:space="0"/>
            </w:tcBorders>
            <w:vAlign w:val="center"/>
          </w:tcPr>
          <w:p>
            <w:pPr>
              <w:pStyle w:val="61"/>
              <w:numPr>
                <w:ilvl w:val="0"/>
                <w:numId w:val="22"/>
              </w:numPr>
              <w:spacing w:line="312" w:lineRule="auto"/>
              <w:ind w:firstLineChars="0"/>
              <w:rPr>
                <w:rFonts w:hAnsi="宋体"/>
                <w:sz w:val="24"/>
                <w:szCs w:val="24"/>
              </w:rPr>
            </w:pPr>
          </w:p>
        </w:tc>
        <w:tc>
          <w:tcPr>
            <w:tcW w:w="3335" w:type="dxa"/>
            <w:tcBorders>
              <w:top w:val="single" w:color="000000" w:sz="12" w:space="0"/>
            </w:tcBorders>
            <w:vAlign w:val="center"/>
          </w:tcPr>
          <w:p>
            <w:pPr>
              <w:pStyle w:val="39"/>
              <w:numPr>
                <w:ilvl w:val="0"/>
                <w:numId w:val="0"/>
              </w:numPr>
              <w:jc w:val="both"/>
              <w:rPr>
                <w:rFonts w:hAnsi="宋体"/>
                <w:sz w:val="24"/>
                <w:szCs w:val="24"/>
              </w:rPr>
            </w:pPr>
            <w:r>
              <w:rPr>
                <w:rFonts w:hint="eastAsia" w:hAnsi="宋体"/>
                <w:sz w:val="24"/>
                <w:szCs w:val="24"/>
              </w:rPr>
              <w:t>实时流入流出数据监测</w:t>
            </w:r>
          </w:p>
        </w:tc>
        <w:tc>
          <w:tcPr>
            <w:tcW w:w="3470" w:type="dxa"/>
            <w:tcBorders>
              <w:top w:val="single" w:color="000000" w:sz="12" w:space="0"/>
            </w:tcBorders>
            <w:vAlign w:val="center"/>
          </w:tcPr>
          <w:p>
            <w:pPr>
              <w:pStyle w:val="39"/>
              <w:numPr>
                <w:ilvl w:val="0"/>
                <w:numId w:val="0"/>
              </w:numPr>
              <w:jc w:val="both"/>
              <w:rPr>
                <w:rFonts w:hAnsi="宋体"/>
                <w:sz w:val="24"/>
                <w:szCs w:val="24"/>
              </w:rPr>
            </w:pPr>
            <w:r>
              <w:rPr>
                <w:rFonts w:hint="eastAsia" w:hAnsi="宋体"/>
                <w:sz w:val="24"/>
                <w:szCs w:val="24"/>
              </w:rPr>
              <w:t>包括装备云实时流入数据统计、装备业务信息系统实时流入数据统计、陆</w:t>
            </w:r>
            <w:r>
              <w:rPr>
                <w:rFonts w:hint="eastAsia" w:hAnsi="宋体"/>
                <w:sz w:val="24"/>
                <w:szCs w:val="24"/>
                <w:lang w:eastAsia="zh-CN"/>
              </w:rPr>
              <w:t>*</w:t>
            </w:r>
            <w:r>
              <w:rPr>
                <w:rFonts w:hint="eastAsia" w:hAnsi="宋体"/>
                <w:sz w:val="24"/>
                <w:szCs w:val="24"/>
              </w:rPr>
              <w:t>数据资源池实时流入数据统计、装备健康状态分析评估系统实时流出数据统计、装备故障与修理时机预测系统实时流出数据统计、陆</w:t>
            </w:r>
            <w:r>
              <w:rPr>
                <w:rFonts w:hint="eastAsia" w:hAnsi="宋体"/>
                <w:sz w:val="24"/>
                <w:szCs w:val="24"/>
                <w:lang w:eastAsia="zh-CN"/>
              </w:rPr>
              <w:t>*</w:t>
            </w:r>
            <w:r>
              <w:rPr>
                <w:rFonts w:hint="eastAsia" w:hAnsi="宋体"/>
                <w:sz w:val="24"/>
                <w:szCs w:val="24"/>
              </w:rPr>
              <w:t>主战装备使用修理管理决策系统实时流出数据统计、作战装备保障指挥决策系统实时流出数据统计等。</w:t>
            </w:r>
          </w:p>
        </w:tc>
        <w:tc>
          <w:tcPr>
            <w:tcW w:w="1064" w:type="dxa"/>
            <w:tcBorders>
              <w:top w:val="single" w:color="000000" w:sz="12" w:space="0"/>
            </w:tcBorders>
            <w:vAlign w:val="center"/>
          </w:tcPr>
          <w:p>
            <w:pPr>
              <w:pStyle w:val="39"/>
              <w:numPr>
                <w:ilvl w:val="0"/>
                <w:numId w:val="0"/>
              </w:numPr>
              <w:jc w:val="both"/>
              <w:rPr>
                <w:rFonts w:hAnsi="宋体"/>
                <w:sz w:val="24"/>
                <w:szCs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Pr>
        <w:tc>
          <w:tcPr>
            <w:tcW w:w="653" w:type="dxa"/>
            <w:tcBorders>
              <w:top w:val="single" w:color="000000" w:sz="12" w:space="0"/>
            </w:tcBorders>
            <w:vAlign w:val="center"/>
          </w:tcPr>
          <w:p>
            <w:pPr>
              <w:pStyle w:val="61"/>
              <w:numPr>
                <w:ilvl w:val="0"/>
                <w:numId w:val="22"/>
              </w:numPr>
              <w:spacing w:line="312" w:lineRule="auto"/>
              <w:ind w:firstLineChars="0"/>
              <w:rPr>
                <w:rFonts w:hAnsi="宋体"/>
                <w:sz w:val="24"/>
                <w:szCs w:val="24"/>
              </w:rPr>
            </w:pPr>
          </w:p>
        </w:tc>
        <w:tc>
          <w:tcPr>
            <w:tcW w:w="3335" w:type="dxa"/>
            <w:tcBorders>
              <w:top w:val="single" w:color="000000" w:sz="12" w:space="0"/>
            </w:tcBorders>
            <w:vAlign w:val="center"/>
          </w:tcPr>
          <w:p>
            <w:pPr>
              <w:pStyle w:val="39"/>
              <w:numPr>
                <w:ilvl w:val="0"/>
                <w:numId w:val="0"/>
              </w:numPr>
              <w:jc w:val="both"/>
              <w:rPr>
                <w:rFonts w:hAnsi="宋体"/>
                <w:sz w:val="24"/>
                <w:szCs w:val="24"/>
              </w:rPr>
            </w:pPr>
            <w:r>
              <w:rPr>
                <w:rFonts w:hint="eastAsia" w:hAnsi="宋体"/>
                <w:sz w:val="24"/>
                <w:szCs w:val="24"/>
              </w:rPr>
              <w:t>数据质量监控</w:t>
            </w:r>
          </w:p>
        </w:tc>
        <w:tc>
          <w:tcPr>
            <w:tcW w:w="3470" w:type="dxa"/>
            <w:tcBorders>
              <w:top w:val="single" w:color="000000" w:sz="12" w:space="0"/>
            </w:tcBorders>
            <w:vAlign w:val="center"/>
          </w:tcPr>
          <w:p>
            <w:pPr>
              <w:pStyle w:val="39"/>
              <w:numPr>
                <w:ilvl w:val="0"/>
                <w:numId w:val="0"/>
              </w:numPr>
              <w:rPr>
                <w:rFonts w:hAnsi="宋体"/>
                <w:sz w:val="24"/>
                <w:szCs w:val="24"/>
              </w:rPr>
            </w:pPr>
            <w:r>
              <w:rPr>
                <w:rFonts w:hint="eastAsia" w:hAnsi="宋体"/>
                <w:sz w:val="24"/>
                <w:szCs w:val="24"/>
              </w:rPr>
              <w:t>包括空数据情况监控、重复数据情况监控、非法值数据情况监控、合格率及不合格率统计、按照时间范围统计、按照组织单位统计、监控数据可视化分析、监控数据详情查看等。</w:t>
            </w:r>
          </w:p>
        </w:tc>
        <w:tc>
          <w:tcPr>
            <w:tcW w:w="1064" w:type="dxa"/>
            <w:tcBorders>
              <w:top w:val="single" w:color="000000" w:sz="12" w:space="0"/>
            </w:tcBorders>
            <w:vAlign w:val="center"/>
          </w:tcPr>
          <w:p>
            <w:pPr>
              <w:pStyle w:val="39"/>
              <w:numPr>
                <w:ilvl w:val="0"/>
                <w:numId w:val="0"/>
              </w:numPr>
              <w:jc w:val="both"/>
              <w:rPr>
                <w:rFonts w:hAnsi="宋体"/>
                <w:sz w:val="24"/>
                <w:szCs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Pr>
        <w:tc>
          <w:tcPr>
            <w:tcW w:w="653" w:type="dxa"/>
            <w:vAlign w:val="center"/>
          </w:tcPr>
          <w:p>
            <w:pPr>
              <w:pStyle w:val="61"/>
              <w:numPr>
                <w:ilvl w:val="0"/>
                <w:numId w:val="22"/>
              </w:numPr>
              <w:spacing w:line="312" w:lineRule="auto"/>
              <w:ind w:firstLineChars="0"/>
              <w:rPr>
                <w:rFonts w:hAnsi="宋体"/>
                <w:sz w:val="24"/>
                <w:szCs w:val="24"/>
              </w:rPr>
            </w:pPr>
          </w:p>
        </w:tc>
        <w:tc>
          <w:tcPr>
            <w:tcW w:w="3335" w:type="dxa"/>
            <w:vAlign w:val="center"/>
          </w:tcPr>
          <w:p>
            <w:pPr>
              <w:pStyle w:val="39"/>
              <w:numPr>
                <w:ilvl w:val="0"/>
                <w:numId w:val="0"/>
              </w:numPr>
              <w:jc w:val="both"/>
              <w:rPr>
                <w:rFonts w:hAnsi="宋体"/>
                <w:sz w:val="24"/>
                <w:szCs w:val="24"/>
              </w:rPr>
            </w:pPr>
            <w:r>
              <w:rPr>
                <w:rFonts w:hint="eastAsia" w:hAnsi="宋体"/>
                <w:sz w:val="24"/>
                <w:szCs w:val="24"/>
              </w:rPr>
              <w:t>数据规模监控</w:t>
            </w:r>
          </w:p>
        </w:tc>
        <w:tc>
          <w:tcPr>
            <w:tcW w:w="3470" w:type="dxa"/>
            <w:vAlign w:val="center"/>
          </w:tcPr>
          <w:p>
            <w:pPr>
              <w:pStyle w:val="39"/>
              <w:numPr>
                <w:ilvl w:val="0"/>
                <w:numId w:val="0"/>
              </w:numPr>
              <w:jc w:val="both"/>
              <w:rPr>
                <w:rFonts w:hAnsi="宋体"/>
                <w:sz w:val="24"/>
                <w:szCs w:val="24"/>
              </w:rPr>
            </w:pPr>
            <w:r>
              <w:rPr>
                <w:rFonts w:hint="eastAsia" w:hAnsi="宋体"/>
                <w:sz w:val="24"/>
                <w:szCs w:val="24"/>
              </w:rPr>
              <w:t>包括应采情况监控、实采情况监控、漏采情况监控、实采漏采率统计、按照时间范围统计、按照组织单位统计、监控数据可视化分析、监控数据详情查看等。</w:t>
            </w:r>
          </w:p>
        </w:tc>
        <w:tc>
          <w:tcPr>
            <w:tcW w:w="1064" w:type="dxa"/>
            <w:vAlign w:val="center"/>
          </w:tcPr>
          <w:p>
            <w:pPr>
              <w:pStyle w:val="39"/>
              <w:numPr>
                <w:ilvl w:val="0"/>
                <w:numId w:val="0"/>
              </w:numPr>
              <w:jc w:val="both"/>
              <w:rPr>
                <w:rFonts w:hAnsi="宋体"/>
                <w:sz w:val="24"/>
                <w:szCs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Pr>
        <w:tc>
          <w:tcPr>
            <w:tcW w:w="653" w:type="dxa"/>
            <w:vAlign w:val="center"/>
          </w:tcPr>
          <w:p>
            <w:pPr>
              <w:pStyle w:val="61"/>
              <w:numPr>
                <w:ilvl w:val="0"/>
                <w:numId w:val="22"/>
              </w:numPr>
              <w:spacing w:line="312" w:lineRule="auto"/>
              <w:ind w:firstLineChars="0"/>
              <w:rPr>
                <w:rFonts w:hAnsi="宋体"/>
                <w:sz w:val="24"/>
                <w:szCs w:val="24"/>
              </w:rPr>
            </w:pPr>
          </w:p>
        </w:tc>
        <w:tc>
          <w:tcPr>
            <w:tcW w:w="3335" w:type="dxa"/>
            <w:vAlign w:val="center"/>
          </w:tcPr>
          <w:p>
            <w:pPr>
              <w:pStyle w:val="39"/>
              <w:numPr>
                <w:ilvl w:val="0"/>
                <w:numId w:val="0"/>
              </w:numPr>
              <w:jc w:val="both"/>
              <w:rPr>
                <w:rFonts w:hAnsi="宋体"/>
                <w:sz w:val="24"/>
                <w:szCs w:val="24"/>
              </w:rPr>
            </w:pPr>
            <w:r>
              <w:rPr>
                <w:rFonts w:hint="eastAsia" w:hAnsi="宋体"/>
                <w:sz w:val="24"/>
                <w:szCs w:val="24"/>
              </w:rPr>
              <w:t>数据共享统计</w:t>
            </w:r>
          </w:p>
        </w:tc>
        <w:tc>
          <w:tcPr>
            <w:tcW w:w="3470" w:type="dxa"/>
            <w:vAlign w:val="center"/>
          </w:tcPr>
          <w:p>
            <w:pPr>
              <w:pStyle w:val="39"/>
              <w:numPr>
                <w:ilvl w:val="0"/>
                <w:numId w:val="0"/>
              </w:numPr>
              <w:jc w:val="both"/>
              <w:rPr>
                <w:rFonts w:hAnsi="宋体"/>
                <w:sz w:val="24"/>
                <w:szCs w:val="24"/>
              </w:rPr>
            </w:pPr>
            <w:r>
              <w:rPr>
                <w:rFonts w:hint="eastAsia" w:hAnsi="宋体"/>
                <w:sz w:val="24"/>
                <w:szCs w:val="24"/>
              </w:rPr>
              <w:t>包括数据集导出次数统计、导出数据总量统计、装备健康状态分析评估系统数据共享接口共享数据量统计、装备故障与修理时机预测系统数据共享接口共享数据量统计、陆</w:t>
            </w:r>
            <w:r>
              <w:rPr>
                <w:rFonts w:hint="eastAsia" w:hAnsi="宋体"/>
                <w:sz w:val="24"/>
                <w:szCs w:val="24"/>
                <w:lang w:eastAsia="zh-CN"/>
              </w:rPr>
              <w:t>*</w:t>
            </w:r>
            <w:r>
              <w:rPr>
                <w:rFonts w:hint="eastAsia" w:hAnsi="宋体"/>
                <w:sz w:val="24"/>
                <w:szCs w:val="24"/>
              </w:rPr>
              <w:t>主战装备使用修理管理决策系统数据共享接口共享数据量统计、作战装备保障指挥决策系统数据共享接口共享数据量统计等。</w:t>
            </w:r>
          </w:p>
        </w:tc>
        <w:tc>
          <w:tcPr>
            <w:tcW w:w="1064" w:type="dxa"/>
            <w:vAlign w:val="center"/>
          </w:tcPr>
          <w:p>
            <w:pPr>
              <w:pStyle w:val="39"/>
              <w:numPr>
                <w:ilvl w:val="0"/>
                <w:numId w:val="0"/>
              </w:numPr>
              <w:jc w:val="both"/>
              <w:rPr>
                <w:rFonts w:hAnsi="宋体"/>
                <w:sz w:val="24"/>
                <w:szCs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Pr>
        <w:tc>
          <w:tcPr>
            <w:tcW w:w="653" w:type="dxa"/>
            <w:vAlign w:val="center"/>
          </w:tcPr>
          <w:p>
            <w:pPr>
              <w:pStyle w:val="61"/>
              <w:numPr>
                <w:ilvl w:val="0"/>
                <w:numId w:val="22"/>
              </w:numPr>
              <w:spacing w:line="312" w:lineRule="auto"/>
              <w:ind w:firstLineChars="0"/>
              <w:rPr>
                <w:rFonts w:hAnsi="宋体"/>
                <w:sz w:val="24"/>
                <w:szCs w:val="24"/>
              </w:rPr>
            </w:pPr>
          </w:p>
        </w:tc>
        <w:tc>
          <w:tcPr>
            <w:tcW w:w="3335" w:type="dxa"/>
            <w:vAlign w:val="center"/>
          </w:tcPr>
          <w:p>
            <w:pPr>
              <w:pStyle w:val="39"/>
              <w:numPr>
                <w:ilvl w:val="0"/>
                <w:numId w:val="0"/>
              </w:numPr>
              <w:jc w:val="both"/>
              <w:rPr>
                <w:rFonts w:hAnsi="宋体"/>
                <w:sz w:val="24"/>
                <w:szCs w:val="24"/>
              </w:rPr>
            </w:pPr>
            <w:r>
              <w:rPr>
                <w:rFonts w:hint="eastAsia" w:hAnsi="宋体"/>
                <w:sz w:val="24"/>
                <w:szCs w:val="24"/>
              </w:rPr>
              <w:t>模型有效性统计</w:t>
            </w:r>
          </w:p>
        </w:tc>
        <w:tc>
          <w:tcPr>
            <w:tcW w:w="3470" w:type="dxa"/>
            <w:vAlign w:val="center"/>
          </w:tcPr>
          <w:p>
            <w:pPr>
              <w:pStyle w:val="39"/>
              <w:numPr>
                <w:ilvl w:val="0"/>
                <w:numId w:val="0"/>
              </w:numPr>
              <w:jc w:val="both"/>
              <w:rPr>
                <w:rFonts w:hAnsi="宋体"/>
                <w:sz w:val="24"/>
                <w:szCs w:val="24"/>
              </w:rPr>
            </w:pPr>
            <w:r>
              <w:rPr>
                <w:rFonts w:hint="eastAsia" w:hAnsi="宋体"/>
                <w:sz w:val="24"/>
                <w:szCs w:val="24"/>
              </w:rPr>
              <w:t>包括装备健康状态分析评估模型、装备故障和修理时机预测模型、陆</w:t>
            </w:r>
            <w:r>
              <w:rPr>
                <w:rFonts w:hint="eastAsia" w:hAnsi="宋体"/>
                <w:sz w:val="24"/>
                <w:szCs w:val="24"/>
                <w:lang w:eastAsia="zh-CN"/>
              </w:rPr>
              <w:t>*</w:t>
            </w:r>
            <w:r>
              <w:rPr>
                <w:rFonts w:hint="eastAsia" w:hAnsi="宋体"/>
                <w:sz w:val="24"/>
                <w:szCs w:val="24"/>
              </w:rPr>
              <w:t>主战装备使修管理辅助决策模型、作战装备保障指挥决策模型等有效性统计。提供业务类型选择、按类型</w:t>
            </w:r>
            <w:r>
              <w:rPr>
                <w:rFonts w:hAnsi="宋体"/>
                <w:sz w:val="24"/>
                <w:szCs w:val="24"/>
              </w:rPr>
              <w:t>查询数据和评估模型满足度</w:t>
            </w:r>
            <w:r>
              <w:rPr>
                <w:rFonts w:hint="eastAsia" w:hAnsi="宋体"/>
                <w:sz w:val="24"/>
                <w:szCs w:val="24"/>
              </w:rPr>
              <w:t>3个功能。业务类型选择包括面向装备健康状态分析模型、装备故障与修理时机预测模型、陆</w:t>
            </w:r>
            <w:r>
              <w:rPr>
                <w:rFonts w:hint="eastAsia" w:hAnsi="宋体"/>
                <w:sz w:val="24"/>
                <w:szCs w:val="24"/>
                <w:lang w:eastAsia="zh-CN"/>
              </w:rPr>
              <w:t>*</w:t>
            </w:r>
            <w:r>
              <w:rPr>
                <w:rFonts w:hint="eastAsia" w:hAnsi="宋体"/>
                <w:sz w:val="24"/>
                <w:szCs w:val="24"/>
              </w:rPr>
              <w:t>主战装备使用修理管理决策模型和作战装备保障指挥决策模型有效性评估。按类型</w:t>
            </w:r>
            <w:r>
              <w:rPr>
                <w:rFonts w:hAnsi="宋体"/>
                <w:sz w:val="24"/>
                <w:szCs w:val="24"/>
              </w:rPr>
              <w:t>查询数据</w:t>
            </w:r>
            <w:r>
              <w:rPr>
                <w:rFonts w:hint="eastAsia" w:hAnsi="宋体"/>
                <w:sz w:val="24"/>
                <w:szCs w:val="24"/>
              </w:rPr>
              <w:t>会</w:t>
            </w:r>
            <w:r>
              <w:rPr>
                <w:rFonts w:hAnsi="宋体"/>
                <w:sz w:val="24"/>
                <w:szCs w:val="24"/>
              </w:rPr>
              <w:t>根据</w:t>
            </w:r>
            <w:r>
              <w:rPr>
                <w:rFonts w:hint="eastAsia" w:hAnsi="宋体"/>
                <w:sz w:val="24"/>
                <w:szCs w:val="24"/>
              </w:rPr>
              <w:t>选择</w:t>
            </w:r>
            <w:r>
              <w:rPr>
                <w:rFonts w:hAnsi="宋体"/>
                <w:sz w:val="24"/>
                <w:szCs w:val="24"/>
              </w:rPr>
              <w:t>的业务类型，</w:t>
            </w:r>
            <w:r>
              <w:rPr>
                <w:rFonts w:hint="eastAsia" w:hAnsi="宋体"/>
                <w:sz w:val="24"/>
                <w:szCs w:val="24"/>
              </w:rPr>
              <w:t>从基础数据、业务实体数据、业务活动数据、末端感知数据、挖掘分析数据、统计数据、日志数据、外部交换数据中</w:t>
            </w:r>
            <w:r>
              <w:rPr>
                <w:rFonts w:hAnsi="宋体"/>
                <w:sz w:val="24"/>
                <w:szCs w:val="24"/>
              </w:rPr>
              <w:t>查询到</w:t>
            </w:r>
            <w:r>
              <w:rPr>
                <w:rFonts w:hint="eastAsia" w:hAnsi="宋体"/>
                <w:sz w:val="24"/>
                <w:szCs w:val="24"/>
              </w:rPr>
              <w:t>业务相关</w:t>
            </w:r>
            <w:r>
              <w:rPr>
                <w:rFonts w:hAnsi="宋体"/>
                <w:sz w:val="24"/>
                <w:szCs w:val="24"/>
              </w:rPr>
              <w:t>的数据</w:t>
            </w:r>
            <w:r>
              <w:rPr>
                <w:rFonts w:hint="eastAsia" w:hAnsi="宋体"/>
                <w:sz w:val="24"/>
                <w:szCs w:val="24"/>
              </w:rPr>
              <w:t>。</w:t>
            </w:r>
            <w:r>
              <w:rPr>
                <w:rFonts w:hAnsi="宋体"/>
                <w:sz w:val="24"/>
                <w:szCs w:val="24"/>
              </w:rPr>
              <w:t>评估模型满足度利用查询到的数据，</w:t>
            </w:r>
            <w:r>
              <w:rPr>
                <w:rFonts w:hint="eastAsia" w:hAnsi="宋体"/>
                <w:sz w:val="24"/>
                <w:szCs w:val="24"/>
              </w:rPr>
              <w:t>实现根据</w:t>
            </w:r>
            <w:r>
              <w:rPr>
                <w:rFonts w:hAnsi="宋体"/>
                <w:sz w:val="24"/>
                <w:szCs w:val="24"/>
              </w:rPr>
              <w:t>流入流出动态评估、根据数据质量评估和根据数据规模评估。</w:t>
            </w:r>
          </w:p>
        </w:tc>
        <w:tc>
          <w:tcPr>
            <w:tcW w:w="1064" w:type="dxa"/>
            <w:vAlign w:val="center"/>
          </w:tcPr>
          <w:p>
            <w:pPr>
              <w:pStyle w:val="39"/>
              <w:numPr>
                <w:ilvl w:val="0"/>
                <w:numId w:val="0"/>
              </w:numPr>
              <w:jc w:val="both"/>
              <w:rPr>
                <w:rFonts w:hAnsi="宋体"/>
                <w:sz w:val="24"/>
                <w:szCs w:val="24"/>
              </w:rPr>
            </w:pPr>
          </w:p>
        </w:tc>
      </w:tr>
    </w:tbl>
    <w:p>
      <w:pPr>
        <w:rPr>
          <w:rFonts w:hAnsi="宋体"/>
          <w:sz w:val="24"/>
          <w:szCs w:val="24"/>
        </w:rPr>
      </w:pPr>
    </w:p>
    <w:p>
      <w:pPr>
        <w:rPr>
          <w:rFonts w:hAnsi="宋体"/>
          <w:sz w:val="24"/>
          <w:szCs w:val="24"/>
        </w:rPr>
      </w:pPr>
    </w:p>
    <w:p>
      <w:pPr>
        <w:rPr>
          <w:rFonts w:hAnsi="宋体"/>
          <w:sz w:val="24"/>
          <w:szCs w:val="24"/>
        </w:rPr>
      </w:pPr>
    </w:p>
    <w:p>
      <w:pPr>
        <w:rPr>
          <w:rFonts w:hAnsi="宋体"/>
          <w:sz w:val="24"/>
          <w:szCs w:val="24"/>
        </w:rPr>
      </w:pPr>
    </w:p>
    <w:p>
      <w:pPr>
        <w:rPr>
          <w:rFonts w:hAnsi="宋体"/>
          <w:sz w:val="24"/>
          <w:szCs w:val="24"/>
        </w:rPr>
      </w:pPr>
    </w:p>
    <w:p>
      <w:pPr>
        <w:rPr>
          <w:rFonts w:hAnsi="宋体"/>
          <w:sz w:val="24"/>
          <w:szCs w:val="24"/>
        </w:rPr>
      </w:pPr>
    </w:p>
    <w:p>
      <w:pPr>
        <w:rPr>
          <w:rFonts w:hAnsi="宋体"/>
          <w:sz w:val="24"/>
          <w:szCs w:val="24"/>
        </w:rPr>
      </w:pPr>
    </w:p>
    <w:p>
      <w:pPr>
        <w:rPr>
          <w:rFonts w:hAnsi="宋体"/>
          <w:sz w:val="24"/>
          <w:szCs w:val="24"/>
        </w:rPr>
      </w:pPr>
    </w:p>
    <w:p>
      <w:pPr>
        <w:rPr>
          <w:rFonts w:hAnsi="宋体"/>
          <w:sz w:val="24"/>
          <w:szCs w:val="24"/>
        </w:rPr>
      </w:pPr>
    </w:p>
    <w:p>
      <w:pPr>
        <w:rPr>
          <w:rFonts w:hAnsi="宋体"/>
          <w:sz w:val="24"/>
          <w:szCs w:val="24"/>
        </w:rPr>
      </w:pPr>
    </w:p>
    <w:p>
      <w:pPr>
        <w:rPr>
          <w:rFonts w:hAnsi="宋体"/>
          <w:sz w:val="24"/>
          <w:szCs w:val="24"/>
        </w:rPr>
      </w:pPr>
    </w:p>
    <w:p>
      <w:pPr>
        <w:rPr>
          <w:rFonts w:hAnsi="宋体"/>
          <w:sz w:val="24"/>
          <w:szCs w:val="24"/>
        </w:rPr>
      </w:pPr>
    </w:p>
    <w:p>
      <w:pPr>
        <w:rPr>
          <w:rFonts w:hAnsi="宋体"/>
          <w:sz w:val="24"/>
          <w:szCs w:val="24"/>
        </w:rPr>
      </w:pPr>
    </w:p>
    <w:p>
      <w:pPr>
        <w:rPr>
          <w:rFonts w:hAnsi="宋体"/>
          <w:sz w:val="24"/>
          <w:szCs w:val="24"/>
        </w:rPr>
      </w:pPr>
    </w:p>
    <w:p>
      <w:pPr>
        <w:rPr>
          <w:rFonts w:hAnsi="宋体"/>
          <w:sz w:val="24"/>
          <w:szCs w:val="24"/>
        </w:rPr>
      </w:pPr>
    </w:p>
    <w:p>
      <w:pPr>
        <w:rPr>
          <w:rFonts w:hAnsi="宋体"/>
          <w:sz w:val="24"/>
          <w:szCs w:val="24"/>
        </w:rPr>
      </w:pPr>
    </w:p>
    <w:p>
      <w:pPr>
        <w:rPr>
          <w:rFonts w:hAnsi="宋体"/>
          <w:sz w:val="24"/>
          <w:szCs w:val="24"/>
        </w:rPr>
      </w:pPr>
    </w:p>
    <w:p>
      <w:pPr>
        <w:rPr>
          <w:rFonts w:hAnsi="宋体"/>
          <w:sz w:val="24"/>
          <w:szCs w:val="24"/>
        </w:rPr>
      </w:pPr>
    </w:p>
    <w:p>
      <w:pPr>
        <w:pStyle w:val="7"/>
        <w:numPr>
          <w:ilvl w:val="3"/>
          <w:numId w:val="1"/>
        </w:numPr>
        <w:rPr>
          <w:rFonts w:ascii="黑体" w:hAnsi="黑体" w:eastAsia="黑体"/>
        </w:rPr>
      </w:pPr>
      <w:r>
        <w:rPr>
          <w:rFonts w:hint="eastAsia" w:ascii="黑体" w:hAnsi="黑体" w:eastAsia="黑体"/>
        </w:rPr>
        <w:t>业务处理流程</w:t>
      </w:r>
    </w:p>
    <w:p>
      <w:pPr>
        <w:jc w:val="center"/>
      </w:pPr>
      <w:r>
        <w:object>
          <v:shape id="_x0000_i1049" o:spt="75" type="#_x0000_t75" style="height:307.5pt;width:318pt;" o:ole="t" filled="f" o:preferrelative="t" stroked="f" coordsize="21600,21600">
            <v:path/>
            <v:fill on="f" focussize="0,0"/>
            <v:stroke on="f" joinstyle="miter"/>
            <v:imagedata r:id="rId69" o:title=""/>
            <o:lock v:ext="edit" aspectratio="t"/>
            <w10:wrap type="none"/>
            <w10:anchorlock/>
          </v:shape>
          <o:OLEObject Type="Embed" ProgID="Visio.Drawing.15" ShapeID="_x0000_i1049" DrawAspect="Content" ObjectID="_1468075750" r:id="rId68">
            <o:LockedField>false</o:LockedField>
          </o:OLEObject>
        </w:object>
      </w:r>
    </w:p>
    <w:p>
      <w:pPr>
        <w:jc w:val="center"/>
        <w:rPr>
          <w:sz w:val="24"/>
          <w:szCs w:val="24"/>
        </w:rPr>
      </w:pPr>
      <w:r>
        <w:rPr>
          <w:rFonts w:hint="eastAsia"/>
          <w:sz w:val="24"/>
          <w:szCs w:val="24"/>
        </w:rPr>
        <w:t>图</w:t>
      </w:r>
      <w:r>
        <w:rPr>
          <w:sz w:val="24"/>
          <w:szCs w:val="24"/>
        </w:rPr>
        <w:t xml:space="preserve">39 </w:t>
      </w:r>
      <w:r>
        <w:rPr>
          <w:rFonts w:hint="eastAsia"/>
          <w:sz w:val="24"/>
          <w:szCs w:val="24"/>
        </w:rPr>
        <w:t>模拟信息生成业务处理</w:t>
      </w:r>
      <w:r>
        <w:rPr>
          <w:sz w:val="24"/>
          <w:szCs w:val="24"/>
        </w:rPr>
        <w:t>流程</w:t>
      </w:r>
      <w:r>
        <w:rPr>
          <w:rFonts w:hint="eastAsia"/>
          <w:sz w:val="24"/>
          <w:szCs w:val="24"/>
        </w:rPr>
        <w:t>图</w:t>
      </w:r>
    </w:p>
    <w:p>
      <w:pPr>
        <w:spacing w:line="420" w:lineRule="exact"/>
        <w:ind w:firstLine="480" w:firstLineChars="200"/>
        <w:rPr>
          <w:sz w:val="24"/>
          <w:szCs w:val="24"/>
        </w:rPr>
      </w:pPr>
      <w:r>
        <w:rPr>
          <w:rFonts w:hint="eastAsia"/>
          <w:sz w:val="24"/>
          <w:szCs w:val="24"/>
        </w:rPr>
        <w:t>流程描述：</w:t>
      </w:r>
    </w:p>
    <w:p>
      <w:pPr>
        <w:spacing w:line="420" w:lineRule="exact"/>
        <w:ind w:firstLine="480" w:firstLineChars="200"/>
        <w:rPr>
          <w:sz w:val="24"/>
          <w:szCs w:val="24"/>
        </w:rPr>
      </w:pPr>
      <w:r>
        <w:rPr>
          <w:rFonts w:hint="eastAsia"/>
          <w:sz w:val="24"/>
          <w:szCs w:val="24"/>
        </w:rPr>
        <w:t>（1）选择</w:t>
      </w:r>
      <w:r>
        <w:rPr>
          <w:sz w:val="24"/>
          <w:szCs w:val="24"/>
        </w:rPr>
        <w:t>模拟</w:t>
      </w:r>
      <w:r>
        <w:rPr>
          <w:rFonts w:hint="eastAsia"/>
          <w:sz w:val="24"/>
          <w:szCs w:val="24"/>
        </w:rPr>
        <w:t>生成业务数据类型，</w:t>
      </w:r>
      <w:r>
        <w:rPr>
          <w:sz w:val="24"/>
          <w:szCs w:val="24"/>
        </w:rPr>
        <w:t>包括</w:t>
      </w:r>
      <w:r>
        <w:rPr>
          <w:rFonts w:hint="eastAsia"/>
          <w:sz w:val="24"/>
          <w:szCs w:val="24"/>
        </w:rPr>
        <w:t>面向装备健康状态分析模型、装备故障与修理时机预测模型、陆</w:t>
      </w:r>
      <w:r>
        <w:rPr>
          <w:rFonts w:hint="eastAsia"/>
          <w:sz w:val="24"/>
          <w:szCs w:val="24"/>
          <w:lang w:eastAsia="zh-CN"/>
        </w:rPr>
        <w:t>*</w:t>
      </w:r>
      <w:r>
        <w:rPr>
          <w:rFonts w:hint="eastAsia"/>
          <w:sz w:val="24"/>
          <w:szCs w:val="24"/>
        </w:rPr>
        <w:t>主战装备使用修理管理决策模型和作战装备保障指挥决策模型有效性评估；</w:t>
      </w:r>
    </w:p>
    <w:p>
      <w:pPr>
        <w:spacing w:line="420" w:lineRule="exact"/>
        <w:ind w:firstLine="480" w:firstLineChars="200"/>
        <w:rPr>
          <w:sz w:val="24"/>
          <w:szCs w:val="24"/>
        </w:rPr>
      </w:pPr>
      <w:r>
        <w:rPr>
          <w:rFonts w:hint="eastAsia"/>
          <w:sz w:val="24"/>
          <w:szCs w:val="24"/>
        </w:rPr>
        <w:t>（2）按类型查询数据会根据选择的业务类型，从基础数据、业务实体数据、业务活动数据、末端感知数据、挖掘分析数据、统计数据、日志数据、外部交换数据中查询到业务相关的数据；</w:t>
      </w:r>
    </w:p>
    <w:p>
      <w:pPr>
        <w:spacing w:line="420" w:lineRule="exact"/>
        <w:ind w:firstLine="480" w:firstLineChars="200"/>
        <w:rPr>
          <w:sz w:val="24"/>
          <w:szCs w:val="24"/>
        </w:rPr>
      </w:pPr>
      <w:r>
        <w:rPr>
          <w:rFonts w:hint="eastAsia"/>
          <w:sz w:val="24"/>
          <w:szCs w:val="24"/>
        </w:rPr>
        <w:t>（3）利用查询到的数据，根据流入流出动态、根据数据质量和根据数据规模评估模型</w:t>
      </w:r>
      <w:r>
        <w:rPr>
          <w:sz w:val="24"/>
          <w:szCs w:val="24"/>
        </w:rPr>
        <w:t>有效性。</w:t>
      </w:r>
    </w:p>
    <w:p>
      <w:pPr>
        <w:pStyle w:val="7"/>
        <w:numPr>
          <w:ilvl w:val="3"/>
          <w:numId w:val="1"/>
        </w:numPr>
        <w:rPr>
          <w:rFonts w:ascii="黑体" w:hAnsi="黑体" w:eastAsia="黑体"/>
        </w:rPr>
      </w:pPr>
      <w:r>
        <w:rPr>
          <w:rFonts w:hint="eastAsia" w:ascii="黑体" w:hAnsi="黑体" w:eastAsia="黑体"/>
        </w:rPr>
        <w:t>实时流入流出数据监测</w:t>
      </w:r>
    </w:p>
    <w:p>
      <w:pPr>
        <w:spacing w:line="420" w:lineRule="exact"/>
        <w:ind w:firstLine="480" w:firstLineChars="200"/>
        <w:rPr>
          <w:sz w:val="24"/>
          <w:szCs w:val="24"/>
        </w:rPr>
      </w:pPr>
      <w:r>
        <w:rPr>
          <w:rFonts w:hint="eastAsia"/>
          <w:sz w:val="24"/>
          <w:szCs w:val="24"/>
        </w:rPr>
        <w:t>实时流入流出数据监测包括装备云实时流入数据统计、装备业务信息系统实时流入数据统计、陆</w:t>
      </w:r>
      <w:r>
        <w:rPr>
          <w:rFonts w:hint="eastAsia"/>
          <w:sz w:val="24"/>
          <w:szCs w:val="24"/>
          <w:lang w:eastAsia="zh-CN"/>
        </w:rPr>
        <w:t>*</w:t>
      </w:r>
      <w:r>
        <w:rPr>
          <w:rFonts w:hint="eastAsia"/>
          <w:sz w:val="24"/>
          <w:szCs w:val="24"/>
        </w:rPr>
        <w:t>数据资源池实时流入数据统计、装备健康状态分析评估系统实时流出数据统计、装备故障与修理时机预测系统实时流出数据统计、陆</w:t>
      </w:r>
      <w:r>
        <w:rPr>
          <w:rFonts w:hint="eastAsia"/>
          <w:sz w:val="24"/>
          <w:szCs w:val="24"/>
          <w:lang w:eastAsia="zh-CN"/>
        </w:rPr>
        <w:t>*</w:t>
      </w:r>
      <w:r>
        <w:rPr>
          <w:rFonts w:hint="eastAsia"/>
          <w:sz w:val="24"/>
          <w:szCs w:val="24"/>
        </w:rPr>
        <w:t>主战装备使用修理管理决策系统实时流出数据统计、作战装备保障指挥决策系统实时流出数据统计等。</w:t>
      </w:r>
    </w:p>
    <w:p>
      <w:pPr>
        <w:jc w:val="center"/>
      </w:pPr>
      <w:r>
        <w:rPr>
          <w:rFonts w:hint="eastAsia"/>
        </w:rPr>
        <w:drawing>
          <wp:inline distT="0" distB="0" distL="114300" distR="114300">
            <wp:extent cx="5266690" cy="2962910"/>
            <wp:effectExtent l="0" t="0" r="10160" b="8890"/>
            <wp:docPr id="666435934" name="图片 666435934" descr="统计分析-接入监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35934" name="图片 666435934" descr="统计分析-接入监测"/>
                    <pic:cNvPicPr>
                      <a:picLocks noChangeAspect="1"/>
                    </pic:cNvPicPr>
                  </pic:nvPicPr>
                  <pic:blipFill>
                    <a:blip r:embed="rId70" cstate="print"/>
                    <a:stretch>
                      <a:fillRect/>
                    </a:stretch>
                  </pic:blipFill>
                  <pic:spPr>
                    <a:xfrm>
                      <a:off x="0" y="0"/>
                      <a:ext cx="5266690" cy="2962910"/>
                    </a:xfrm>
                    <a:prstGeom prst="rect">
                      <a:avLst/>
                    </a:prstGeom>
                  </pic:spPr>
                </pic:pic>
              </a:graphicData>
            </a:graphic>
          </wp:inline>
        </w:drawing>
      </w:r>
    </w:p>
    <w:p>
      <w:pPr>
        <w:pStyle w:val="11"/>
        <w:rPr>
          <w:rFonts w:ascii="宋体" w:hAnsi="Times New Roman" w:cs="Times New Roman"/>
          <w:snapToGrid w:val="0"/>
          <w:kern w:val="0"/>
          <w:szCs w:val="24"/>
        </w:rPr>
      </w:pPr>
      <w:r>
        <w:rPr>
          <w:rFonts w:hint="eastAsia" w:ascii="宋体" w:hAnsi="Times New Roman" w:cs="Times New Roman"/>
          <w:snapToGrid w:val="0"/>
          <w:kern w:val="0"/>
          <w:szCs w:val="24"/>
        </w:rPr>
        <w:t>图</w:t>
      </w:r>
      <w:r>
        <w:rPr>
          <w:rFonts w:ascii="宋体" w:hAnsi="Times New Roman" w:cs="Times New Roman"/>
          <w:snapToGrid w:val="0"/>
          <w:kern w:val="0"/>
          <w:szCs w:val="24"/>
        </w:rPr>
        <w:t xml:space="preserve">40 </w:t>
      </w:r>
      <w:r>
        <w:rPr>
          <w:rFonts w:hint="eastAsia" w:ascii="宋体" w:hAnsi="Times New Roman" w:cs="Times New Roman"/>
          <w:snapToGrid w:val="0"/>
          <w:kern w:val="0"/>
          <w:szCs w:val="24"/>
        </w:rPr>
        <w:t>实时接入数据监测页设计图</w:t>
      </w:r>
    </w:p>
    <w:p>
      <w:pPr>
        <w:spacing w:line="420" w:lineRule="exact"/>
        <w:ind w:firstLine="480" w:firstLineChars="200"/>
        <w:rPr>
          <w:sz w:val="24"/>
          <w:szCs w:val="24"/>
        </w:rPr>
      </w:pPr>
      <w:r>
        <w:rPr>
          <w:rFonts w:hint="eastAsia"/>
          <w:sz w:val="24"/>
          <w:szCs w:val="24"/>
        </w:rPr>
        <w:t xml:space="preserve">页面名称：统计分析-实时接入数据监测页  </w:t>
      </w:r>
    </w:p>
    <w:p>
      <w:pPr>
        <w:spacing w:line="420" w:lineRule="exact"/>
        <w:ind w:firstLine="480" w:firstLineChars="200"/>
        <w:rPr>
          <w:sz w:val="24"/>
          <w:szCs w:val="24"/>
        </w:rPr>
      </w:pPr>
      <w:r>
        <w:rPr>
          <w:rFonts w:hint="eastAsia"/>
          <w:sz w:val="24"/>
          <w:szCs w:val="24"/>
        </w:rPr>
        <w:t>主要功能：主要提供装备云实时流入数据统计、装备业务信息系统实时流入数据统计和陆</w:t>
      </w:r>
      <w:r>
        <w:rPr>
          <w:rFonts w:hint="eastAsia"/>
          <w:sz w:val="24"/>
          <w:szCs w:val="24"/>
          <w:lang w:eastAsia="zh-CN"/>
        </w:rPr>
        <w:t>*</w:t>
      </w:r>
      <w:r>
        <w:rPr>
          <w:rFonts w:hint="eastAsia"/>
          <w:sz w:val="24"/>
          <w:szCs w:val="24"/>
        </w:rPr>
        <w:t>数据资源池实时流入数据统计功能。装备云实时流入数据统计提供装备云实时流入数据统计的功能。装备业务信息系统实时流入数据统计提供装备业务信息系统实时流入数据统计的功能。陆</w:t>
      </w:r>
      <w:r>
        <w:rPr>
          <w:rFonts w:hint="eastAsia"/>
          <w:sz w:val="24"/>
          <w:szCs w:val="24"/>
          <w:lang w:eastAsia="zh-CN"/>
        </w:rPr>
        <w:t>*</w:t>
      </w:r>
      <w:r>
        <w:rPr>
          <w:rFonts w:hint="eastAsia"/>
          <w:sz w:val="24"/>
          <w:szCs w:val="24"/>
        </w:rPr>
        <w:t>数据资源池实时流入数据统计提供陆</w:t>
      </w:r>
      <w:r>
        <w:rPr>
          <w:rFonts w:hint="eastAsia"/>
          <w:sz w:val="24"/>
          <w:szCs w:val="24"/>
          <w:lang w:eastAsia="zh-CN"/>
        </w:rPr>
        <w:t>*</w:t>
      </w:r>
      <w:r>
        <w:rPr>
          <w:rFonts w:hint="eastAsia"/>
          <w:sz w:val="24"/>
          <w:szCs w:val="24"/>
        </w:rPr>
        <w:t>数据资源池实时流入数据统计的功能。根据选中的时间范围、组织单位统计当前组织的数据，以排行榜形式分析不同来源的实时流入，以饼图形式分析各型号装备的流入的占比。</w:t>
      </w:r>
    </w:p>
    <w:p>
      <w:pPr>
        <w:pStyle w:val="3"/>
      </w:pPr>
      <w:r>
        <w:rPr>
          <w:rFonts w:hint="eastAsia"/>
        </w:rPr>
        <w:drawing>
          <wp:inline distT="0" distB="0" distL="114300" distR="114300">
            <wp:extent cx="4655820" cy="2618740"/>
            <wp:effectExtent l="0" t="0" r="0" b="0"/>
            <wp:docPr id="280715163" name="图片 280715163" descr="统计分析-流出监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15163" name="图片 280715163" descr="统计分析-流出监测"/>
                    <pic:cNvPicPr>
                      <a:picLocks noChangeAspect="1"/>
                    </pic:cNvPicPr>
                  </pic:nvPicPr>
                  <pic:blipFill>
                    <a:blip r:embed="rId71" cstate="print"/>
                    <a:stretch>
                      <a:fillRect/>
                    </a:stretch>
                  </pic:blipFill>
                  <pic:spPr>
                    <a:xfrm>
                      <a:off x="0" y="0"/>
                      <a:ext cx="4658825" cy="2620940"/>
                    </a:xfrm>
                    <a:prstGeom prst="rect">
                      <a:avLst/>
                    </a:prstGeom>
                  </pic:spPr>
                </pic:pic>
              </a:graphicData>
            </a:graphic>
          </wp:inline>
        </w:drawing>
      </w:r>
    </w:p>
    <w:p>
      <w:pPr>
        <w:pStyle w:val="11"/>
        <w:spacing w:line="300" w:lineRule="auto"/>
        <w:rPr>
          <w:rFonts w:ascii="宋体" w:hAnsi="Times New Roman" w:cs="Times New Roman"/>
          <w:snapToGrid w:val="0"/>
          <w:kern w:val="0"/>
          <w:szCs w:val="24"/>
        </w:rPr>
      </w:pPr>
      <w:r>
        <w:rPr>
          <w:rFonts w:hint="eastAsia" w:ascii="宋体" w:hAnsi="Times New Roman" w:cs="Times New Roman"/>
          <w:snapToGrid w:val="0"/>
          <w:kern w:val="0"/>
          <w:szCs w:val="24"/>
        </w:rPr>
        <w:t>图</w:t>
      </w:r>
      <w:r>
        <w:rPr>
          <w:rFonts w:ascii="宋体" w:hAnsi="Times New Roman" w:cs="Times New Roman"/>
          <w:snapToGrid w:val="0"/>
          <w:kern w:val="0"/>
          <w:szCs w:val="24"/>
        </w:rPr>
        <w:t xml:space="preserve">41 </w:t>
      </w:r>
      <w:r>
        <w:rPr>
          <w:rFonts w:hint="eastAsia" w:ascii="宋体" w:hAnsi="Times New Roman" w:cs="Times New Roman"/>
          <w:snapToGrid w:val="0"/>
          <w:kern w:val="0"/>
          <w:szCs w:val="24"/>
        </w:rPr>
        <w:t>实时流出数据监测页设计图</w:t>
      </w:r>
    </w:p>
    <w:p>
      <w:pPr>
        <w:spacing w:line="420" w:lineRule="exact"/>
        <w:ind w:firstLine="480" w:firstLineChars="200"/>
        <w:rPr>
          <w:sz w:val="24"/>
          <w:szCs w:val="24"/>
        </w:rPr>
      </w:pPr>
      <w:r>
        <w:rPr>
          <w:rFonts w:hint="eastAsia"/>
          <w:sz w:val="24"/>
          <w:szCs w:val="24"/>
        </w:rPr>
        <w:t xml:space="preserve">页面名称：统计分析-实时流出数据监测页  </w:t>
      </w:r>
    </w:p>
    <w:p>
      <w:pPr>
        <w:spacing w:line="420" w:lineRule="exact"/>
        <w:ind w:firstLine="480" w:firstLineChars="200"/>
        <w:rPr>
          <w:sz w:val="24"/>
          <w:szCs w:val="24"/>
        </w:rPr>
      </w:pPr>
      <w:r>
        <w:rPr>
          <w:rFonts w:hint="eastAsia"/>
          <w:sz w:val="24"/>
          <w:szCs w:val="24"/>
        </w:rPr>
        <w:t>主要功能：装备健康状态分析评估系统实时流出数据统计提供装备健康状态分析评估系统实时流出数据统计的功能。装备故障与修理时机预测系统实时流出数据统计提供装备故障与修理时机预测系统实时流出数据统计的功能。陆</w:t>
      </w:r>
      <w:r>
        <w:rPr>
          <w:rFonts w:hint="eastAsia"/>
          <w:sz w:val="24"/>
          <w:szCs w:val="24"/>
          <w:lang w:eastAsia="zh-CN"/>
        </w:rPr>
        <w:t>*</w:t>
      </w:r>
      <w:r>
        <w:rPr>
          <w:rFonts w:hint="eastAsia"/>
          <w:sz w:val="24"/>
          <w:szCs w:val="24"/>
        </w:rPr>
        <w:t>主战装备使用修理管理决策系统实时流出数据统计提供陆</w:t>
      </w:r>
      <w:r>
        <w:rPr>
          <w:rFonts w:hint="eastAsia"/>
          <w:sz w:val="24"/>
          <w:szCs w:val="24"/>
          <w:lang w:eastAsia="zh-CN"/>
        </w:rPr>
        <w:t>*</w:t>
      </w:r>
      <w:r>
        <w:rPr>
          <w:rFonts w:hint="eastAsia"/>
          <w:sz w:val="24"/>
          <w:szCs w:val="24"/>
        </w:rPr>
        <w:t>主战装备使用修理管理决策系统实时流出数据统计的功能。作战装备保障指挥决策系统实时流出数据统计提供作战装备保障指挥决策系统实时流出数据统计的功能。根据选中的时间范围、组织单位统计当前组织的数据，以排行榜形式分析不同来源的实时流出，以饼图形式分析各型号装备的流出的占比。</w:t>
      </w:r>
    </w:p>
    <w:p>
      <w:pPr>
        <w:pStyle w:val="7"/>
        <w:numPr>
          <w:ilvl w:val="3"/>
          <w:numId w:val="1"/>
        </w:numPr>
        <w:rPr>
          <w:rFonts w:ascii="黑体" w:hAnsi="黑体" w:eastAsia="黑体"/>
        </w:rPr>
      </w:pPr>
      <w:r>
        <w:rPr>
          <w:rFonts w:hint="eastAsia" w:ascii="黑体" w:hAnsi="黑体" w:eastAsia="黑体"/>
        </w:rPr>
        <w:t>数据共享统计</w:t>
      </w:r>
    </w:p>
    <w:p>
      <w:pPr>
        <w:spacing w:line="420" w:lineRule="exact"/>
        <w:ind w:firstLine="480" w:firstLineChars="200"/>
        <w:rPr>
          <w:sz w:val="24"/>
          <w:szCs w:val="24"/>
        </w:rPr>
      </w:pPr>
      <w:r>
        <w:rPr>
          <w:rFonts w:hint="eastAsia"/>
          <w:sz w:val="24"/>
          <w:szCs w:val="24"/>
        </w:rPr>
        <w:t>数据共享统计包括数据集导出次数统计、导出数据总量统计、装备健康状态分析评估系统数据共享接口共享数据量统计、装备故障与修理时机预测系统数据共享接口共享数据量统计、陆</w:t>
      </w:r>
      <w:r>
        <w:rPr>
          <w:rFonts w:hint="eastAsia"/>
          <w:sz w:val="24"/>
          <w:szCs w:val="24"/>
          <w:lang w:eastAsia="zh-CN"/>
        </w:rPr>
        <w:t>*</w:t>
      </w:r>
      <w:r>
        <w:rPr>
          <w:rFonts w:hint="eastAsia"/>
          <w:sz w:val="24"/>
          <w:szCs w:val="24"/>
        </w:rPr>
        <w:t>主战装备使用修理管理决策系统数据共享接口共享数据量统计、作战装备保障指挥决策系统数据共享接口共享数据量统计等。</w:t>
      </w:r>
    </w:p>
    <w:p>
      <w:pPr>
        <w:pStyle w:val="3"/>
      </w:pPr>
      <w:r>
        <w:rPr>
          <w:rFonts w:hint="eastAsia"/>
        </w:rPr>
        <w:drawing>
          <wp:inline distT="0" distB="0" distL="114300" distR="114300">
            <wp:extent cx="5266690" cy="2962910"/>
            <wp:effectExtent l="0" t="0" r="10160" b="8890"/>
            <wp:docPr id="945073418" name="图片 945073418" descr="统计分析-共享统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73418" name="图片 945073418" descr="统计分析-共享统计"/>
                    <pic:cNvPicPr>
                      <a:picLocks noChangeAspect="1"/>
                    </pic:cNvPicPr>
                  </pic:nvPicPr>
                  <pic:blipFill>
                    <a:blip r:embed="rId72" cstate="print"/>
                    <a:stretch>
                      <a:fillRect/>
                    </a:stretch>
                  </pic:blipFill>
                  <pic:spPr>
                    <a:xfrm>
                      <a:off x="0" y="0"/>
                      <a:ext cx="5266690" cy="2962910"/>
                    </a:xfrm>
                    <a:prstGeom prst="rect">
                      <a:avLst/>
                    </a:prstGeom>
                  </pic:spPr>
                </pic:pic>
              </a:graphicData>
            </a:graphic>
          </wp:inline>
        </w:drawing>
      </w:r>
    </w:p>
    <w:p>
      <w:pPr>
        <w:pStyle w:val="11"/>
        <w:rPr>
          <w:rFonts w:ascii="宋体" w:hAnsi="宋体"/>
          <w:szCs w:val="24"/>
        </w:rPr>
      </w:pPr>
      <w:r>
        <w:rPr>
          <w:rFonts w:hint="eastAsia" w:ascii="宋体" w:hAnsi="宋体"/>
          <w:szCs w:val="24"/>
        </w:rPr>
        <w:t>图</w:t>
      </w:r>
      <w:r>
        <w:rPr>
          <w:rFonts w:ascii="宋体" w:hAnsi="宋体"/>
          <w:szCs w:val="24"/>
        </w:rPr>
        <w:t xml:space="preserve">42 </w:t>
      </w:r>
      <w:r>
        <w:rPr>
          <w:rFonts w:hint="eastAsia" w:ascii="宋体" w:hAnsi="宋体"/>
          <w:szCs w:val="24"/>
        </w:rPr>
        <w:t>数据共享量统计页设计图</w:t>
      </w:r>
    </w:p>
    <w:p>
      <w:pPr>
        <w:spacing w:line="420" w:lineRule="exact"/>
        <w:ind w:firstLine="480" w:firstLineChars="200"/>
        <w:rPr>
          <w:sz w:val="24"/>
          <w:szCs w:val="24"/>
        </w:rPr>
      </w:pPr>
      <w:r>
        <w:rPr>
          <w:rFonts w:hint="eastAsia"/>
          <w:sz w:val="24"/>
          <w:szCs w:val="24"/>
        </w:rPr>
        <w:t xml:space="preserve">页面名称：统计分析-数据共享量统计页  </w:t>
      </w:r>
    </w:p>
    <w:p>
      <w:pPr>
        <w:spacing w:line="420" w:lineRule="exact"/>
        <w:ind w:firstLine="480" w:firstLineChars="200"/>
        <w:rPr>
          <w:sz w:val="24"/>
          <w:szCs w:val="24"/>
        </w:rPr>
      </w:pPr>
      <w:r>
        <w:rPr>
          <w:rFonts w:hint="eastAsia"/>
          <w:sz w:val="24"/>
          <w:szCs w:val="24"/>
        </w:rPr>
        <w:t>主要功能：主要提供数据集导出次数统计、导出数据总量统计、装备健康状态分析评估系统数据共享接口共享数据量统计、装备故障与修理时机预测系统数据共享接口共享数据量统计、陆</w:t>
      </w:r>
      <w:r>
        <w:rPr>
          <w:rFonts w:hint="eastAsia"/>
          <w:sz w:val="24"/>
          <w:szCs w:val="24"/>
          <w:lang w:eastAsia="zh-CN"/>
        </w:rPr>
        <w:t>*</w:t>
      </w:r>
      <w:r>
        <w:rPr>
          <w:rFonts w:hint="eastAsia"/>
          <w:sz w:val="24"/>
          <w:szCs w:val="24"/>
        </w:rPr>
        <w:t>主战装备使用修理管理决策系统数据共享接口共享数据量统计、作战装备保障指挥决策系统数据共享接口共享数据量统计功能。</w:t>
      </w:r>
    </w:p>
    <w:p>
      <w:pPr>
        <w:pStyle w:val="7"/>
        <w:numPr>
          <w:ilvl w:val="3"/>
          <w:numId w:val="1"/>
        </w:numPr>
        <w:rPr>
          <w:rFonts w:ascii="黑体" w:hAnsi="黑体" w:eastAsia="黑体"/>
        </w:rPr>
      </w:pPr>
      <w:r>
        <w:rPr>
          <w:rFonts w:hint="eastAsia" w:ascii="黑体" w:hAnsi="黑体" w:eastAsia="黑体"/>
        </w:rPr>
        <w:t>数据规模监控</w:t>
      </w:r>
    </w:p>
    <w:p>
      <w:pPr>
        <w:spacing w:line="420" w:lineRule="exact"/>
        <w:ind w:firstLine="480" w:firstLineChars="200"/>
        <w:rPr>
          <w:sz w:val="24"/>
          <w:szCs w:val="24"/>
        </w:rPr>
      </w:pPr>
      <w:r>
        <w:rPr>
          <w:rFonts w:hint="eastAsia"/>
          <w:sz w:val="24"/>
          <w:szCs w:val="24"/>
        </w:rPr>
        <w:t>数据规模监控包括应采情况监控、实采情况监控、漏采情况监控、实采漏采率统计、按照时间范围统计、按照组织单位统计、监控数据可视化分析、监控数据详情查看等。</w:t>
      </w:r>
    </w:p>
    <w:p>
      <w:pPr>
        <w:pStyle w:val="3"/>
      </w:pPr>
      <w:r>
        <w:rPr>
          <w:rFonts w:hint="eastAsia"/>
        </w:rPr>
        <w:drawing>
          <wp:inline distT="0" distB="0" distL="114300" distR="114300">
            <wp:extent cx="5266690" cy="2962910"/>
            <wp:effectExtent l="0" t="0" r="10160" b="8890"/>
            <wp:docPr id="835043686" name="图片 835043686" descr="统计分析-规模监测-不合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43686" name="图片 835043686" descr="统计分析-规模监测-不合格1png"/>
                    <pic:cNvPicPr>
                      <a:picLocks noChangeAspect="1"/>
                    </pic:cNvPicPr>
                  </pic:nvPicPr>
                  <pic:blipFill>
                    <a:blip r:embed="rId73" cstate="print"/>
                    <a:stretch>
                      <a:fillRect/>
                    </a:stretch>
                  </pic:blipFill>
                  <pic:spPr>
                    <a:xfrm>
                      <a:off x="0" y="0"/>
                      <a:ext cx="5266690" cy="2962910"/>
                    </a:xfrm>
                    <a:prstGeom prst="rect">
                      <a:avLst/>
                    </a:prstGeom>
                  </pic:spPr>
                </pic:pic>
              </a:graphicData>
            </a:graphic>
          </wp:inline>
        </w:drawing>
      </w:r>
    </w:p>
    <w:p>
      <w:pPr>
        <w:pStyle w:val="11"/>
        <w:rPr>
          <w:rFonts w:ascii="宋体" w:hAnsi="宋体"/>
          <w:szCs w:val="24"/>
        </w:rPr>
      </w:pPr>
      <w:r>
        <w:rPr>
          <w:rFonts w:hint="eastAsia" w:ascii="宋体" w:hAnsi="宋体"/>
          <w:szCs w:val="24"/>
        </w:rPr>
        <w:t>图</w:t>
      </w:r>
      <w:r>
        <w:rPr>
          <w:rFonts w:ascii="宋体" w:hAnsi="宋体"/>
          <w:szCs w:val="24"/>
        </w:rPr>
        <w:t xml:space="preserve">43 </w:t>
      </w:r>
      <w:r>
        <w:rPr>
          <w:rFonts w:hint="eastAsia" w:ascii="宋体" w:hAnsi="宋体"/>
          <w:szCs w:val="24"/>
        </w:rPr>
        <w:t>数据规模不合格情况监测列表页设计图</w:t>
      </w:r>
    </w:p>
    <w:p>
      <w:pPr>
        <w:spacing w:line="360" w:lineRule="auto"/>
        <w:ind w:firstLine="480" w:firstLineChars="200"/>
        <w:rPr>
          <w:rFonts w:hAnsi="宋体" w:cs="Arial"/>
          <w:snapToGrid/>
          <w:kern w:val="2"/>
          <w:sz w:val="24"/>
          <w:szCs w:val="24"/>
        </w:rPr>
      </w:pPr>
      <w:r>
        <w:rPr>
          <w:rFonts w:hint="eastAsia" w:hAnsi="宋体" w:cs="Arial"/>
          <w:snapToGrid/>
          <w:kern w:val="2"/>
          <w:sz w:val="24"/>
          <w:szCs w:val="24"/>
        </w:rPr>
        <w:t xml:space="preserve">页面名称：统计分析-数据规模不合格情况监测列表页  </w:t>
      </w:r>
    </w:p>
    <w:p>
      <w:pPr>
        <w:pStyle w:val="3"/>
      </w:pPr>
      <w:r>
        <w:rPr>
          <w:rFonts w:hint="eastAsia"/>
        </w:rPr>
        <w:drawing>
          <wp:inline distT="0" distB="0" distL="114300" distR="114300">
            <wp:extent cx="5266690" cy="2962910"/>
            <wp:effectExtent l="0" t="0" r="10160" b="8890"/>
            <wp:docPr id="1294166598" name="图片 1294166598" descr="统计分析-规模监测-不合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66598" name="图片 1294166598" descr="统计分析-规模监测-不合格png"/>
                    <pic:cNvPicPr>
                      <a:picLocks noChangeAspect="1"/>
                    </pic:cNvPicPr>
                  </pic:nvPicPr>
                  <pic:blipFill>
                    <a:blip r:embed="rId74" cstate="print"/>
                    <a:stretch>
                      <a:fillRect/>
                    </a:stretch>
                  </pic:blipFill>
                  <pic:spPr>
                    <a:xfrm>
                      <a:off x="0" y="0"/>
                      <a:ext cx="5266690" cy="2962910"/>
                    </a:xfrm>
                    <a:prstGeom prst="rect">
                      <a:avLst/>
                    </a:prstGeom>
                  </pic:spPr>
                </pic:pic>
              </a:graphicData>
            </a:graphic>
          </wp:inline>
        </w:drawing>
      </w:r>
    </w:p>
    <w:p>
      <w:pPr>
        <w:pStyle w:val="11"/>
        <w:rPr>
          <w:rFonts w:ascii="宋体" w:hAnsi="宋体"/>
          <w:szCs w:val="24"/>
        </w:rPr>
      </w:pPr>
      <w:r>
        <w:rPr>
          <w:rFonts w:hint="eastAsia" w:ascii="宋体" w:hAnsi="宋体"/>
          <w:szCs w:val="24"/>
        </w:rPr>
        <w:t>图</w:t>
      </w:r>
      <w:r>
        <w:rPr>
          <w:rFonts w:ascii="宋体" w:hAnsi="宋体"/>
          <w:szCs w:val="24"/>
        </w:rPr>
        <w:t xml:space="preserve">44 </w:t>
      </w:r>
      <w:r>
        <w:rPr>
          <w:rFonts w:hint="eastAsia" w:ascii="宋体" w:hAnsi="宋体"/>
          <w:szCs w:val="24"/>
        </w:rPr>
        <w:t>数据规模不合格情况监测设置页设计图</w:t>
      </w:r>
    </w:p>
    <w:p>
      <w:pPr>
        <w:spacing w:line="360" w:lineRule="auto"/>
        <w:ind w:firstLine="480" w:firstLineChars="200"/>
      </w:pPr>
      <w:r>
        <w:rPr>
          <w:rFonts w:hint="eastAsia"/>
          <w:sz w:val="24"/>
          <w:szCs w:val="24"/>
        </w:rPr>
        <w:t xml:space="preserve">页面名称：统计分析-数据规模不合格情况监测设置页 </w:t>
      </w:r>
      <w:r>
        <w:rPr>
          <w:rFonts w:hint="eastAsia"/>
        </w:rPr>
        <w:t xml:space="preserve"> </w:t>
      </w:r>
    </w:p>
    <w:p>
      <w:pPr>
        <w:pStyle w:val="3"/>
      </w:pPr>
      <w:r>
        <w:rPr>
          <w:rFonts w:hint="eastAsia"/>
        </w:rPr>
        <w:drawing>
          <wp:inline distT="0" distB="0" distL="114300" distR="114300">
            <wp:extent cx="5266690" cy="2962910"/>
            <wp:effectExtent l="0" t="0" r="10160" b="8890"/>
            <wp:docPr id="731323393" name="图片 731323393" descr="统计分析-规模监测-合格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23393" name="图片 731323393" descr="统计分析-规模监测-合格2"/>
                    <pic:cNvPicPr>
                      <a:picLocks noChangeAspect="1"/>
                    </pic:cNvPicPr>
                  </pic:nvPicPr>
                  <pic:blipFill>
                    <a:blip r:embed="rId75" cstate="print"/>
                    <a:stretch>
                      <a:fillRect/>
                    </a:stretch>
                  </pic:blipFill>
                  <pic:spPr>
                    <a:xfrm>
                      <a:off x="0" y="0"/>
                      <a:ext cx="5266690" cy="2962910"/>
                    </a:xfrm>
                    <a:prstGeom prst="rect">
                      <a:avLst/>
                    </a:prstGeom>
                  </pic:spPr>
                </pic:pic>
              </a:graphicData>
            </a:graphic>
          </wp:inline>
        </w:drawing>
      </w:r>
    </w:p>
    <w:p>
      <w:pPr>
        <w:pStyle w:val="11"/>
        <w:rPr>
          <w:rFonts w:ascii="宋体" w:hAnsi="宋体"/>
          <w:szCs w:val="24"/>
        </w:rPr>
      </w:pPr>
      <w:r>
        <w:rPr>
          <w:rFonts w:hint="eastAsia" w:ascii="宋体" w:hAnsi="宋体"/>
          <w:szCs w:val="24"/>
        </w:rPr>
        <w:t>图</w:t>
      </w:r>
      <w:r>
        <w:rPr>
          <w:rFonts w:ascii="宋体" w:hAnsi="宋体"/>
          <w:szCs w:val="24"/>
        </w:rPr>
        <w:t xml:space="preserve">45 </w:t>
      </w:r>
      <w:r>
        <w:rPr>
          <w:rFonts w:hint="eastAsia" w:ascii="宋体" w:hAnsi="宋体"/>
          <w:szCs w:val="24"/>
        </w:rPr>
        <w:t>数据规模合格情况监测设置页设计图</w:t>
      </w:r>
    </w:p>
    <w:p>
      <w:pPr>
        <w:spacing w:line="360" w:lineRule="auto"/>
        <w:ind w:firstLine="480" w:firstLineChars="200"/>
        <w:rPr>
          <w:sz w:val="24"/>
          <w:szCs w:val="24"/>
        </w:rPr>
      </w:pPr>
      <w:r>
        <w:rPr>
          <w:rFonts w:hint="eastAsia"/>
          <w:sz w:val="24"/>
          <w:szCs w:val="24"/>
        </w:rPr>
        <w:t>页面名称：统计分析-数据规模合格情况监测设置页</w:t>
      </w:r>
    </w:p>
    <w:p>
      <w:pPr>
        <w:pStyle w:val="3"/>
      </w:pPr>
      <w:r>
        <w:rPr>
          <w:rFonts w:hint="eastAsia"/>
        </w:rPr>
        <w:drawing>
          <wp:inline distT="0" distB="0" distL="114300" distR="114300">
            <wp:extent cx="5266690" cy="2962910"/>
            <wp:effectExtent l="0" t="0" r="10160" b="8890"/>
            <wp:docPr id="1042624398" name="图片 1042624398" descr="统计分析-规模监测-漏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24398" name="图片 1042624398" descr="统计分析-规模监测-漏采1png"/>
                    <pic:cNvPicPr>
                      <a:picLocks noChangeAspect="1"/>
                    </pic:cNvPicPr>
                  </pic:nvPicPr>
                  <pic:blipFill>
                    <a:blip r:embed="rId76" cstate="print"/>
                    <a:stretch>
                      <a:fillRect/>
                    </a:stretch>
                  </pic:blipFill>
                  <pic:spPr>
                    <a:xfrm>
                      <a:off x="0" y="0"/>
                      <a:ext cx="5266690" cy="2962910"/>
                    </a:xfrm>
                    <a:prstGeom prst="rect">
                      <a:avLst/>
                    </a:prstGeom>
                  </pic:spPr>
                </pic:pic>
              </a:graphicData>
            </a:graphic>
          </wp:inline>
        </w:drawing>
      </w:r>
    </w:p>
    <w:p>
      <w:pPr>
        <w:pStyle w:val="11"/>
        <w:rPr>
          <w:rFonts w:ascii="宋体" w:hAnsi="宋体"/>
          <w:szCs w:val="24"/>
        </w:rPr>
      </w:pPr>
      <w:r>
        <w:rPr>
          <w:rFonts w:hint="eastAsia" w:ascii="宋体" w:hAnsi="宋体"/>
          <w:szCs w:val="24"/>
        </w:rPr>
        <w:t>图</w:t>
      </w:r>
      <w:r>
        <w:rPr>
          <w:rFonts w:ascii="宋体" w:hAnsi="宋体"/>
          <w:szCs w:val="24"/>
        </w:rPr>
        <w:t xml:space="preserve">46 </w:t>
      </w:r>
      <w:r>
        <w:rPr>
          <w:rFonts w:hint="eastAsia" w:ascii="宋体" w:hAnsi="宋体"/>
          <w:szCs w:val="24"/>
        </w:rPr>
        <w:t>数据规模漏采情况监测设置页设计图</w:t>
      </w:r>
    </w:p>
    <w:p>
      <w:pPr>
        <w:spacing w:line="360" w:lineRule="auto"/>
        <w:ind w:firstLine="480" w:firstLineChars="200"/>
      </w:pPr>
      <w:r>
        <w:rPr>
          <w:rFonts w:hint="eastAsia"/>
          <w:sz w:val="24"/>
          <w:szCs w:val="24"/>
        </w:rPr>
        <w:t>页面名称：统计分析-数据规模漏采情况监测设置页</w:t>
      </w:r>
      <w:r>
        <w:rPr>
          <w:rFonts w:hint="eastAsia"/>
        </w:rPr>
        <w:t xml:space="preserve">  </w:t>
      </w:r>
    </w:p>
    <w:p>
      <w:pPr>
        <w:pStyle w:val="3"/>
      </w:pPr>
      <w:r>
        <w:rPr>
          <w:rFonts w:hint="eastAsia"/>
        </w:rPr>
        <w:drawing>
          <wp:inline distT="0" distB="0" distL="114300" distR="114300">
            <wp:extent cx="5266690" cy="2962910"/>
            <wp:effectExtent l="0" t="0" r="10160" b="8890"/>
            <wp:docPr id="55" name="图片 55" descr="统计分析-规模监测-漏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统计分析-规模监测-漏采png"/>
                    <pic:cNvPicPr>
                      <a:picLocks noChangeAspect="1"/>
                    </pic:cNvPicPr>
                  </pic:nvPicPr>
                  <pic:blipFill>
                    <a:blip r:embed="rId77" cstate="print"/>
                    <a:stretch>
                      <a:fillRect/>
                    </a:stretch>
                  </pic:blipFill>
                  <pic:spPr>
                    <a:xfrm>
                      <a:off x="0" y="0"/>
                      <a:ext cx="5266690" cy="2962910"/>
                    </a:xfrm>
                    <a:prstGeom prst="rect">
                      <a:avLst/>
                    </a:prstGeom>
                  </pic:spPr>
                </pic:pic>
              </a:graphicData>
            </a:graphic>
          </wp:inline>
        </w:drawing>
      </w:r>
    </w:p>
    <w:p>
      <w:pPr>
        <w:pStyle w:val="11"/>
        <w:rPr>
          <w:rFonts w:ascii="宋体" w:hAnsi="宋体"/>
          <w:szCs w:val="24"/>
        </w:rPr>
      </w:pPr>
      <w:r>
        <w:rPr>
          <w:rFonts w:hint="eastAsia" w:ascii="宋体" w:hAnsi="宋体"/>
          <w:szCs w:val="24"/>
        </w:rPr>
        <w:t>图</w:t>
      </w:r>
      <w:r>
        <w:rPr>
          <w:rFonts w:ascii="宋体" w:hAnsi="宋体"/>
          <w:szCs w:val="24"/>
        </w:rPr>
        <w:t xml:space="preserve">47 </w:t>
      </w:r>
      <w:r>
        <w:rPr>
          <w:rFonts w:hint="eastAsia" w:ascii="宋体" w:hAnsi="宋体"/>
          <w:szCs w:val="24"/>
        </w:rPr>
        <w:t>数据规模漏采情况监测列表页设计图</w:t>
      </w:r>
    </w:p>
    <w:p>
      <w:pPr>
        <w:spacing w:line="360" w:lineRule="auto"/>
        <w:ind w:firstLine="480" w:firstLineChars="200"/>
      </w:pPr>
      <w:r>
        <w:rPr>
          <w:rFonts w:hint="eastAsia" w:hAnsi="宋体"/>
          <w:sz w:val="24"/>
          <w:szCs w:val="24"/>
        </w:rPr>
        <w:t>页面名称：统计分析-数据规模漏采情况监测列表页</w:t>
      </w:r>
      <w:r>
        <w:rPr>
          <w:rFonts w:hint="eastAsia"/>
        </w:rPr>
        <w:t xml:space="preserve">  </w:t>
      </w:r>
    </w:p>
    <w:p>
      <w:pPr>
        <w:pStyle w:val="3"/>
        <w:rPr>
          <w:rFonts w:cs="宋体"/>
          <w:szCs w:val="21"/>
        </w:rPr>
      </w:pPr>
      <w:r>
        <w:rPr>
          <w:rFonts w:hint="eastAsia"/>
        </w:rPr>
        <w:drawing>
          <wp:inline distT="0" distB="0" distL="114300" distR="114300">
            <wp:extent cx="5266690" cy="2962910"/>
            <wp:effectExtent l="0" t="0" r="10160" b="8890"/>
            <wp:docPr id="30369551" name="图片 30369551" descr="统计分析-规模监测-实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9551" name="图片 30369551" descr="统计分析-规模监测-实采png"/>
                    <pic:cNvPicPr>
                      <a:picLocks noChangeAspect="1"/>
                    </pic:cNvPicPr>
                  </pic:nvPicPr>
                  <pic:blipFill>
                    <a:blip r:embed="rId78" cstate="print"/>
                    <a:stretch>
                      <a:fillRect/>
                    </a:stretch>
                  </pic:blipFill>
                  <pic:spPr>
                    <a:xfrm>
                      <a:off x="0" y="0"/>
                      <a:ext cx="5266690" cy="2962910"/>
                    </a:xfrm>
                    <a:prstGeom prst="rect">
                      <a:avLst/>
                    </a:prstGeom>
                  </pic:spPr>
                </pic:pic>
              </a:graphicData>
            </a:graphic>
          </wp:inline>
        </w:drawing>
      </w:r>
    </w:p>
    <w:p>
      <w:pPr>
        <w:pStyle w:val="11"/>
        <w:spacing w:line="300" w:lineRule="auto"/>
        <w:rPr>
          <w:rFonts w:ascii="宋体" w:hAnsi="宋体"/>
          <w:szCs w:val="24"/>
        </w:rPr>
      </w:pPr>
      <w:r>
        <w:rPr>
          <w:rFonts w:hint="eastAsia"/>
          <w:sz w:val="21"/>
          <w:szCs w:val="21"/>
        </w:rPr>
        <w:t xml:space="preserve"> </w:t>
      </w:r>
      <w:r>
        <w:rPr>
          <w:rFonts w:hint="eastAsia" w:ascii="宋体" w:hAnsi="宋体"/>
          <w:szCs w:val="24"/>
        </w:rPr>
        <w:t>图</w:t>
      </w:r>
      <w:r>
        <w:rPr>
          <w:rFonts w:ascii="宋体" w:hAnsi="宋体"/>
          <w:szCs w:val="24"/>
        </w:rPr>
        <w:t xml:space="preserve">48 </w:t>
      </w:r>
      <w:r>
        <w:rPr>
          <w:rFonts w:hint="eastAsia" w:ascii="宋体" w:hAnsi="宋体"/>
          <w:szCs w:val="24"/>
        </w:rPr>
        <w:t>数据规模实采情况监测设置页设计图</w:t>
      </w:r>
    </w:p>
    <w:p>
      <w:pPr>
        <w:spacing w:line="420" w:lineRule="exact"/>
        <w:ind w:firstLine="480" w:firstLineChars="200"/>
        <w:rPr>
          <w:rFonts w:hAnsi="宋体"/>
          <w:sz w:val="24"/>
          <w:szCs w:val="24"/>
        </w:rPr>
      </w:pPr>
      <w:r>
        <w:rPr>
          <w:rFonts w:hint="eastAsia" w:hAnsi="宋体"/>
          <w:sz w:val="24"/>
          <w:szCs w:val="24"/>
        </w:rPr>
        <w:t xml:space="preserve">页面名称：统计分析-数据规模实采情况监测设置页  </w:t>
      </w:r>
    </w:p>
    <w:p>
      <w:pPr>
        <w:spacing w:line="420" w:lineRule="exact"/>
        <w:ind w:firstLine="480" w:firstLineChars="200"/>
        <w:rPr>
          <w:sz w:val="24"/>
          <w:szCs w:val="24"/>
        </w:rPr>
      </w:pPr>
      <w:r>
        <w:rPr>
          <w:rFonts w:hint="eastAsia" w:hAnsi="宋体"/>
          <w:sz w:val="24"/>
          <w:szCs w:val="24"/>
        </w:rPr>
        <w:t>以上数据规模统计分析页面主要功能：应采情况监控可以根据选中的时间范围、组织单位统计当前组织的应采数据总数。实采情况监控可以根据选中的时间范围、组织单位统计当前组织的实采数据总数。漏采情况监控可以根据选中的时间范围、组织单位统计当前组织的漏采数据总数。实采率、漏采率统计按照实采率=实采总数/应采总数*100%，漏采率=漏采总数/应采总数*100%等公式计</w:t>
      </w:r>
      <w:r>
        <w:rPr>
          <w:rFonts w:hint="eastAsia"/>
          <w:sz w:val="24"/>
          <w:szCs w:val="24"/>
        </w:rPr>
        <w:t>算各比率。按照时间范围统计以下拉框的形式选择监测数据采集监管统计的时间范围，时间范围更新后界面中所有统计数据进行更新，监管数据时间范围包含上周、上月、上季度，系统初始化默认值为“上周”。按照组织单位统计以树形结构的方式展示当前登录用户所属单位所有管辖并纳入监管的组织单位。选中树形结构中任意节点界面中所有统计数据进行更新，组织机构最高包括陆</w:t>
      </w:r>
      <w:r>
        <w:rPr>
          <w:rFonts w:hint="eastAsia"/>
          <w:sz w:val="24"/>
          <w:szCs w:val="24"/>
          <w:lang w:eastAsia="zh-CN"/>
        </w:rPr>
        <w:t>*</w:t>
      </w:r>
      <w:r>
        <w:rPr>
          <w:rFonts w:hint="eastAsia"/>
          <w:sz w:val="24"/>
          <w:szCs w:val="24"/>
        </w:rPr>
        <w:t>、战区、集团</w:t>
      </w:r>
      <w:r>
        <w:rPr>
          <w:rFonts w:hint="eastAsia"/>
          <w:sz w:val="24"/>
          <w:szCs w:val="24"/>
          <w:lang w:eastAsia="zh-CN"/>
        </w:rPr>
        <w:t>*</w:t>
      </w:r>
      <w:r>
        <w:rPr>
          <w:rFonts w:hint="eastAsia"/>
          <w:sz w:val="24"/>
          <w:szCs w:val="24"/>
        </w:rPr>
        <w:t>、旅、营、连5级结构，连级单位下挂载部署的单装节点，系统初始化时默认选中陆</w:t>
      </w:r>
      <w:r>
        <w:rPr>
          <w:rFonts w:hint="eastAsia"/>
          <w:sz w:val="24"/>
          <w:szCs w:val="24"/>
          <w:lang w:eastAsia="zh-CN"/>
        </w:rPr>
        <w:t>*</w:t>
      </w:r>
      <w:r>
        <w:rPr>
          <w:rFonts w:hint="eastAsia"/>
          <w:sz w:val="24"/>
          <w:szCs w:val="24"/>
        </w:rPr>
        <w:t>，该树形结构支持搜索功能。监控数据可视化分析以动态轮播的方式动态切换展示实采情况分析、漏采情况分析、合格情况分析、不合格情况分析，当选中某类分析概况可暂停轮播。根据选中的时间范围、组织单位统计当前组织的下一级单位的数据，以地图标记方式分析实采数量及实采率、漏采数量及漏采率、合格数量及合格率、不合格数量及不合格率，以排行榜形式分析实采率、漏采率、合格率、不合格率，以饼图形式分析各型号装备的实采、漏采、合格、不合格的占比。监控数据详情查看包括漏采数据详情列表、不合格数据详情列表，支持根据建制单位、装备型号、装备编号、装备名称筛选。</w:t>
      </w:r>
    </w:p>
    <w:p>
      <w:pPr>
        <w:pStyle w:val="7"/>
        <w:numPr>
          <w:ilvl w:val="3"/>
          <w:numId w:val="1"/>
        </w:numPr>
        <w:rPr>
          <w:rFonts w:ascii="黑体" w:hAnsi="黑体" w:eastAsia="黑体"/>
        </w:rPr>
      </w:pPr>
      <w:r>
        <w:rPr>
          <w:rFonts w:hint="eastAsia" w:ascii="黑体" w:hAnsi="黑体" w:eastAsia="黑体"/>
        </w:rPr>
        <w:t>数据质量监控</w:t>
      </w:r>
    </w:p>
    <w:p>
      <w:pPr>
        <w:spacing w:line="420" w:lineRule="exact"/>
        <w:ind w:firstLine="480" w:firstLineChars="200"/>
        <w:rPr>
          <w:sz w:val="24"/>
          <w:szCs w:val="24"/>
        </w:rPr>
      </w:pPr>
      <w:r>
        <w:rPr>
          <w:rFonts w:hint="eastAsia"/>
          <w:sz w:val="24"/>
          <w:szCs w:val="24"/>
        </w:rPr>
        <w:t>数据质量监控包括空数据情况监控、重复数据情况监控、非法值数据情况监控、合格率及不合格率统计、按照时间范围统计、按照组织单位统计、监控数据可视化分析、监控数据详情查看等。</w:t>
      </w:r>
    </w:p>
    <w:p>
      <w:pPr>
        <w:spacing w:line="300" w:lineRule="auto"/>
        <w:rPr>
          <w:sz w:val="24"/>
          <w:szCs w:val="24"/>
        </w:rPr>
      </w:pPr>
      <w:r>
        <w:rPr>
          <w:rFonts w:hint="eastAsia"/>
          <w:sz w:val="24"/>
          <w:szCs w:val="24"/>
        </w:rPr>
        <w:drawing>
          <wp:inline distT="0" distB="0" distL="114300" distR="114300">
            <wp:extent cx="5266690" cy="2962910"/>
            <wp:effectExtent l="0" t="0" r="10160" b="8890"/>
            <wp:docPr id="714097647" name="图片 714097647" descr="统计分析-规模监测-不合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97647" name="图片 714097647" descr="统计分析-规模监测-不合格png"/>
                    <pic:cNvPicPr>
                      <a:picLocks noChangeAspect="1"/>
                    </pic:cNvPicPr>
                  </pic:nvPicPr>
                  <pic:blipFill>
                    <a:blip r:embed="rId79" cstate="print"/>
                    <a:stretch>
                      <a:fillRect/>
                    </a:stretch>
                  </pic:blipFill>
                  <pic:spPr>
                    <a:xfrm>
                      <a:off x="0" y="0"/>
                      <a:ext cx="5266690" cy="2962910"/>
                    </a:xfrm>
                    <a:prstGeom prst="rect">
                      <a:avLst/>
                    </a:prstGeom>
                  </pic:spPr>
                </pic:pic>
              </a:graphicData>
            </a:graphic>
          </wp:inline>
        </w:drawing>
      </w:r>
    </w:p>
    <w:p>
      <w:pPr>
        <w:pStyle w:val="11"/>
        <w:spacing w:line="300" w:lineRule="auto"/>
        <w:rPr>
          <w:rFonts w:ascii="宋体" w:hAnsi="宋体"/>
          <w:szCs w:val="24"/>
        </w:rPr>
      </w:pPr>
      <w:r>
        <w:rPr>
          <w:rFonts w:hint="eastAsia" w:ascii="宋体" w:hAnsi="宋体"/>
          <w:szCs w:val="24"/>
        </w:rPr>
        <w:t xml:space="preserve"> 图</w:t>
      </w:r>
      <w:r>
        <w:rPr>
          <w:rFonts w:ascii="宋体" w:hAnsi="宋体"/>
          <w:szCs w:val="24"/>
        </w:rPr>
        <w:t xml:space="preserve">49 </w:t>
      </w:r>
      <w:r>
        <w:rPr>
          <w:rFonts w:hint="eastAsia" w:ascii="宋体" w:hAnsi="宋体"/>
          <w:szCs w:val="24"/>
        </w:rPr>
        <w:t>数据质量不合格率监测设置页设计图</w:t>
      </w:r>
    </w:p>
    <w:p>
      <w:pPr>
        <w:spacing w:line="360" w:lineRule="auto"/>
        <w:ind w:firstLine="480" w:firstLineChars="200"/>
      </w:pPr>
      <w:r>
        <w:rPr>
          <w:rFonts w:hint="eastAsia"/>
          <w:sz w:val="24"/>
          <w:szCs w:val="24"/>
        </w:rPr>
        <w:t>页面名称：统计分析-数据质量不合格率监测设置页</w:t>
      </w:r>
      <w:r>
        <w:rPr>
          <w:rFonts w:hint="eastAsia"/>
        </w:rPr>
        <w:t xml:space="preserve">  </w:t>
      </w:r>
    </w:p>
    <w:p/>
    <w:p>
      <w:r>
        <w:rPr>
          <w:rFonts w:hint="eastAsia"/>
        </w:rPr>
        <w:drawing>
          <wp:inline distT="0" distB="0" distL="114300" distR="114300">
            <wp:extent cx="5266690" cy="2962910"/>
            <wp:effectExtent l="0" t="0" r="10160" b="8890"/>
            <wp:docPr id="1389733339" name="图片 1389733339" descr="统计分析-规模监测-非法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33339" name="图片 1389733339" descr="统计分析-规模监测-非法值png"/>
                    <pic:cNvPicPr>
                      <a:picLocks noChangeAspect="1"/>
                    </pic:cNvPicPr>
                  </pic:nvPicPr>
                  <pic:blipFill>
                    <a:blip r:embed="rId80" cstate="print"/>
                    <a:stretch>
                      <a:fillRect/>
                    </a:stretch>
                  </pic:blipFill>
                  <pic:spPr>
                    <a:xfrm>
                      <a:off x="0" y="0"/>
                      <a:ext cx="5266690" cy="2962910"/>
                    </a:xfrm>
                    <a:prstGeom prst="rect">
                      <a:avLst/>
                    </a:prstGeom>
                  </pic:spPr>
                </pic:pic>
              </a:graphicData>
            </a:graphic>
          </wp:inline>
        </w:drawing>
      </w:r>
    </w:p>
    <w:p>
      <w:pPr>
        <w:pStyle w:val="11"/>
        <w:rPr>
          <w:rFonts w:ascii="宋体" w:hAnsi="宋体"/>
          <w:szCs w:val="24"/>
        </w:rPr>
      </w:pPr>
      <w:r>
        <w:rPr>
          <w:rFonts w:hint="eastAsia" w:ascii="宋体" w:hAnsi="宋体"/>
          <w:sz w:val="21"/>
          <w:szCs w:val="21"/>
        </w:rPr>
        <w:t xml:space="preserve"> </w:t>
      </w:r>
      <w:r>
        <w:rPr>
          <w:rFonts w:hint="eastAsia" w:ascii="宋体" w:hAnsi="宋体"/>
          <w:szCs w:val="24"/>
        </w:rPr>
        <w:t>图</w:t>
      </w:r>
      <w:r>
        <w:rPr>
          <w:rFonts w:ascii="宋体" w:hAnsi="宋体"/>
          <w:szCs w:val="24"/>
        </w:rPr>
        <w:t xml:space="preserve">50 </w:t>
      </w:r>
      <w:r>
        <w:rPr>
          <w:rFonts w:hint="eastAsia" w:ascii="宋体" w:hAnsi="宋体"/>
          <w:szCs w:val="24"/>
        </w:rPr>
        <w:t>数据质量非法值数据情况监测设置页设计图</w:t>
      </w:r>
    </w:p>
    <w:p>
      <w:pPr>
        <w:spacing w:line="360" w:lineRule="auto"/>
        <w:ind w:firstLine="480" w:firstLineChars="200"/>
        <w:rPr>
          <w:sz w:val="24"/>
          <w:szCs w:val="24"/>
        </w:rPr>
      </w:pPr>
      <w:r>
        <w:rPr>
          <w:rFonts w:hint="eastAsia"/>
          <w:sz w:val="24"/>
          <w:szCs w:val="24"/>
        </w:rPr>
        <w:t xml:space="preserve">页面名称：统计分析-数据质量非法值数据情况监测设置页  </w:t>
      </w:r>
    </w:p>
    <w:p>
      <w:pPr>
        <w:spacing w:line="300" w:lineRule="auto"/>
      </w:pPr>
      <w:r>
        <w:rPr>
          <w:rFonts w:hint="eastAsia"/>
        </w:rPr>
        <w:drawing>
          <wp:inline distT="0" distB="0" distL="114300" distR="114300">
            <wp:extent cx="5266690" cy="2962910"/>
            <wp:effectExtent l="0" t="0" r="10160" b="8890"/>
            <wp:docPr id="589991737" name="图片 589991737" descr="统计分析-规模监测-合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91737" name="图片 589991737" descr="统计分析-规模监测-合格png"/>
                    <pic:cNvPicPr>
                      <a:picLocks noChangeAspect="1"/>
                    </pic:cNvPicPr>
                  </pic:nvPicPr>
                  <pic:blipFill>
                    <a:blip r:embed="rId81" cstate="print"/>
                    <a:stretch>
                      <a:fillRect/>
                    </a:stretch>
                  </pic:blipFill>
                  <pic:spPr>
                    <a:xfrm>
                      <a:off x="0" y="0"/>
                      <a:ext cx="5266690" cy="2962910"/>
                    </a:xfrm>
                    <a:prstGeom prst="rect">
                      <a:avLst/>
                    </a:prstGeom>
                  </pic:spPr>
                </pic:pic>
              </a:graphicData>
            </a:graphic>
          </wp:inline>
        </w:drawing>
      </w:r>
    </w:p>
    <w:p>
      <w:pPr>
        <w:pStyle w:val="11"/>
        <w:spacing w:line="300" w:lineRule="auto"/>
        <w:rPr>
          <w:szCs w:val="24"/>
        </w:rPr>
      </w:pPr>
      <w:r>
        <w:rPr>
          <w:rFonts w:hint="eastAsia" w:asciiTheme="minorEastAsia" w:hAnsiTheme="minorEastAsia" w:eastAsiaTheme="minorEastAsia"/>
          <w:szCs w:val="24"/>
        </w:rPr>
        <w:t xml:space="preserve"> </w:t>
      </w:r>
      <w:r>
        <w:rPr>
          <w:rFonts w:hint="eastAsia" w:ascii="宋体" w:hAnsi="宋体"/>
          <w:szCs w:val="24"/>
        </w:rPr>
        <w:t>图</w:t>
      </w:r>
      <w:r>
        <w:rPr>
          <w:rFonts w:ascii="宋体" w:hAnsi="宋体"/>
          <w:szCs w:val="24"/>
        </w:rPr>
        <w:t xml:space="preserve">51 </w:t>
      </w:r>
      <w:r>
        <w:rPr>
          <w:rFonts w:hint="eastAsia" w:ascii="宋体" w:hAnsi="宋体"/>
          <w:szCs w:val="24"/>
        </w:rPr>
        <w:t>数据质量合格率监测设置页设计图</w:t>
      </w:r>
    </w:p>
    <w:p>
      <w:pPr>
        <w:spacing w:line="360" w:lineRule="auto"/>
        <w:ind w:firstLine="480" w:firstLineChars="200"/>
        <w:rPr>
          <w:sz w:val="24"/>
          <w:szCs w:val="24"/>
        </w:rPr>
      </w:pPr>
      <w:r>
        <w:rPr>
          <w:rFonts w:hint="eastAsia"/>
          <w:sz w:val="24"/>
          <w:szCs w:val="24"/>
        </w:rPr>
        <w:t xml:space="preserve">页面名称：统计分析-数据质量合格率监测设置页  </w:t>
      </w:r>
    </w:p>
    <w:p>
      <w:pPr>
        <w:rPr>
          <w:sz w:val="24"/>
          <w:szCs w:val="24"/>
        </w:rPr>
      </w:pPr>
    </w:p>
    <w:p>
      <w:pPr>
        <w:spacing w:line="300" w:lineRule="auto"/>
      </w:pPr>
      <w:r>
        <w:rPr>
          <w:rFonts w:hint="eastAsia"/>
        </w:rPr>
        <w:drawing>
          <wp:inline distT="0" distB="0" distL="114300" distR="114300">
            <wp:extent cx="5266690" cy="2962910"/>
            <wp:effectExtent l="0" t="0" r="10160" b="8890"/>
            <wp:docPr id="1896039245" name="图片 1896039245" descr="统计分析-规模监测-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9245" name="图片 1896039245" descr="统计分析-规模监测-空png"/>
                    <pic:cNvPicPr>
                      <a:picLocks noChangeAspect="1"/>
                    </pic:cNvPicPr>
                  </pic:nvPicPr>
                  <pic:blipFill>
                    <a:blip r:embed="rId82" cstate="print"/>
                    <a:stretch>
                      <a:fillRect/>
                    </a:stretch>
                  </pic:blipFill>
                  <pic:spPr>
                    <a:xfrm>
                      <a:off x="0" y="0"/>
                      <a:ext cx="5266690" cy="2962910"/>
                    </a:xfrm>
                    <a:prstGeom prst="rect">
                      <a:avLst/>
                    </a:prstGeom>
                  </pic:spPr>
                </pic:pic>
              </a:graphicData>
            </a:graphic>
          </wp:inline>
        </w:drawing>
      </w:r>
    </w:p>
    <w:p>
      <w:pPr>
        <w:pStyle w:val="11"/>
        <w:spacing w:line="300" w:lineRule="auto"/>
        <w:rPr>
          <w:rFonts w:ascii="宋体" w:hAnsi="宋体"/>
          <w:szCs w:val="24"/>
        </w:rPr>
      </w:pPr>
      <w:r>
        <w:rPr>
          <w:rFonts w:hint="eastAsia" w:ascii="宋体" w:hAnsi="宋体"/>
          <w:szCs w:val="24"/>
        </w:rPr>
        <w:t xml:space="preserve"> 图</w:t>
      </w:r>
      <w:r>
        <w:rPr>
          <w:rFonts w:ascii="宋体" w:hAnsi="宋体"/>
          <w:szCs w:val="24"/>
        </w:rPr>
        <w:t xml:space="preserve">52 </w:t>
      </w:r>
      <w:r>
        <w:rPr>
          <w:rFonts w:hint="eastAsia" w:ascii="宋体" w:hAnsi="宋体"/>
          <w:szCs w:val="24"/>
        </w:rPr>
        <w:t>数据质量空数据情况监测设置页设计图</w:t>
      </w:r>
    </w:p>
    <w:p>
      <w:pPr>
        <w:spacing w:line="360" w:lineRule="auto"/>
        <w:ind w:firstLine="480" w:firstLineChars="200"/>
        <w:rPr>
          <w:rFonts w:hAnsi="宋体"/>
          <w:sz w:val="24"/>
          <w:szCs w:val="24"/>
        </w:rPr>
      </w:pPr>
      <w:r>
        <w:rPr>
          <w:rFonts w:hint="eastAsia" w:hAnsi="宋体"/>
          <w:sz w:val="24"/>
          <w:szCs w:val="24"/>
        </w:rPr>
        <w:t xml:space="preserve">页面名称：统计分析-数据质空数据情况监测设置页  </w:t>
      </w:r>
    </w:p>
    <w:p>
      <w:pPr>
        <w:spacing w:line="300" w:lineRule="auto"/>
      </w:pPr>
      <w:r>
        <w:rPr>
          <w:rFonts w:hint="eastAsia"/>
        </w:rPr>
        <w:drawing>
          <wp:inline distT="0" distB="0" distL="114300" distR="114300">
            <wp:extent cx="5266690" cy="2962910"/>
            <wp:effectExtent l="0" t="0" r="10160" b="8890"/>
            <wp:docPr id="639739555" name="图片 639739555" descr="统计分析-规模监测-重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739555" name="图片 639739555" descr="统计分析-规模监测-重复png"/>
                    <pic:cNvPicPr>
                      <a:picLocks noChangeAspect="1"/>
                    </pic:cNvPicPr>
                  </pic:nvPicPr>
                  <pic:blipFill>
                    <a:blip r:embed="rId83" cstate="print"/>
                    <a:stretch>
                      <a:fillRect/>
                    </a:stretch>
                  </pic:blipFill>
                  <pic:spPr>
                    <a:xfrm>
                      <a:off x="0" y="0"/>
                      <a:ext cx="5266690" cy="2962910"/>
                    </a:xfrm>
                    <a:prstGeom prst="rect">
                      <a:avLst/>
                    </a:prstGeom>
                  </pic:spPr>
                </pic:pic>
              </a:graphicData>
            </a:graphic>
          </wp:inline>
        </w:drawing>
      </w:r>
    </w:p>
    <w:p>
      <w:pPr>
        <w:pStyle w:val="11"/>
        <w:spacing w:line="300" w:lineRule="auto"/>
        <w:rPr>
          <w:rFonts w:ascii="宋体" w:hAnsi="宋体"/>
          <w:szCs w:val="24"/>
        </w:rPr>
      </w:pPr>
      <w:r>
        <w:rPr>
          <w:rFonts w:hint="eastAsia" w:ascii="宋体" w:hAnsi="宋体"/>
          <w:szCs w:val="24"/>
        </w:rPr>
        <w:t xml:space="preserve"> 图</w:t>
      </w:r>
      <w:r>
        <w:rPr>
          <w:rFonts w:ascii="宋体" w:hAnsi="宋体"/>
          <w:szCs w:val="24"/>
        </w:rPr>
        <w:t xml:space="preserve">53 </w:t>
      </w:r>
      <w:r>
        <w:rPr>
          <w:rFonts w:hint="eastAsia" w:ascii="宋体" w:hAnsi="宋体"/>
          <w:szCs w:val="24"/>
        </w:rPr>
        <w:t>数据质量重复数据情况监测设置页设计图</w:t>
      </w:r>
    </w:p>
    <w:p>
      <w:pPr>
        <w:spacing w:line="360" w:lineRule="auto"/>
        <w:ind w:firstLine="480" w:firstLineChars="200"/>
        <w:rPr>
          <w:rFonts w:hAnsi="宋体"/>
          <w:sz w:val="24"/>
          <w:szCs w:val="24"/>
        </w:rPr>
      </w:pPr>
      <w:r>
        <w:rPr>
          <w:rFonts w:hint="eastAsia" w:hAnsi="宋体"/>
          <w:sz w:val="24"/>
          <w:szCs w:val="24"/>
        </w:rPr>
        <w:t xml:space="preserve">页面名称：统计分析-数据质重复数据情况监测设置页  </w:t>
      </w:r>
    </w:p>
    <w:p>
      <w:pPr>
        <w:spacing w:line="360" w:lineRule="auto"/>
        <w:ind w:firstLine="480" w:firstLineChars="200"/>
        <w:rPr>
          <w:rFonts w:hAnsi="宋体"/>
          <w:sz w:val="24"/>
          <w:szCs w:val="24"/>
        </w:rPr>
      </w:pPr>
      <w:r>
        <w:rPr>
          <w:rFonts w:hint="eastAsia" w:hAnsi="宋体"/>
          <w:sz w:val="24"/>
          <w:szCs w:val="24"/>
        </w:rPr>
        <w:t>以上数据质量统计分析页面主要功能：空数据情况监控根据选中的时间范围、组织单位统计当前组织的空数据总数。重复数据情况监控根据选中的时间范围、组织单位统计当前组织的重复数据总数。非法值数据情况监控根据选中的时间范围、组织单位统计当前组织的非法值数据总数。</w:t>
      </w:r>
    </w:p>
    <w:p>
      <w:pPr>
        <w:spacing w:line="360" w:lineRule="auto"/>
        <w:ind w:firstLine="480" w:firstLineChars="200"/>
        <w:rPr>
          <w:rFonts w:hAnsi="宋体"/>
          <w:sz w:val="24"/>
          <w:szCs w:val="24"/>
        </w:rPr>
      </w:pPr>
      <w:r>
        <w:rPr>
          <w:rFonts w:hint="eastAsia" w:hAnsi="宋体"/>
          <w:sz w:val="24"/>
          <w:szCs w:val="24"/>
        </w:rPr>
        <w:t>合格率、不合格率统计按照合格率=合格总数/实采总数*100%；不合格率=不合格总数/实采总数*100%等公式计算各比率。</w:t>
      </w:r>
    </w:p>
    <w:p>
      <w:pPr>
        <w:spacing w:line="360" w:lineRule="auto"/>
        <w:ind w:firstLine="480" w:firstLineChars="200"/>
        <w:rPr>
          <w:rFonts w:hAnsi="宋体"/>
          <w:sz w:val="24"/>
          <w:szCs w:val="24"/>
        </w:rPr>
      </w:pPr>
      <w:r>
        <w:rPr>
          <w:rFonts w:hint="eastAsia" w:hAnsi="宋体"/>
          <w:sz w:val="24"/>
          <w:szCs w:val="24"/>
        </w:rPr>
        <w:t>按照时间范围统计以下拉框的形式选择监测数据采集监管统计的时间范围，时间范围更新后界面中所有统计数据进行更新，数据时间范围包含上周、上月、上季度，系统初始化默认值为“上周”。</w:t>
      </w:r>
    </w:p>
    <w:p>
      <w:pPr>
        <w:spacing w:line="360" w:lineRule="auto"/>
        <w:ind w:firstLine="480" w:firstLineChars="200"/>
        <w:rPr>
          <w:rFonts w:hAnsi="宋体"/>
          <w:sz w:val="24"/>
          <w:szCs w:val="24"/>
        </w:rPr>
      </w:pPr>
      <w:r>
        <w:rPr>
          <w:rFonts w:hint="eastAsia" w:hAnsi="宋体"/>
          <w:sz w:val="24"/>
          <w:szCs w:val="24"/>
        </w:rPr>
        <w:t>按照组织单位统计以树形结构的方式展示当前登录用户所属单位所有管辖并纳入监管的组织单位。选中树形结构中任意节点界面中所有统计数据进行更新，组织机构最高包括陆</w:t>
      </w:r>
      <w:r>
        <w:rPr>
          <w:rFonts w:hint="eastAsia" w:hAnsi="宋体"/>
          <w:sz w:val="24"/>
          <w:szCs w:val="24"/>
          <w:lang w:eastAsia="zh-CN"/>
        </w:rPr>
        <w:t>*</w:t>
      </w:r>
      <w:r>
        <w:rPr>
          <w:rFonts w:hint="eastAsia" w:hAnsi="宋体"/>
          <w:sz w:val="24"/>
          <w:szCs w:val="24"/>
        </w:rPr>
        <w:t>、战区、集团</w:t>
      </w:r>
      <w:r>
        <w:rPr>
          <w:rFonts w:hint="eastAsia" w:hAnsi="宋体"/>
          <w:sz w:val="24"/>
          <w:szCs w:val="24"/>
          <w:lang w:eastAsia="zh-CN"/>
        </w:rPr>
        <w:t>*</w:t>
      </w:r>
      <w:r>
        <w:rPr>
          <w:rFonts w:hint="eastAsia" w:hAnsi="宋体"/>
          <w:sz w:val="24"/>
          <w:szCs w:val="24"/>
        </w:rPr>
        <w:t>、旅、营、连5级结构，连级单位下挂载部署的单装节点，系统初始化时默认选中陆</w:t>
      </w:r>
      <w:r>
        <w:rPr>
          <w:rFonts w:hint="eastAsia" w:hAnsi="宋体"/>
          <w:sz w:val="24"/>
          <w:szCs w:val="24"/>
          <w:lang w:eastAsia="zh-CN"/>
        </w:rPr>
        <w:t>*</w:t>
      </w:r>
      <w:r>
        <w:rPr>
          <w:rFonts w:hint="eastAsia" w:hAnsi="宋体"/>
          <w:sz w:val="24"/>
          <w:szCs w:val="24"/>
        </w:rPr>
        <w:t>，该树形结构支持搜索功能。</w:t>
      </w:r>
    </w:p>
    <w:p>
      <w:pPr>
        <w:spacing w:line="360" w:lineRule="auto"/>
        <w:ind w:firstLine="480" w:firstLineChars="200"/>
        <w:rPr>
          <w:rFonts w:hAnsi="宋体"/>
          <w:sz w:val="24"/>
          <w:szCs w:val="24"/>
        </w:rPr>
      </w:pPr>
      <w:r>
        <w:rPr>
          <w:rFonts w:hint="eastAsia" w:hAnsi="宋体"/>
          <w:sz w:val="24"/>
          <w:szCs w:val="24"/>
        </w:rPr>
        <w:t>监控数据可视化分析系统以动态轮播的方式动态切换展示实采情况分析、漏采情况分析、合格情况分析、不合格情况分析，当选中某类分析概况可暂停轮播。根据选中的时间范围、组织单位统计当前组织的下一级单位的数据，以地图标记方式分析实采数量及实采率、漏采数量及漏采率、合格数量及合格率、不合格数量及不合格率，以排行榜形式分析实采率、漏采率、合格率、不合格率，以饼图形式分析各型号装备的实采、漏采、合格、不合格的占比。</w:t>
      </w:r>
    </w:p>
    <w:p>
      <w:pPr>
        <w:spacing w:line="360" w:lineRule="auto"/>
        <w:ind w:firstLine="480" w:firstLineChars="200"/>
        <w:rPr>
          <w:rFonts w:hAnsi="宋体"/>
          <w:sz w:val="24"/>
          <w:szCs w:val="24"/>
        </w:rPr>
      </w:pPr>
      <w:r>
        <w:rPr>
          <w:rFonts w:hint="eastAsia" w:hAnsi="宋体"/>
          <w:sz w:val="24"/>
          <w:szCs w:val="24"/>
        </w:rPr>
        <w:t>监控数据详情查看详情内容包括漏采数据详情列表、不合格数据详情列表，支持根据建制单位、装备型号、装备编号、装备名称筛选。</w:t>
      </w:r>
    </w:p>
    <w:p>
      <w:pPr>
        <w:pStyle w:val="7"/>
        <w:numPr>
          <w:ilvl w:val="3"/>
          <w:numId w:val="1"/>
        </w:numPr>
        <w:rPr>
          <w:rFonts w:ascii="黑体" w:hAnsi="黑体" w:eastAsia="黑体"/>
        </w:rPr>
      </w:pPr>
      <w:r>
        <w:rPr>
          <w:rFonts w:hint="eastAsia" w:ascii="黑体" w:hAnsi="黑体" w:eastAsia="黑体"/>
        </w:rPr>
        <w:t>数模型有效性统计</w:t>
      </w:r>
    </w:p>
    <w:p>
      <w:pPr>
        <w:spacing w:line="360" w:lineRule="auto"/>
        <w:ind w:firstLine="480" w:firstLineChars="200"/>
        <w:rPr>
          <w:sz w:val="24"/>
          <w:szCs w:val="24"/>
        </w:rPr>
      </w:pPr>
      <w:r>
        <w:rPr>
          <w:rFonts w:hint="eastAsia"/>
          <w:sz w:val="24"/>
          <w:szCs w:val="24"/>
        </w:rPr>
        <w:t>模型有效性统计包括装备健康状态分析评估模型、装备故障和修理时机预测模型、陆</w:t>
      </w:r>
      <w:r>
        <w:rPr>
          <w:rFonts w:hint="eastAsia"/>
          <w:sz w:val="24"/>
          <w:szCs w:val="24"/>
          <w:lang w:eastAsia="zh-CN"/>
        </w:rPr>
        <w:t>*</w:t>
      </w:r>
      <w:r>
        <w:rPr>
          <w:rFonts w:hint="eastAsia"/>
          <w:sz w:val="24"/>
          <w:szCs w:val="24"/>
        </w:rPr>
        <w:t>主战装备使修管理辅助决策模型、作战装备保障指挥决策模型等有效性统计。</w:t>
      </w:r>
    </w:p>
    <w:p>
      <w:r>
        <w:rPr>
          <w:rFonts w:hint="eastAsia"/>
        </w:rPr>
        <w:drawing>
          <wp:inline distT="0" distB="0" distL="114300" distR="114300">
            <wp:extent cx="5266690" cy="2962910"/>
            <wp:effectExtent l="0" t="0" r="10160" b="8890"/>
            <wp:docPr id="1948658994" name="图片 1948658994" descr="统计分析-规模监测-故障和修理时机预测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58994" name="图片 1948658994" descr="统计分析-规模监测-故障和修理时机预测模型png"/>
                    <pic:cNvPicPr>
                      <a:picLocks noChangeAspect="1"/>
                    </pic:cNvPicPr>
                  </pic:nvPicPr>
                  <pic:blipFill>
                    <a:blip r:embed="rId84" cstate="print"/>
                    <a:stretch>
                      <a:fillRect/>
                    </a:stretch>
                  </pic:blipFill>
                  <pic:spPr>
                    <a:xfrm>
                      <a:off x="0" y="0"/>
                      <a:ext cx="5266690" cy="2962910"/>
                    </a:xfrm>
                    <a:prstGeom prst="rect">
                      <a:avLst/>
                    </a:prstGeom>
                  </pic:spPr>
                </pic:pic>
              </a:graphicData>
            </a:graphic>
          </wp:inline>
        </w:drawing>
      </w:r>
    </w:p>
    <w:p>
      <w:pPr>
        <w:pStyle w:val="11"/>
        <w:rPr>
          <w:rFonts w:ascii="宋体" w:hAnsi="宋体"/>
          <w:szCs w:val="24"/>
        </w:rPr>
      </w:pPr>
      <w:r>
        <w:rPr>
          <w:rFonts w:hint="eastAsia" w:asciiTheme="minorEastAsia" w:hAnsiTheme="minorEastAsia" w:eastAsiaTheme="minorEastAsia"/>
        </w:rPr>
        <w:t xml:space="preserve"> </w:t>
      </w:r>
      <w:r>
        <w:rPr>
          <w:rFonts w:hint="eastAsia" w:ascii="宋体" w:hAnsi="宋体"/>
          <w:szCs w:val="24"/>
        </w:rPr>
        <w:t>图</w:t>
      </w:r>
      <w:r>
        <w:rPr>
          <w:rFonts w:ascii="宋体" w:hAnsi="宋体"/>
          <w:szCs w:val="24"/>
        </w:rPr>
        <w:t xml:space="preserve">54 </w:t>
      </w:r>
      <w:r>
        <w:rPr>
          <w:rFonts w:hint="eastAsia" w:ascii="宋体" w:hAnsi="宋体"/>
          <w:szCs w:val="24"/>
        </w:rPr>
        <w:t>装备故障和修理时机预测模型有效性统计页设计图</w:t>
      </w:r>
    </w:p>
    <w:p>
      <w:pPr>
        <w:spacing w:line="360" w:lineRule="auto"/>
        <w:ind w:firstLine="480" w:firstLineChars="200"/>
        <w:rPr>
          <w:rFonts w:hAnsi="宋体"/>
          <w:sz w:val="24"/>
          <w:szCs w:val="24"/>
        </w:rPr>
      </w:pPr>
      <w:r>
        <w:rPr>
          <w:rFonts w:hint="eastAsia" w:hAnsi="宋体"/>
          <w:sz w:val="24"/>
          <w:szCs w:val="24"/>
        </w:rPr>
        <w:t xml:space="preserve">页面名称：统计分析-装备故障和修理时机预测模型有效性统计页  </w:t>
      </w:r>
    </w:p>
    <w:p>
      <w:pPr>
        <w:spacing w:line="360" w:lineRule="auto"/>
        <w:ind w:firstLine="480" w:firstLineChars="200"/>
        <w:rPr>
          <w:rFonts w:hAnsi="宋体"/>
          <w:sz w:val="24"/>
          <w:szCs w:val="24"/>
        </w:rPr>
      </w:pPr>
      <w:r>
        <w:rPr>
          <w:rFonts w:hint="eastAsia" w:hAnsi="宋体"/>
          <w:sz w:val="24"/>
          <w:szCs w:val="24"/>
        </w:rPr>
        <w:t>主要功能：模型训练数据规模统计对装备故障和修理时机预测模型提供模型训练的数据时间范围、组织单位范围进行统计。模型训练数据质量统计对装备故障和修理时机预测模型提供模型训练的数据实采率、漏采率、合格率进行统计。模型训练数据实时流入量统计对装备故障和修理时机预测模型训练相关的实时流入数据量进行统计。模型有效性统计计算根据装备故障和修理时机预测模型训练数据规模统计、模型训练数据质量统计模型训练数据实时流入量统计等数据，对模型有效性统计计算。</w:t>
      </w:r>
    </w:p>
    <w:p>
      <w:pPr>
        <w:rPr>
          <w:rFonts w:hAnsi="宋体"/>
          <w:sz w:val="24"/>
          <w:szCs w:val="24"/>
        </w:rPr>
      </w:pPr>
    </w:p>
    <w:p>
      <w:pPr>
        <w:pStyle w:val="3"/>
        <w:rPr>
          <w:rFonts w:hAnsi="宋体"/>
          <w:szCs w:val="24"/>
        </w:rPr>
      </w:pPr>
      <w:r>
        <w:rPr>
          <w:rFonts w:hint="eastAsia" w:hAnsi="宋体"/>
          <w:szCs w:val="24"/>
        </w:rPr>
        <w:drawing>
          <wp:inline distT="0" distB="0" distL="114300" distR="114300">
            <wp:extent cx="5266690" cy="2962910"/>
            <wp:effectExtent l="0" t="0" r="10160" b="8890"/>
            <wp:docPr id="170309195" name="图片 170309195" descr="统计分析-规模监测-健康状态分析评估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9195" name="图片 170309195" descr="统计分析-规模监测-健康状态分析评估模型png"/>
                    <pic:cNvPicPr>
                      <a:picLocks noChangeAspect="1"/>
                    </pic:cNvPicPr>
                  </pic:nvPicPr>
                  <pic:blipFill>
                    <a:blip r:embed="rId85" cstate="print"/>
                    <a:stretch>
                      <a:fillRect/>
                    </a:stretch>
                  </pic:blipFill>
                  <pic:spPr>
                    <a:xfrm>
                      <a:off x="0" y="0"/>
                      <a:ext cx="5266690" cy="2962910"/>
                    </a:xfrm>
                    <a:prstGeom prst="rect">
                      <a:avLst/>
                    </a:prstGeom>
                  </pic:spPr>
                </pic:pic>
              </a:graphicData>
            </a:graphic>
          </wp:inline>
        </w:drawing>
      </w:r>
    </w:p>
    <w:p>
      <w:pPr>
        <w:pStyle w:val="11"/>
        <w:rPr>
          <w:rFonts w:ascii="宋体" w:hAnsi="宋体"/>
          <w:szCs w:val="24"/>
        </w:rPr>
      </w:pPr>
      <w:r>
        <w:rPr>
          <w:rFonts w:hint="eastAsia" w:ascii="宋体" w:hAnsi="宋体"/>
          <w:szCs w:val="24"/>
        </w:rPr>
        <w:t xml:space="preserve"> 图</w:t>
      </w:r>
      <w:r>
        <w:rPr>
          <w:rFonts w:ascii="宋体" w:hAnsi="宋体"/>
          <w:szCs w:val="24"/>
        </w:rPr>
        <w:t xml:space="preserve">55 </w:t>
      </w:r>
      <w:r>
        <w:rPr>
          <w:rFonts w:hint="eastAsia" w:ascii="宋体" w:hAnsi="宋体"/>
          <w:szCs w:val="24"/>
        </w:rPr>
        <w:t>装备健康状态分析评估模型有效性统计页设计图</w:t>
      </w:r>
    </w:p>
    <w:p>
      <w:pPr>
        <w:spacing w:line="420" w:lineRule="exact"/>
        <w:ind w:firstLine="480" w:firstLineChars="200"/>
        <w:rPr>
          <w:rFonts w:hAnsi="宋体"/>
          <w:sz w:val="24"/>
          <w:szCs w:val="24"/>
        </w:rPr>
      </w:pPr>
      <w:r>
        <w:rPr>
          <w:rFonts w:hint="eastAsia" w:hAnsi="宋体"/>
          <w:sz w:val="24"/>
          <w:szCs w:val="24"/>
        </w:rPr>
        <w:t xml:space="preserve">页面名称：统计分析-装备健康状态分析评估模型有效性统计页  </w:t>
      </w:r>
    </w:p>
    <w:p>
      <w:pPr>
        <w:spacing w:line="420" w:lineRule="exact"/>
        <w:ind w:firstLine="480" w:firstLineChars="200"/>
        <w:rPr>
          <w:rFonts w:hAnsi="宋体"/>
          <w:sz w:val="24"/>
          <w:szCs w:val="24"/>
        </w:rPr>
      </w:pPr>
      <w:r>
        <w:rPr>
          <w:rFonts w:hint="eastAsia" w:hAnsi="宋体"/>
          <w:sz w:val="24"/>
          <w:szCs w:val="24"/>
        </w:rPr>
        <w:t>主要功能：模型训练数据规模统计对装备健康状态分析评估模型提供模型训练的数据时间范围、组织单位范围进行统计。模型训练数据质量统计对装备健康状态分析评估模型提供模型训练的数据实采率、漏采率、合格率进行统计。模型训练数据实时流入量统计对装备健康状态分析评估模型训练相关的实时流入数据量进行统计。模型有效性统计计算根据装备健康状态分析评估模型训练数据规模统计、模型训练数据质量统计模型训练数据实时流入量统计等数据，对模型有效性统计计算。</w:t>
      </w:r>
    </w:p>
    <w:p>
      <w:pPr>
        <w:pStyle w:val="3"/>
        <w:rPr>
          <w:rFonts w:hAnsi="宋体"/>
          <w:szCs w:val="24"/>
        </w:rPr>
      </w:pPr>
    </w:p>
    <w:p>
      <w:pPr>
        <w:pStyle w:val="3"/>
        <w:jc w:val="center"/>
        <w:rPr>
          <w:rFonts w:hAnsi="宋体"/>
          <w:szCs w:val="24"/>
        </w:rPr>
      </w:pPr>
      <w:r>
        <w:rPr>
          <w:rFonts w:hint="eastAsia" w:hAnsi="宋体"/>
          <w:szCs w:val="24"/>
        </w:rPr>
        <w:drawing>
          <wp:inline distT="0" distB="0" distL="114300" distR="114300">
            <wp:extent cx="4678680" cy="2632075"/>
            <wp:effectExtent l="0" t="0" r="7620" b="0"/>
            <wp:docPr id="1497382926" name="图片 1497382926" descr="统计分析-规模监测-装备保障指挥决策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82926" name="图片 1497382926" descr="统计分析-规模监测-装备保障指挥决策模型png"/>
                    <pic:cNvPicPr>
                      <a:picLocks noChangeAspect="1"/>
                    </pic:cNvPicPr>
                  </pic:nvPicPr>
                  <pic:blipFill>
                    <a:blip r:embed="rId86" cstate="print"/>
                    <a:stretch>
                      <a:fillRect/>
                    </a:stretch>
                  </pic:blipFill>
                  <pic:spPr>
                    <a:xfrm>
                      <a:off x="0" y="0"/>
                      <a:ext cx="4684439" cy="2635350"/>
                    </a:xfrm>
                    <a:prstGeom prst="rect">
                      <a:avLst/>
                    </a:prstGeom>
                  </pic:spPr>
                </pic:pic>
              </a:graphicData>
            </a:graphic>
          </wp:inline>
        </w:drawing>
      </w:r>
    </w:p>
    <w:p>
      <w:pPr>
        <w:pStyle w:val="11"/>
        <w:rPr>
          <w:rFonts w:ascii="宋体" w:hAnsi="宋体"/>
          <w:szCs w:val="24"/>
        </w:rPr>
      </w:pPr>
      <w:r>
        <w:rPr>
          <w:rFonts w:hint="eastAsia" w:ascii="宋体" w:hAnsi="宋体"/>
          <w:szCs w:val="24"/>
        </w:rPr>
        <w:t xml:space="preserve"> 图</w:t>
      </w:r>
      <w:r>
        <w:rPr>
          <w:rFonts w:ascii="宋体" w:hAnsi="宋体"/>
          <w:szCs w:val="24"/>
        </w:rPr>
        <w:t xml:space="preserve">56 </w:t>
      </w:r>
      <w:r>
        <w:rPr>
          <w:rFonts w:hint="eastAsia" w:ascii="宋体" w:hAnsi="宋体"/>
          <w:szCs w:val="24"/>
        </w:rPr>
        <w:t>装备保障指挥决策模型有效性统计页设计图</w:t>
      </w:r>
    </w:p>
    <w:p>
      <w:pPr>
        <w:spacing w:line="420" w:lineRule="exact"/>
        <w:ind w:firstLine="480" w:firstLineChars="200"/>
        <w:rPr>
          <w:rFonts w:hAnsi="宋体"/>
          <w:sz w:val="24"/>
          <w:szCs w:val="24"/>
        </w:rPr>
      </w:pPr>
      <w:r>
        <w:rPr>
          <w:rFonts w:hint="eastAsia" w:hAnsi="宋体"/>
          <w:sz w:val="24"/>
          <w:szCs w:val="24"/>
        </w:rPr>
        <w:t xml:space="preserve">页面名称：统计分析-装备保障指挥决策模型有效性统计页 </w:t>
      </w:r>
    </w:p>
    <w:p>
      <w:pPr>
        <w:spacing w:line="420" w:lineRule="exact"/>
        <w:ind w:firstLine="480" w:firstLineChars="200"/>
        <w:rPr>
          <w:rFonts w:hAnsi="宋体"/>
          <w:sz w:val="24"/>
          <w:szCs w:val="24"/>
        </w:rPr>
      </w:pPr>
      <w:r>
        <w:rPr>
          <w:rFonts w:hint="eastAsia" w:hAnsi="宋体"/>
          <w:sz w:val="24"/>
          <w:szCs w:val="24"/>
        </w:rPr>
        <w:t>主要功能：模型训练数据规模统计对陆</w:t>
      </w:r>
      <w:r>
        <w:rPr>
          <w:rFonts w:hint="eastAsia" w:hAnsi="宋体"/>
          <w:sz w:val="24"/>
          <w:szCs w:val="24"/>
          <w:lang w:eastAsia="zh-CN"/>
        </w:rPr>
        <w:t>*</w:t>
      </w:r>
      <w:r>
        <w:rPr>
          <w:rFonts w:hint="eastAsia" w:hAnsi="宋体"/>
          <w:sz w:val="24"/>
          <w:szCs w:val="24"/>
        </w:rPr>
        <w:t>主战装备使修管理辅助决策模型提供模型训练的数据时间范围、组织单位范围进行统计。模型训练数据质量统计对陆</w:t>
      </w:r>
      <w:r>
        <w:rPr>
          <w:rFonts w:hint="eastAsia" w:hAnsi="宋体"/>
          <w:sz w:val="24"/>
          <w:szCs w:val="24"/>
          <w:lang w:eastAsia="zh-CN"/>
        </w:rPr>
        <w:t>*</w:t>
      </w:r>
      <w:r>
        <w:rPr>
          <w:rFonts w:hint="eastAsia" w:hAnsi="宋体"/>
          <w:sz w:val="24"/>
          <w:szCs w:val="24"/>
        </w:rPr>
        <w:t>主战装备使修管理辅助决策模型提供模型训练的数据实采率、漏采率、合格率进行统计。模型训练数据实时流入量统计对陆</w:t>
      </w:r>
      <w:r>
        <w:rPr>
          <w:rFonts w:hint="eastAsia" w:hAnsi="宋体"/>
          <w:sz w:val="24"/>
          <w:szCs w:val="24"/>
          <w:lang w:eastAsia="zh-CN"/>
        </w:rPr>
        <w:t>*</w:t>
      </w:r>
      <w:r>
        <w:rPr>
          <w:rFonts w:hint="eastAsia" w:hAnsi="宋体"/>
          <w:sz w:val="24"/>
          <w:szCs w:val="24"/>
        </w:rPr>
        <w:t>主战装备使修管理辅助决策模型训练相关的实时流入数据量进行统计。模型有效性统计计算根据陆</w:t>
      </w:r>
      <w:r>
        <w:rPr>
          <w:rFonts w:hint="eastAsia" w:hAnsi="宋体"/>
          <w:sz w:val="24"/>
          <w:szCs w:val="24"/>
          <w:lang w:eastAsia="zh-CN"/>
        </w:rPr>
        <w:t>*</w:t>
      </w:r>
      <w:r>
        <w:rPr>
          <w:rFonts w:hint="eastAsia" w:hAnsi="宋体"/>
          <w:sz w:val="24"/>
          <w:szCs w:val="24"/>
        </w:rPr>
        <w:t>主战装备使修管理辅助决策模型训练数据规模统计、模型训练数据质量统计模型训练数据实时流入量统计等数据，对模型有效性统计计算。</w:t>
      </w:r>
    </w:p>
    <w:p>
      <w:pPr>
        <w:pStyle w:val="3"/>
        <w:rPr>
          <w:rFonts w:hAnsi="宋体"/>
          <w:szCs w:val="24"/>
        </w:rPr>
      </w:pPr>
      <w:r>
        <w:rPr>
          <w:rFonts w:hint="eastAsia" w:hAnsi="宋体"/>
          <w:szCs w:val="24"/>
        </w:rPr>
        <w:drawing>
          <wp:inline distT="0" distB="0" distL="114300" distR="114300">
            <wp:extent cx="5266690" cy="2962910"/>
            <wp:effectExtent l="0" t="0" r="10160" b="8890"/>
            <wp:docPr id="49" name="图片 49" descr="统计分析-规模监测-装备使修管理辅助决策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统计分析-规模监测-装备使修管理辅助决策模型png"/>
                    <pic:cNvPicPr>
                      <a:picLocks noChangeAspect="1"/>
                    </pic:cNvPicPr>
                  </pic:nvPicPr>
                  <pic:blipFill>
                    <a:blip r:embed="rId87" cstate="print"/>
                    <a:stretch>
                      <a:fillRect/>
                    </a:stretch>
                  </pic:blipFill>
                  <pic:spPr>
                    <a:xfrm>
                      <a:off x="0" y="0"/>
                      <a:ext cx="5266690" cy="2962910"/>
                    </a:xfrm>
                    <a:prstGeom prst="rect">
                      <a:avLst/>
                    </a:prstGeom>
                  </pic:spPr>
                </pic:pic>
              </a:graphicData>
            </a:graphic>
          </wp:inline>
        </w:drawing>
      </w:r>
    </w:p>
    <w:p>
      <w:pPr>
        <w:pStyle w:val="11"/>
        <w:rPr>
          <w:rFonts w:ascii="宋体" w:hAnsi="宋体"/>
          <w:szCs w:val="24"/>
        </w:rPr>
      </w:pPr>
      <w:r>
        <w:rPr>
          <w:rFonts w:hint="eastAsia" w:ascii="宋体" w:hAnsi="宋体"/>
          <w:szCs w:val="24"/>
        </w:rPr>
        <w:t xml:space="preserve"> 图5</w:t>
      </w:r>
      <w:r>
        <w:rPr>
          <w:rFonts w:ascii="宋体" w:hAnsi="宋体"/>
          <w:szCs w:val="24"/>
        </w:rPr>
        <w:t xml:space="preserve">7 </w:t>
      </w:r>
      <w:r>
        <w:rPr>
          <w:rFonts w:hint="eastAsia" w:ascii="宋体" w:hAnsi="宋体"/>
          <w:szCs w:val="24"/>
        </w:rPr>
        <w:t>装备使修管理辅助决策模型有效性统计页设计图</w:t>
      </w:r>
    </w:p>
    <w:p>
      <w:pPr>
        <w:spacing w:line="420" w:lineRule="exact"/>
        <w:ind w:firstLine="480" w:firstLineChars="200"/>
        <w:rPr>
          <w:rFonts w:hAnsi="宋体"/>
          <w:sz w:val="24"/>
          <w:szCs w:val="24"/>
        </w:rPr>
      </w:pPr>
      <w:r>
        <w:rPr>
          <w:rFonts w:hint="eastAsia" w:hAnsi="宋体"/>
          <w:sz w:val="24"/>
          <w:szCs w:val="24"/>
        </w:rPr>
        <w:t xml:space="preserve">页面名称：统计分析-装备使修管理辅助决策模型有效性统计页 </w:t>
      </w:r>
    </w:p>
    <w:p>
      <w:pPr>
        <w:spacing w:line="420" w:lineRule="exact"/>
        <w:ind w:firstLine="480" w:firstLineChars="200"/>
      </w:pPr>
      <w:r>
        <w:rPr>
          <w:rFonts w:hint="eastAsia" w:hAnsi="宋体"/>
          <w:sz w:val="24"/>
          <w:szCs w:val="24"/>
        </w:rPr>
        <w:t>主要功能：模型训练数据规模统计对作战装备保障指挥决策模型提供模型训练的数据时间范围、组织单位范围进行统计。模型训练数据质量统计对作战装备保障指挥决策模型提供模型训练的数据实采率、漏采率、合格率进行统计。模型训练数据实时流入量统计对作战装备保障指挥决策模型训练相关的实时流入数据量进行统计。模型有效性统计计算根据作战装备保障指挥决策模型训练数据规模统计、模型训练数据质量统计模型训练数据实时流入量统计等数据，对模型有效性统计计算。</w:t>
      </w:r>
    </w:p>
    <w:p>
      <w:pPr>
        <w:jc w:val="center"/>
        <w:rPr>
          <w:sz w:val="24"/>
          <w:szCs w:val="24"/>
        </w:rPr>
      </w:pPr>
    </w:p>
    <w:p>
      <w:pPr>
        <w:pStyle w:val="4"/>
      </w:pPr>
      <w:bookmarkStart w:id="36" w:name="_Toc15731"/>
      <w:bookmarkStart w:id="37" w:name="_Toc172211403"/>
      <w:bookmarkStart w:id="38" w:name="_Toc172553885"/>
      <w:bookmarkStart w:id="39" w:name="_Toc172217890"/>
      <w:r>
        <w:rPr>
          <w:rFonts w:hint="eastAsia"/>
        </w:rPr>
        <w:t>系统接口设计</w:t>
      </w:r>
      <w:bookmarkEnd w:id="36"/>
    </w:p>
    <w:p>
      <w:pPr>
        <w:spacing w:line="360" w:lineRule="auto"/>
        <w:ind w:firstLine="480" w:firstLineChars="200"/>
        <w:rPr>
          <w:sz w:val="24"/>
          <w:szCs w:val="24"/>
        </w:rPr>
      </w:pPr>
      <w:r>
        <w:rPr>
          <w:rFonts w:hint="eastAsia"/>
          <w:sz w:val="24"/>
          <w:szCs w:val="24"/>
        </w:rPr>
        <w:t>数据管理应用系统整体的信息交互设计如图</w:t>
      </w:r>
      <w:r>
        <w:rPr>
          <w:sz w:val="24"/>
          <w:szCs w:val="24"/>
        </w:rPr>
        <w:t>58</w:t>
      </w:r>
      <w:r>
        <w:rPr>
          <w:rFonts w:hint="eastAsia"/>
          <w:sz w:val="24"/>
          <w:szCs w:val="24"/>
        </w:rPr>
        <w:t>所示。</w:t>
      </w:r>
    </w:p>
    <w:p>
      <w:pPr>
        <w:spacing w:line="360" w:lineRule="auto"/>
        <w:ind w:firstLine="420" w:firstLineChars="200"/>
        <w:rPr>
          <w:rStyle w:val="31"/>
          <w:sz w:val="24"/>
          <w:szCs w:val="24"/>
        </w:rPr>
      </w:pPr>
      <w:r>
        <w:object>
          <v:shape id="_x0000_i1050" o:spt="75" type="#_x0000_t75" style="height:247.9pt;width:447.75pt;" o:ole="t" filled="f" o:preferrelative="t" stroked="f" coordsize="21600,21600">
            <v:path/>
            <v:fill on="f" focussize="0,0"/>
            <v:stroke on="f" joinstyle="miter"/>
            <v:imagedata r:id="rId20" o:title=""/>
            <o:lock v:ext="edit" aspectratio="t"/>
            <w10:wrap type="none"/>
            <w10:anchorlock/>
          </v:shape>
          <o:OLEObject Type="Embed" ProgID="Visio.Drawing.15" ShapeID="_x0000_i1050" DrawAspect="Content" ObjectID="_1468075751" r:id="rId88">
            <o:LockedField>false</o:LockedField>
          </o:OLEObject>
        </w:object>
      </w:r>
    </w:p>
    <w:p>
      <w:pPr>
        <w:jc w:val="center"/>
        <w:rPr>
          <w:sz w:val="24"/>
          <w:szCs w:val="24"/>
        </w:rPr>
      </w:pPr>
      <w:r>
        <w:rPr>
          <w:rFonts w:hint="eastAsia"/>
          <w:sz w:val="24"/>
          <w:szCs w:val="24"/>
        </w:rPr>
        <w:t>图</w:t>
      </w:r>
      <w:r>
        <w:rPr>
          <w:sz w:val="24"/>
          <w:szCs w:val="24"/>
        </w:rPr>
        <w:t xml:space="preserve">58 </w:t>
      </w:r>
      <w:r>
        <w:rPr>
          <w:rFonts w:hint="eastAsia"/>
          <w:sz w:val="24"/>
          <w:szCs w:val="24"/>
        </w:rPr>
        <w:t>数据管理应用系统交互设计</w:t>
      </w:r>
    </w:p>
    <w:p>
      <w:pPr>
        <w:pStyle w:val="65"/>
      </w:pPr>
      <w:r>
        <w:rPr>
          <w:rFonts w:hint="eastAsia"/>
        </w:rPr>
        <w:t>根据</w:t>
      </w:r>
      <w:r>
        <w:rPr>
          <w:rFonts w:hint="eastAsia"/>
          <w:szCs w:val="24"/>
        </w:rPr>
        <w:t>数据管理应用系统</w:t>
      </w:r>
      <w:r>
        <w:t>的</w:t>
      </w:r>
      <w:r>
        <w:rPr>
          <w:rFonts w:hint="eastAsia"/>
        </w:rPr>
        <w:t>服务场景</w:t>
      </w:r>
      <w:r>
        <w:t>，</w:t>
      </w:r>
      <w:r>
        <w:rPr>
          <w:rFonts w:hint="eastAsia"/>
        </w:rPr>
        <w:t>在模型管理服务内部，主要分为训练数据引接、训练数据管理和数据管理监控这三个部分，其中训练数据引接的作用主要是将内部或外部的数据引接到训练数据库中，训练数据管理的作用是对引接过来的数据进行数据清理和数据共享等，从而将训练好的数据集用于模型算法数据管理，面向装备健康状态分析评估系统、装备故障与修理时机预测系统、装备使用修理管理决策系统和装备保障指挥决策系统需要。</w:t>
      </w:r>
    </w:p>
    <w:p>
      <w:pPr>
        <w:pStyle w:val="5"/>
      </w:pPr>
      <w:bookmarkStart w:id="40" w:name="_Toc6076"/>
      <w:r>
        <w:rPr>
          <w:rFonts w:hint="eastAsia"/>
        </w:rPr>
        <w:t>外部接口</w:t>
      </w:r>
      <w:bookmarkEnd w:id="37"/>
      <w:bookmarkEnd w:id="38"/>
      <w:bookmarkEnd w:id="39"/>
      <w:bookmarkEnd w:id="40"/>
    </w:p>
    <w:p>
      <w:pPr>
        <w:spacing w:line="420" w:lineRule="exact"/>
        <w:ind w:firstLine="480" w:firstLineChars="200"/>
        <w:rPr>
          <w:sz w:val="24"/>
          <w:szCs w:val="24"/>
        </w:rPr>
      </w:pPr>
      <w:r>
        <w:rPr>
          <w:rFonts w:hint="eastAsia"/>
          <w:sz w:val="24"/>
          <w:szCs w:val="24"/>
        </w:rPr>
        <w:t>数据管理系统的软件外部接口主要包括装备云数据引接接口、装备业务信息系统数据引接接口、数据资源池数据引接接口、末端感知数据接口、装备健康状态分析评估系统数据加装接口、装备故障与修理时机预测系统接口、陆</w:t>
      </w:r>
      <w:r>
        <w:rPr>
          <w:rFonts w:hint="eastAsia"/>
          <w:sz w:val="24"/>
          <w:szCs w:val="24"/>
          <w:lang w:eastAsia="zh-CN"/>
        </w:rPr>
        <w:t>*</w:t>
      </w:r>
      <w:r>
        <w:rPr>
          <w:rFonts w:hint="eastAsia"/>
          <w:sz w:val="24"/>
          <w:szCs w:val="24"/>
        </w:rPr>
        <w:t>主战装备使用修理管理决策系统数据加装接口和作战装备保障指挥决策系统数据加装接口。如下图所示：</w:t>
      </w:r>
    </w:p>
    <w:p>
      <w:pPr>
        <w:jc w:val="center"/>
        <w:rPr>
          <w:rFonts w:asciiTheme="minorEastAsia" w:hAnsiTheme="minorEastAsia" w:eastAsiaTheme="minorEastAsia"/>
          <w:sz w:val="24"/>
          <w:szCs w:val="24"/>
        </w:rPr>
      </w:pPr>
      <w:r>
        <w:object>
          <v:shape id="_x0000_i1051" o:spt="75" type="#_x0000_t75" style="height:175.15pt;width:447.4pt;" o:ole="t" filled="f" o:preferrelative="t" stroked="f" coordsize="21600,21600">
            <v:path/>
            <v:fill on="f" focussize="0,0"/>
            <v:stroke on="f" joinstyle="miter"/>
            <v:imagedata r:id="rId90" o:title=""/>
            <o:lock v:ext="edit" aspectratio="t"/>
            <w10:wrap type="none"/>
            <w10:anchorlock/>
          </v:shape>
          <o:OLEObject Type="Embed" ProgID="Visio.Drawing.15" ShapeID="_x0000_i1051" DrawAspect="Content" ObjectID="_1468075752" r:id="rId89">
            <o:LockedField>false</o:LockedField>
          </o:OLEObject>
        </w:object>
      </w:r>
    </w:p>
    <w:p>
      <w:pPr>
        <w:jc w:val="center"/>
        <w:rPr>
          <w:sz w:val="24"/>
          <w:szCs w:val="24"/>
        </w:rPr>
      </w:pPr>
      <w:r>
        <w:rPr>
          <w:rFonts w:hint="eastAsia"/>
          <w:sz w:val="24"/>
          <w:szCs w:val="24"/>
        </w:rPr>
        <w:t>图</w:t>
      </w:r>
      <w:r>
        <w:rPr>
          <w:sz w:val="24"/>
          <w:szCs w:val="24"/>
        </w:rPr>
        <w:t xml:space="preserve">58 </w:t>
      </w:r>
      <w:r>
        <w:rPr>
          <w:rFonts w:hint="eastAsia"/>
          <w:sz w:val="24"/>
          <w:szCs w:val="24"/>
        </w:rPr>
        <w:t>外部接口</w:t>
      </w:r>
      <w:r>
        <w:rPr>
          <w:sz w:val="24"/>
          <w:szCs w:val="24"/>
        </w:rPr>
        <w:t>示意图</w:t>
      </w:r>
    </w:p>
    <w:p>
      <w:pPr>
        <w:rPr>
          <w:sz w:val="24"/>
          <w:szCs w:val="24"/>
        </w:rPr>
      </w:pPr>
      <w:r>
        <w:rPr>
          <w:sz w:val="24"/>
          <w:szCs w:val="24"/>
        </w:rPr>
        <w:tab/>
      </w:r>
      <w:r>
        <w:rPr>
          <w:rFonts w:hint="eastAsia"/>
          <w:sz w:val="24"/>
          <w:szCs w:val="24"/>
        </w:rPr>
        <w:t>表1</w:t>
      </w:r>
      <w:r>
        <w:rPr>
          <w:sz w:val="24"/>
          <w:szCs w:val="24"/>
        </w:rPr>
        <w:t>3</w:t>
      </w:r>
      <w:r>
        <w:rPr>
          <w:rFonts w:hint="eastAsia"/>
          <w:sz w:val="24"/>
          <w:szCs w:val="24"/>
        </w:rPr>
        <w:t>详细介绍各接口的描述</w:t>
      </w:r>
    </w:p>
    <w:p>
      <w:pPr>
        <w:pStyle w:val="11"/>
      </w:pPr>
      <w:r>
        <w:rPr>
          <w:rFonts w:hint="eastAsia"/>
        </w:rPr>
        <w:t>表</w:t>
      </w:r>
      <w:r>
        <w:rPr>
          <w:rFonts w:hint="eastAsia" w:ascii="宋体" w:hAnsi="宋体"/>
        </w:rPr>
        <w:t>13</w:t>
      </w:r>
      <w:r>
        <w:rPr>
          <w:rFonts w:hint="eastAsia"/>
        </w:rPr>
        <w:t xml:space="preserve"> 软件外部接口一览表</w:t>
      </w:r>
    </w:p>
    <w:tbl>
      <w:tblPr>
        <w:tblStyle w:val="27"/>
        <w:tblW w:w="8442" w:type="dxa"/>
        <w:jc w:val="cente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fixed"/>
        <w:tblCellMar>
          <w:top w:w="0" w:type="dxa"/>
          <w:left w:w="108" w:type="dxa"/>
          <w:bottom w:w="0" w:type="dxa"/>
          <w:right w:w="108" w:type="dxa"/>
        </w:tblCellMar>
      </w:tblPr>
      <w:tblGrid>
        <w:gridCol w:w="492"/>
        <w:gridCol w:w="1562"/>
        <w:gridCol w:w="2011"/>
        <w:gridCol w:w="1032"/>
        <w:gridCol w:w="1346"/>
        <w:gridCol w:w="1280"/>
        <w:gridCol w:w="719"/>
      </w:tblGrid>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376" w:hRule="atLeast"/>
          <w:tblHeader/>
          <w:jc w:val="center"/>
        </w:trPr>
        <w:tc>
          <w:tcPr>
            <w:tcW w:w="492" w:type="dxa"/>
            <w:tcBorders>
              <w:top w:val="single" w:color="000000" w:sz="12" w:space="0"/>
              <w:bottom w:val="single" w:color="000000" w:sz="12" w:space="0"/>
            </w:tcBorders>
            <w:vAlign w:val="center"/>
          </w:tcPr>
          <w:p>
            <w:pPr>
              <w:pStyle w:val="39"/>
              <w:numPr>
                <w:ilvl w:val="0"/>
                <w:numId w:val="0"/>
              </w:numPr>
              <w:jc w:val="both"/>
              <w:rPr>
                <w:rFonts w:asciiTheme="minorEastAsia" w:hAnsiTheme="minorEastAsia" w:eastAsiaTheme="minorEastAsia"/>
                <w:sz w:val="24"/>
                <w:szCs w:val="24"/>
              </w:rPr>
            </w:pPr>
            <w:r>
              <w:rPr>
                <w:rFonts w:hint="eastAsia" w:asciiTheme="minorEastAsia" w:hAnsiTheme="minorEastAsia" w:eastAsiaTheme="minorEastAsia"/>
                <w:sz w:val="24"/>
                <w:szCs w:val="24"/>
              </w:rPr>
              <w:t>序号</w:t>
            </w:r>
          </w:p>
        </w:tc>
        <w:tc>
          <w:tcPr>
            <w:tcW w:w="1562" w:type="dxa"/>
            <w:tcBorders>
              <w:bottom w:val="single" w:color="000000" w:sz="12" w:space="0"/>
            </w:tcBorders>
            <w:vAlign w:val="center"/>
          </w:tcPr>
          <w:p>
            <w:pPr>
              <w:pStyle w:val="39"/>
              <w:numPr>
                <w:ilvl w:val="0"/>
                <w:numId w:val="0"/>
              </w:numPr>
              <w:jc w:val="both"/>
              <w:rPr>
                <w:rFonts w:asciiTheme="minorEastAsia" w:hAnsiTheme="minorEastAsia" w:eastAsiaTheme="minorEastAsia"/>
                <w:sz w:val="24"/>
                <w:szCs w:val="24"/>
              </w:rPr>
            </w:pPr>
            <w:r>
              <w:rPr>
                <w:rFonts w:hint="eastAsia" w:asciiTheme="minorEastAsia" w:hAnsiTheme="minorEastAsia" w:eastAsiaTheme="minorEastAsia"/>
                <w:sz w:val="24"/>
                <w:szCs w:val="24"/>
              </w:rPr>
              <w:t>接口名称</w:t>
            </w:r>
          </w:p>
        </w:tc>
        <w:tc>
          <w:tcPr>
            <w:tcW w:w="2011" w:type="dxa"/>
            <w:tcBorders>
              <w:top w:val="single" w:color="000000" w:sz="12" w:space="0"/>
              <w:bottom w:val="single" w:color="000000" w:sz="12" w:space="0"/>
            </w:tcBorders>
            <w:vAlign w:val="center"/>
          </w:tcPr>
          <w:p>
            <w:pPr>
              <w:pStyle w:val="39"/>
              <w:numPr>
                <w:ilvl w:val="0"/>
                <w:numId w:val="0"/>
              </w:numPr>
              <w:rPr>
                <w:rFonts w:asciiTheme="minorEastAsia" w:hAnsiTheme="minorEastAsia" w:eastAsiaTheme="minorEastAsia"/>
                <w:sz w:val="24"/>
                <w:szCs w:val="24"/>
              </w:rPr>
            </w:pPr>
            <w:r>
              <w:rPr>
                <w:rFonts w:hint="eastAsia" w:asciiTheme="minorEastAsia" w:hAnsiTheme="minorEastAsia" w:eastAsiaTheme="minorEastAsia"/>
                <w:sz w:val="24"/>
                <w:szCs w:val="24"/>
              </w:rPr>
              <w:t>接口描述</w:t>
            </w:r>
          </w:p>
        </w:tc>
        <w:tc>
          <w:tcPr>
            <w:tcW w:w="1032" w:type="dxa"/>
            <w:tcBorders>
              <w:top w:val="single" w:color="000000" w:sz="12" w:space="0"/>
              <w:bottom w:val="single" w:color="000000" w:sz="12" w:space="0"/>
            </w:tcBorders>
            <w:vAlign w:val="center"/>
          </w:tcPr>
          <w:p>
            <w:pPr>
              <w:pStyle w:val="39"/>
              <w:numPr>
                <w:ilvl w:val="0"/>
                <w:numId w:val="0"/>
              </w:numPr>
              <w:rPr>
                <w:rFonts w:asciiTheme="minorEastAsia" w:hAnsiTheme="minorEastAsia" w:eastAsiaTheme="minorEastAsia"/>
                <w:sz w:val="24"/>
                <w:szCs w:val="24"/>
              </w:rPr>
            </w:pPr>
            <w:r>
              <w:rPr>
                <w:rFonts w:hint="eastAsia" w:asciiTheme="minorEastAsia" w:hAnsiTheme="minorEastAsia" w:eastAsiaTheme="minorEastAsia"/>
                <w:sz w:val="24"/>
                <w:szCs w:val="24"/>
              </w:rPr>
              <w:t>发送方</w:t>
            </w:r>
          </w:p>
        </w:tc>
        <w:tc>
          <w:tcPr>
            <w:tcW w:w="1346" w:type="dxa"/>
            <w:tcBorders>
              <w:top w:val="single" w:color="000000" w:sz="12" w:space="0"/>
              <w:bottom w:val="single" w:color="000000" w:sz="12" w:space="0"/>
            </w:tcBorders>
            <w:vAlign w:val="center"/>
          </w:tcPr>
          <w:p>
            <w:pPr>
              <w:pStyle w:val="39"/>
              <w:numPr>
                <w:ilvl w:val="0"/>
                <w:numId w:val="0"/>
              </w:numPr>
              <w:jc w:val="both"/>
              <w:rPr>
                <w:rFonts w:asciiTheme="minorEastAsia" w:hAnsiTheme="minorEastAsia" w:eastAsiaTheme="minorEastAsia"/>
                <w:sz w:val="24"/>
                <w:szCs w:val="24"/>
              </w:rPr>
            </w:pPr>
            <w:r>
              <w:rPr>
                <w:rFonts w:hint="eastAsia" w:asciiTheme="minorEastAsia" w:hAnsiTheme="minorEastAsia" w:eastAsiaTheme="minorEastAsia"/>
                <w:sz w:val="24"/>
                <w:szCs w:val="24"/>
              </w:rPr>
              <w:t>接收方</w:t>
            </w:r>
          </w:p>
        </w:tc>
        <w:tc>
          <w:tcPr>
            <w:tcW w:w="1280" w:type="dxa"/>
            <w:tcBorders>
              <w:top w:val="single" w:color="000000" w:sz="12" w:space="0"/>
              <w:bottom w:val="single" w:color="000000" w:sz="12" w:space="0"/>
            </w:tcBorders>
            <w:vAlign w:val="center"/>
          </w:tcPr>
          <w:p>
            <w:pPr>
              <w:pStyle w:val="39"/>
              <w:numPr>
                <w:ilvl w:val="0"/>
                <w:numId w:val="0"/>
              </w:numPr>
              <w:rPr>
                <w:rFonts w:asciiTheme="minorEastAsia" w:hAnsiTheme="minorEastAsia" w:eastAsiaTheme="minorEastAsia"/>
                <w:sz w:val="24"/>
                <w:szCs w:val="24"/>
              </w:rPr>
            </w:pPr>
            <w:r>
              <w:rPr>
                <w:rFonts w:hint="eastAsia" w:asciiTheme="minorEastAsia" w:hAnsiTheme="minorEastAsia" w:eastAsiaTheme="minorEastAsia"/>
                <w:sz w:val="24"/>
                <w:szCs w:val="24"/>
              </w:rPr>
              <w:t>接口类型</w:t>
            </w:r>
          </w:p>
        </w:tc>
        <w:tc>
          <w:tcPr>
            <w:tcW w:w="719" w:type="dxa"/>
            <w:tcBorders>
              <w:bottom w:val="single" w:color="000000" w:sz="12" w:space="0"/>
            </w:tcBorders>
            <w:vAlign w:val="center"/>
          </w:tcPr>
          <w:p>
            <w:pPr>
              <w:pStyle w:val="39"/>
              <w:numPr>
                <w:ilvl w:val="0"/>
                <w:numId w:val="0"/>
              </w:numPr>
              <w:jc w:val="both"/>
              <w:rPr>
                <w:rFonts w:asciiTheme="minorEastAsia" w:hAnsiTheme="minorEastAsia" w:eastAsiaTheme="minorEastAsia"/>
                <w:sz w:val="24"/>
                <w:szCs w:val="24"/>
              </w:rPr>
            </w:pPr>
            <w:r>
              <w:rPr>
                <w:rFonts w:hint="eastAsia" w:asciiTheme="minorEastAsia" w:hAnsiTheme="minorEastAsia" w:eastAsiaTheme="minorEastAsia"/>
                <w:sz w:val="24"/>
                <w:szCs w:val="24"/>
              </w:rPr>
              <w:t>备注</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1017" w:hRule="atLeast"/>
          <w:jc w:val="center"/>
        </w:trPr>
        <w:tc>
          <w:tcPr>
            <w:tcW w:w="492" w:type="dxa"/>
            <w:vAlign w:val="center"/>
          </w:tcPr>
          <w:p>
            <w:pPr>
              <w:pStyle w:val="39"/>
              <w:numPr>
                <w:ilvl w:val="0"/>
                <w:numId w:val="0"/>
              </w:numPr>
              <w:rPr>
                <w:rFonts w:asciiTheme="minorEastAsia" w:hAnsiTheme="minorEastAsia" w:eastAsiaTheme="minorEastAsia"/>
                <w:sz w:val="24"/>
                <w:szCs w:val="24"/>
              </w:rPr>
            </w:pPr>
            <w:r>
              <w:rPr>
                <w:rFonts w:hint="eastAsia" w:asciiTheme="minorEastAsia" w:hAnsiTheme="minorEastAsia" w:eastAsiaTheme="minorEastAsia"/>
                <w:sz w:val="24"/>
                <w:szCs w:val="24"/>
              </w:rPr>
              <w:t>1</w:t>
            </w:r>
          </w:p>
        </w:tc>
        <w:tc>
          <w:tcPr>
            <w:tcW w:w="1562" w:type="dxa"/>
            <w:vAlign w:val="center"/>
          </w:tcPr>
          <w:p>
            <w:pPr>
              <w:pStyle w:val="39"/>
              <w:numPr>
                <w:ilvl w:val="0"/>
                <w:numId w:val="0"/>
              </w:numPr>
              <w:rPr>
                <w:rFonts w:asciiTheme="minorEastAsia" w:hAnsiTheme="minorEastAsia" w:eastAsiaTheme="minorEastAsia"/>
                <w:sz w:val="24"/>
                <w:szCs w:val="24"/>
              </w:rPr>
            </w:pPr>
            <w:r>
              <w:rPr>
                <w:rFonts w:hint="eastAsia" w:asciiTheme="minorEastAsia" w:hAnsiTheme="minorEastAsia" w:eastAsiaTheme="minorEastAsia"/>
                <w:sz w:val="24"/>
                <w:szCs w:val="24"/>
              </w:rPr>
              <w:t>装备云数据引接接口</w:t>
            </w:r>
          </w:p>
        </w:tc>
        <w:tc>
          <w:tcPr>
            <w:tcW w:w="2011" w:type="dxa"/>
            <w:vAlign w:val="center"/>
          </w:tcPr>
          <w:p>
            <w:pPr>
              <w:pStyle w:val="39"/>
              <w:numPr>
                <w:ilvl w:val="0"/>
                <w:numId w:val="0"/>
              </w:numPr>
              <w:rPr>
                <w:rFonts w:asciiTheme="minorEastAsia" w:hAnsiTheme="minorEastAsia" w:eastAsiaTheme="minorEastAsia"/>
                <w:sz w:val="24"/>
                <w:szCs w:val="24"/>
              </w:rPr>
            </w:pPr>
            <w:r>
              <w:rPr>
                <w:rFonts w:hint="eastAsia" w:asciiTheme="minorEastAsia" w:hAnsiTheme="minorEastAsia" w:eastAsiaTheme="minorEastAsia"/>
                <w:sz w:val="24"/>
                <w:szCs w:val="24"/>
              </w:rPr>
              <w:t>从装备云</w:t>
            </w:r>
            <w:r>
              <w:rPr>
                <w:rFonts w:asciiTheme="minorEastAsia" w:hAnsiTheme="minorEastAsia" w:eastAsiaTheme="minorEastAsia"/>
                <w:sz w:val="24"/>
                <w:szCs w:val="24"/>
              </w:rPr>
              <w:t>引接数据</w:t>
            </w:r>
            <w:r>
              <w:rPr>
                <w:rFonts w:hint="eastAsia" w:asciiTheme="minorEastAsia" w:hAnsiTheme="minorEastAsia" w:eastAsiaTheme="minorEastAsia"/>
                <w:sz w:val="24"/>
                <w:szCs w:val="24"/>
              </w:rPr>
              <w:t>接口</w:t>
            </w:r>
          </w:p>
        </w:tc>
        <w:tc>
          <w:tcPr>
            <w:tcW w:w="1032" w:type="dxa"/>
            <w:vAlign w:val="center"/>
          </w:tcPr>
          <w:p>
            <w:pPr>
              <w:pStyle w:val="39"/>
              <w:numPr>
                <w:ilvl w:val="0"/>
                <w:numId w:val="0"/>
              </w:numPr>
              <w:rPr>
                <w:rFonts w:asciiTheme="minorEastAsia" w:hAnsiTheme="minorEastAsia" w:eastAsiaTheme="minorEastAsia"/>
                <w:sz w:val="24"/>
                <w:szCs w:val="24"/>
              </w:rPr>
            </w:pPr>
            <w:r>
              <w:rPr>
                <w:rFonts w:hint="eastAsia" w:asciiTheme="minorEastAsia" w:hAnsiTheme="minorEastAsia" w:eastAsiaTheme="minorEastAsia"/>
                <w:sz w:val="24"/>
                <w:szCs w:val="24"/>
              </w:rPr>
              <w:t>装备云</w:t>
            </w:r>
          </w:p>
        </w:tc>
        <w:tc>
          <w:tcPr>
            <w:tcW w:w="1346" w:type="dxa"/>
            <w:vAlign w:val="center"/>
          </w:tcPr>
          <w:p>
            <w:pPr>
              <w:pStyle w:val="39"/>
              <w:numPr>
                <w:ilvl w:val="0"/>
                <w:numId w:val="0"/>
              </w:numPr>
              <w:rPr>
                <w:rFonts w:asciiTheme="minorEastAsia" w:hAnsiTheme="minorEastAsia" w:eastAsiaTheme="minorEastAsia"/>
                <w:sz w:val="24"/>
                <w:szCs w:val="24"/>
              </w:rPr>
            </w:pPr>
            <w:r>
              <w:rPr>
                <w:rFonts w:hint="eastAsia" w:asciiTheme="minorEastAsia" w:hAnsiTheme="minorEastAsia" w:eastAsiaTheme="minorEastAsia"/>
                <w:sz w:val="24"/>
                <w:szCs w:val="24"/>
              </w:rPr>
              <w:t>模型数据集及管理系统</w:t>
            </w:r>
          </w:p>
        </w:tc>
        <w:tc>
          <w:tcPr>
            <w:tcW w:w="1280" w:type="dxa"/>
            <w:vAlign w:val="center"/>
          </w:tcPr>
          <w:p>
            <w:pPr>
              <w:pStyle w:val="39"/>
              <w:numPr>
                <w:ilvl w:val="0"/>
                <w:numId w:val="0"/>
              </w:numPr>
              <w:rPr>
                <w:rFonts w:asciiTheme="minorEastAsia" w:hAnsiTheme="minorEastAsia" w:eastAsiaTheme="minorEastAsia"/>
                <w:sz w:val="24"/>
                <w:szCs w:val="24"/>
              </w:rPr>
            </w:pPr>
            <w:r>
              <w:rPr>
                <w:rFonts w:asciiTheme="minorEastAsia" w:hAnsiTheme="minorEastAsia" w:eastAsiaTheme="minorEastAsia"/>
                <w:sz w:val="24"/>
                <w:szCs w:val="24"/>
              </w:rPr>
              <w:t>JSON</w:t>
            </w:r>
          </w:p>
        </w:tc>
        <w:tc>
          <w:tcPr>
            <w:tcW w:w="719" w:type="dxa"/>
            <w:vAlign w:val="center"/>
          </w:tcPr>
          <w:p>
            <w:pPr>
              <w:pStyle w:val="39"/>
              <w:numPr>
                <w:ilvl w:val="0"/>
                <w:numId w:val="0"/>
              </w:numPr>
              <w:jc w:val="both"/>
              <w:rPr>
                <w:rFonts w:asciiTheme="minorEastAsia" w:hAnsiTheme="minorEastAsia" w:eastAsiaTheme="minorEastAsia"/>
                <w:sz w:val="24"/>
                <w:szCs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991" w:hRule="atLeast"/>
          <w:jc w:val="center"/>
        </w:trPr>
        <w:tc>
          <w:tcPr>
            <w:tcW w:w="492" w:type="dxa"/>
            <w:vAlign w:val="center"/>
          </w:tcPr>
          <w:p>
            <w:pPr>
              <w:pStyle w:val="39"/>
              <w:numPr>
                <w:ilvl w:val="0"/>
                <w:numId w:val="0"/>
              </w:numPr>
              <w:rPr>
                <w:rFonts w:asciiTheme="minorEastAsia" w:hAnsiTheme="minorEastAsia" w:eastAsiaTheme="minorEastAsia"/>
                <w:sz w:val="24"/>
                <w:szCs w:val="24"/>
              </w:rPr>
            </w:pPr>
            <w:r>
              <w:rPr>
                <w:rFonts w:hint="eastAsia" w:asciiTheme="minorEastAsia" w:hAnsiTheme="minorEastAsia" w:eastAsiaTheme="minorEastAsia"/>
                <w:sz w:val="24"/>
                <w:szCs w:val="24"/>
              </w:rPr>
              <w:t>2</w:t>
            </w:r>
          </w:p>
        </w:tc>
        <w:tc>
          <w:tcPr>
            <w:tcW w:w="1562" w:type="dxa"/>
            <w:vAlign w:val="center"/>
          </w:tcPr>
          <w:p>
            <w:pPr>
              <w:pStyle w:val="39"/>
              <w:numPr>
                <w:ilvl w:val="0"/>
                <w:numId w:val="0"/>
              </w:numPr>
              <w:rPr>
                <w:rFonts w:asciiTheme="minorEastAsia" w:hAnsiTheme="minorEastAsia" w:eastAsiaTheme="minorEastAsia"/>
                <w:sz w:val="24"/>
                <w:szCs w:val="24"/>
              </w:rPr>
            </w:pPr>
            <w:r>
              <w:rPr>
                <w:rFonts w:hint="eastAsia" w:asciiTheme="minorEastAsia" w:hAnsiTheme="minorEastAsia" w:eastAsiaTheme="minorEastAsia"/>
                <w:sz w:val="24"/>
                <w:szCs w:val="24"/>
              </w:rPr>
              <w:t>装备</w:t>
            </w:r>
            <w:r>
              <w:rPr>
                <w:rFonts w:asciiTheme="minorEastAsia" w:hAnsiTheme="minorEastAsia" w:eastAsiaTheme="minorEastAsia"/>
                <w:sz w:val="24"/>
                <w:szCs w:val="24"/>
              </w:rPr>
              <w:t>业务信息系统</w:t>
            </w:r>
            <w:r>
              <w:rPr>
                <w:rFonts w:hint="eastAsia" w:asciiTheme="minorEastAsia" w:hAnsiTheme="minorEastAsia" w:eastAsiaTheme="minorEastAsia"/>
                <w:sz w:val="24"/>
                <w:szCs w:val="24"/>
              </w:rPr>
              <w:t>数据引接接口</w:t>
            </w:r>
          </w:p>
        </w:tc>
        <w:tc>
          <w:tcPr>
            <w:tcW w:w="2011" w:type="dxa"/>
            <w:vAlign w:val="center"/>
          </w:tcPr>
          <w:p>
            <w:pPr>
              <w:pStyle w:val="39"/>
              <w:numPr>
                <w:ilvl w:val="0"/>
                <w:numId w:val="0"/>
              </w:numPr>
              <w:rPr>
                <w:rFonts w:asciiTheme="minorEastAsia" w:hAnsiTheme="minorEastAsia" w:eastAsiaTheme="minorEastAsia"/>
                <w:sz w:val="24"/>
                <w:szCs w:val="24"/>
              </w:rPr>
            </w:pPr>
            <w:r>
              <w:rPr>
                <w:rFonts w:hint="eastAsia" w:asciiTheme="minorEastAsia" w:hAnsiTheme="minorEastAsia" w:eastAsiaTheme="minorEastAsia"/>
                <w:sz w:val="24"/>
                <w:szCs w:val="24"/>
              </w:rPr>
              <w:t>从装备</w:t>
            </w:r>
            <w:r>
              <w:rPr>
                <w:rFonts w:asciiTheme="minorEastAsia" w:hAnsiTheme="minorEastAsia" w:eastAsiaTheme="minorEastAsia"/>
                <w:sz w:val="24"/>
                <w:szCs w:val="24"/>
              </w:rPr>
              <w:t>业务信息系统引接数据</w:t>
            </w:r>
            <w:r>
              <w:rPr>
                <w:rFonts w:hint="eastAsia" w:asciiTheme="minorEastAsia" w:hAnsiTheme="minorEastAsia" w:eastAsiaTheme="minorEastAsia"/>
                <w:sz w:val="24"/>
                <w:szCs w:val="24"/>
              </w:rPr>
              <w:t>接口</w:t>
            </w:r>
          </w:p>
        </w:tc>
        <w:tc>
          <w:tcPr>
            <w:tcW w:w="1032" w:type="dxa"/>
          </w:tcPr>
          <w:p>
            <w:pPr>
              <w:pStyle w:val="39"/>
              <w:numPr>
                <w:ilvl w:val="0"/>
                <w:numId w:val="0"/>
              </w:numPr>
              <w:rPr>
                <w:rFonts w:asciiTheme="minorEastAsia" w:hAnsiTheme="minorEastAsia" w:eastAsiaTheme="minorEastAsia"/>
                <w:sz w:val="24"/>
                <w:szCs w:val="24"/>
              </w:rPr>
            </w:pPr>
            <w:r>
              <w:rPr>
                <w:rFonts w:hint="eastAsia" w:asciiTheme="minorEastAsia" w:hAnsiTheme="minorEastAsia" w:eastAsiaTheme="minorEastAsia"/>
                <w:sz w:val="24"/>
                <w:szCs w:val="24"/>
              </w:rPr>
              <w:t>装备</w:t>
            </w:r>
            <w:r>
              <w:rPr>
                <w:rFonts w:asciiTheme="minorEastAsia" w:hAnsiTheme="minorEastAsia" w:eastAsiaTheme="minorEastAsia"/>
                <w:sz w:val="24"/>
                <w:szCs w:val="24"/>
              </w:rPr>
              <w:t>业务信息系统</w:t>
            </w:r>
          </w:p>
        </w:tc>
        <w:tc>
          <w:tcPr>
            <w:tcW w:w="1346" w:type="dxa"/>
          </w:tcPr>
          <w:p>
            <w:pPr>
              <w:pStyle w:val="39"/>
              <w:numPr>
                <w:ilvl w:val="0"/>
                <w:numId w:val="0"/>
              </w:numPr>
              <w:rPr>
                <w:rFonts w:asciiTheme="minorEastAsia" w:hAnsiTheme="minorEastAsia" w:eastAsiaTheme="minorEastAsia"/>
                <w:sz w:val="24"/>
                <w:szCs w:val="24"/>
              </w:rPr>
            </w:pPr>
            <w:r>
              <w:rPr>
                <w:rFonts w:hint="eastAsia" w:asciiTheme="minorEastAsia" w:hAnsiTheme="minorEastAsia" w:eastAsiaTheme="minorEastAsia"/>
                <w:sz w:val="24"/>
                <w:szCs w:val="24"/>
              </w:rPr>
              <w:t>模型数据集及管理系统</w:t>
            </w:r>
          </w:p>
        </w:tc>
        <w:tc>
          <w:tcPr>
            <w:tcW w:w="1280" w:type="dxa"/>
            <w:vAlign w:val="center"/>
          </w:tcPr>
          <w:p>
            <w:pPr>
              <w:pStyle w:val="39"/>
              <w:numPr>
                <w:ilvl w:val="0"/>
                <w:numId w:val="0"/>
              </w:numPr>
              <w:rPr>
                <w:rFonts w:asciiTheme="minorEastAsia" w:hAnsiTheme="minorEastAsia" w:eastAsiaTheme="minorEastAsia"/>
                <w:sz w:val="24"/>
                <w:szCs w:val="24"/>
              </w:rPr>
            </w:pPr>
            <w:r>
              <w:rPr>
                <w:rFonts w:asciiTheme="minorEastAsia" w:hAnsiTheme="minorEastAsia" w:eastAsiaTheme="minorEastAsia"/>
                <w:sz w:val="24"/>
                <w:szCs w:val="24"/>
              </w:rPr>
              <w:t>JSON</w:t>
            </w:r>
          </w:p>
        </w:tc>
        <w:tc>
          <w:tcPr>
            <w:tcW w:w="719" w:type="dxa"/>
            <w:vAlign w:val="center"/>
          </w:tcPr>
          <w:p>
            <w:pPr>
              <w:pStyle w:val="39"/>
              <w:numPr>
                <w:ilvl w:val="0"/>
                <w:numId w:val="0"/>
              </w:numPr>
              <w:jc w:val="both"/>
              <w:rPr>
                <w:rFonts w:asciiTheme="minorEastAsia" w:hAnsiTheme="minorEastAsia" w:eastAsiaTheme="minorEastAsia"/>
                <w:sz w:val="24"/>
                <w:szCs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977" w:hRule="atLeast"/>
          <w:jc w:val="center"/>
        </w:trPr>
        <w:tc>
          <w:tcPr>
            <w:tcW w:w="492" w:type="dxa"/>
            <w:vAlign w:val="center"/>
          </w:tcPr>
          <w:p>
            <w:pPr>
              <w:pStyle w:val="39"/>
              <w:numPr>
                <w:ilvl w:val="0"/>
                <w:numId w:val="0"/>
              </w:numPr>
              <w:rPr>
                <w:rFonts w:asciiTheme="minorEastAsia" w:hAnsiTheme="minorEastAsia" w:eastAsiaTheme="minorEastAsia"/>
                <w:sz w:val="24"/>
                <w:szCs w:val="24"/>
              </w:rPr>
            </w:pPr>
            <w:r>
              <w:rPr>
                <w:rFonts w:hint="eastAsia" w:asciiTheme="minorEastAsia" w:hAnsiTheme="minorEastAsia" w:eastAsiaTheme="minorEastAsia"/>
                <w:sz w:val="24"/>
                <w:szCs w:val="24"/>
              </w:rPr>
              <w:t>3</w:t>
            </w:r>
          </w:p>
        </w:tc>
        <w:tc>
          <w:tcPr>
            <w:tcW w:w="1562" w:type="dxa"/>
            <w:vAlign w:val="center"/>
          </w:tcPr>
          <w:p>
            <w:pPr>
              <w:pStyle w:val="39"/>
              <w:numPr>
                <w:ilvl w:val="0"/>
                <w:numId w:val="0"/>
              </w:numPr>
              <w:rPr>
                <w:rFonts w:asciiTheme="minorEastAsia" w:hAnsiTheme="minorEastAsia" w:eastAsiaTheme="minorEastAsia"/>
                <w:sz w:val="24"/>
                <w:szCs w:val="24"/>
              </w:rPr>
            </w:pPr>
            <w:r>
              <w:rPr>
                <w:rFonts w:hint="eastAsia" w:asciiTheme="minorEastAsia" w:hAnsiTheme="minorEastAsia" w:eastAsiaTheme="minorEastAsia"/>
                <w:sz w:val="24"/>
                <w:szCs w:val="24"/>
              </w:rPr>
              <w:t>数据资源池数据</w:t>
            </w:r>
            <w:r>
              <w:rPr>
                <w:rFonts w:asciiTheme="minorEastAsia" w:hAnsiTheme="minorEastAsia" w:eastAsiaTheme="minorEastAsia"/>
                <w:sz w:val="24"/>
                <w:szCs w:val="24"/>
              </w:rPr>
              <w:t>引接接口</w:t>
            </w:r>
          </w:p>
        </w:tc>
        <w:tc>
          <w:tcPr>
            <w:tcW w:w="2011" w:type="dxa"/>
            <w:vAlign w:val="center"/>
          </w:tcPr>
          <w:p>
            <w:pPr>
              <w:pStyle w:val="39"/>
              <w:numPr>
                <w:ilvl w:val="0"/>
                <w:numId w:val="0"/>
              </w:numPr>
              <w:rPr>
                <w:rFonts w:asciiTheme="minorEastAsia" w:hAnsiTheme="minorEastAsia" w:eastAsiaTheme="minorEastAsia"/>
                <w:sz w:val="24"/>
                <w:szCs w:val="24"/>
              </w:rPr>
            </w:pPr>
            <w:r>
              <w:rPr>
                <w:rFonts w:hint="eastAsia" w:asciiTheme="minorEastAsia" w:hAnsiTheme="minorEastAsia" w:eastAsiaTheme="minorEastAsia"/>
                <w:sz w:val="24"/>
                <w:szCs w:val="24"/>
              </w:rPr>
              <w:t>从数据资源池</w:t>
            </w:r>
            <w:r>
              <w:rPr>
                <w:rFonts w:asciiTheme="minorEastAsia" w:hAnsiTheme="minorEastAsia" w:eastAsiaTheme="minorEastAsia"/>
                <w:sz w:val="24"/>
                <w:szCs w:val="24"/>
              </w:rPr>
              <w:t>引接数据</w:t>
            </w:r>
            <w:r>
              <w:rPr>
                <w:rFonts w:hint="eastAsia" w:asciiTheme="minorEastAsia" w:hAnsiTheme="minorEastAsia" w:eastAsiaTheme="minorEastAsia"/>
                <w:sz w:val="24"/>
                <w:szCs w:val="24"/>
              </w:rPr>
              <w:t>接口</w:t>
            </w:r>
          </w:p>
        </w:tc>
        <w:tc>
          <w:tcPr>
            <w:tcW w:w="1032" w:type="dxa"/>
          </w:tcPr>
          <w:p>
            <w:pPr>
              <w:pStyle w:val="39"/>
              <w:numPr>
                <w:ilvl w:val="0"/>
                <w:numId w:val="0"/>
              </w:numPr>
              <w:rPr>
                <w:rFonts w:asciiTheme="minorEastAsia" w:hAnsiTheme="minorEastAsia" w:eastAsiaTheme="minorEastAsia"/>
                <w:sz w:val="24"/>
                <w:szCs w:val="24"/>
              </w:rPr>
            </w:pPr>
            <w:r>
              <w:rPr>
                <w:rFonts w:hint="eastAsia" w:asciiTheme="minorEastAsia" w:hAnsiTheme="minorEastAsia" w:eastAsiaTheme="minorEastAsia"/>
                <w:sz w:val="24"/>
                <w:szCs w:val="24"/>
              </w:rPr>
              <w:t>数据资源池</w:t>
            </w:r>
          </w:p>
        </w:tc>
        <w:tc>
          <w:tcPr>
            <w:tcW w:w="1346" w:type="dxa"/>
          </w:tcPr>
          <w:p>
            <w:pPr>
              <w:pStyle w:val="39"/>
              <w:numPr>
                <w:ilvl w:val="0"/>
                <w:numId w:val="0"/>
              </w:numPr>
              <w:rPr>
                <w:rFonts w:asciiTheme="minorEastAsia" w:hAnsiTheme="minorEastAsia" w:eastAsiaTheme="minorEastAsia"/>
                <w:sz w:val="24"/>
                <w:szCs w:val="24"/>
              </w:rPr>
            </w:pPr>
            <w:r>
              <w:rPr>
                <w:rFonts w:hint="eastAsia" w:asciiTheme="minorEastAsia" w:hAnsiTheme="minorEastAsia" w:eastAsiaTheme="minorEastAsia"/>
                <w:sz w:val="24"/>
                <w:szCs w:val="24"/>
              </w:rPr>
              <w:t>模型数据集及管理系统</w:t>
            </w:r>
          </w:p>
        </w:tc>
        <w:tc>
          <w:tcPr>
            <w:tcW w:w="1280" w:type="dxa"/>
            <w:vAlign w:val="center"/>
          </w:tcPr>
          <w:p>
            <w:pPr>
              <w:pStyle w:val="39"/>
              <w:numPr>
                <w:ilvl w:val="0"/>
                <w:numId w:val="0"/>
              </w:numPr>
              <w:rPr>
                <w:rFonts w:asciiTheme="minorEastAsia" w:hAnsiTheme="minorEastAsia" w:eastAsiaTheme="minorEastAsia"/>
                <w:sz w:val="24"/>
                <w:szCs w:val="24"/>
              </w:rPr>
            </w:pPr>
            <w:r>
              <w:rPr>
                <w:rFonts w:asciiTheme="minorEastAsia" w:hAnsiTheme="minorEastAsia" w:eastAsiaTheme="minorEastAsia"/>
                <w:sz w:val="24"/>
                <w:szCs w:val="24"/>
              </w:rPr>
              <w:t>JSON</w:t>
            </w:r>
          </w:p>
        </w:tc>
        <w:tc>
          <w:tcPr>
            <w:tcW w:w="719" w:type="dxa"/>
            <w:vAlign w:val="center"/>
          </w:tcPr>
          <w:p>
            <w:pPr>
              <w:pStyle w:val="39"/>
              <w:numPr>
                <w:ilvl w:val="0"/>
                <w:numId w:val="0"/>
              </w:numPr>
              <w:rPr>
                <w:rFonts w:asciiTheme="minorEastAsia" w:hAnsiTheme="minorEastAsia" w:eastAsiaTheme="minorEastAsia"/>
                <w:sz w:val="24"/>
                <w:szCs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977" w:hRule="atLeast"/>
          <w:jc w:val="center"/>
        </w:trPr>
        <w:tc>
          <w:tcPr>
            <w:tcW w:w="492" w:type="dxa"/>
            <w:vAlign w:val="center"/>
          </w:tcPr>
          <w:p>
            <w:pPr>
              <w:pStyle w:val="39"/>
              <w:numPr>
                <w:ilvl w:val="0"/>
                <w:numId w:val="0"/>
              </w:numPr>
              <w:rPr>
                <w:rFonts w:asciiTheme="minorEastAsia" w:hAnsiTheme="minorEastAsia" w:eastAsiaTheme="minorEastAsia"/>
                <w:sz w:val="24"/>
                <w:szCs w:val="24"/>
                <w:lang w:eastAsia="zh-CN"/>
              </w:rPr>
            </w:pPr>
            <w:r>
              <w:rPr>
                <w:rFonts w:hint="eastAsia" w:asciiTheme="minorEastAsia" w:hAnsiTheme="minorEastAsia" w:eastAsiaTheme="minorEastAsia"/>
                <w:sz w:val="24"/>
                <w:szCs w:val="24"/>
                <w:lang w:eastAsia="zh-CN"/>
              </w:rPr>
              <w:t>4</w:t>
            </w:r>
          </w:p>
        </w:tc>
        <w:tc>
          <w:tcPr>
            <w:tcW w:w="1562" w:type="dxa"/>
            <w:vAlign w:val="center"/>
          </w:tcPr>
          <w:p>
            <w:pPr>
              <w:pStyle w:val="39"/>
              <w:numPr>
                <w:ilvl w:val="0"/>
                <w:numId w:val="0"/>
              </w:numPr>
              <w:rPr>
                <w:rFonts w:asciiTheme="minorEastAsia" w:hAnsiTheme="minorEastAsia" w:eastAsiaTheme="minorEastAsia"/>
                <w:sz w:val="24"/>
                <w:szCs w:val="24"/>
                <w:lang w:eastAsia="zh-CN"/>
              </w:rPr>
            </w:pPr>
            <w:r>
              <w:rPr>
                <w:rFonts w:hint="eastAsia" w:asciiTheme="minorEastAsia" w:hAnsiTheme="minorEastAsia" w:eastAsiaTheme="minorEastAsia"/>
                <w:sz w:val="24"/>
                <w:szCs w:val="24"/>
                <w:lang w:eastAsia="zh-CN"/>
              </w:rPr>
              <w:t>末端感知数据</w:t>
            </w:r>
          </w:p>
        </w:tc>
        <w:tc>
          <w:tcPr>
            <w:tcW w:w="2011" w:type="dxa"/>
            <w:vAlign w:val="center"/>
          </w:tcPr>
          <w:p>
            <w:pPr>
              <w:pStyle w:val="39"/>
              <w:numPr>
                <w:ilvl w:val="0"/>
                <w:numId w:val="0"/>
              </w:numPr>
              <w:rPr>
                <w:rFonts w:asciiTheme="minorEastAsia" w:hAnsiTheme="minorEastAsia" w:eastAsiaTheme="minorEastAsia"/>
                <w:sz w:val="24"/>
                <w:szCs w:val="24"/>
              </w:rPr>
            </w:pPr>
            <w:r>
              <w:rPr>
                <w:rFonts w:hint="eastAsia" w:asciiTheme="minorEastAsia" w:hAnsiTheme="minorEastAsia" w:eastAsiaTheme="minorEastAsia"/>
                <w:sz w:val="24"/>
                <w:szCs w:val="24"/>
              </w:rPr>
              <w:t>从</w:t>
            </w:r>
            <w:r>
              <w:rPr>
                <w:rFonts w:hint="eastAsia" w:asciiTheme="minorEastAsia" w:hAnsiTheme="minorEastAsia" w:eastAsiaTheme="minorEastAsia"/>
                <w:sz w:val="24"/>
                <w:szCs w:val="24"/>
                <w:lang w:eastAsia="zh-CN"/>
              </w:rPr>
              <w:t>末端感知数据</w:t>
            </w:r>
            <w:r>
              <w:rPr>
                <w:rFonts w:asciiTheme="minorEastAsia" w:hAnsiTheme="minorEastAsia" w:eastAsiaTheme="minorEastAsia"/>
                <w:sz w:val="24"/>
                <w:szCs w:val="24"/>
              </w:rPr>
              <w:t>引接数据</w:t>
            </w:r>
            <w:r>
              <w:rPr>
                <w:rFonts w:hint="eastAsia" w:asciiTheme="minorEastAsia" w:hAnsiTheme="minorEastAsia" w:eastAsiaTheme="minorEastAsia"/>
                <w:sz w:val="24"/>
                <w:szCs w:val="24"/>
              </w:rPr>
              <w:t>接口</w:t>
            </w:r>
          </w:p>
        </w:tc>
        <w:tc>
          <w:tcPr>
            <w:tcW w:w="1032" w:type="dxa"/>
          </w:tcPr>
          <w:p>
            <w:pPr>
              <w:pStyle w:val="39"/>
              <w:numPr>
                <w:ilvl w:val="0"/>
                <w:numId w:val="0"/>
              </w:numPr>
              <w:rPr>
                <w:rFonts w:asciiTheme="minorEastAsia" w:hAnsiTheme="minorEastAsia" w:eastAsiaTheme="minorEastAsia"/>
                <w:sz w:val="24"/>
                <w:szCs w:val="24"/>
              </w:rPr>
            </w:pPr>
            <w:r>
              <w:rPr>
                <w:rFonts w:hint="eastAsia" w:asciiTheme="minorEastAsia" w:hAnsiTheme="minorEastAsia" w:eastAsiaTheme="minorEastAsia"/>
                <w:sz w:val="24"/>
                <w:szCs w:val="24"/>
                <w:lang w:eastAsia="zh-CN"/>
              </w:rPr>
              <w:t>末端感知数据</w:t>
            </w:r>
          </w:p>
        </w:tc>
        <w:tc>
          <w:tcPr>
            <w:tcW w:w="1346" w:type="dxa"/>
          </w:tcPr>
          <w:p>
            <w:pPr>
              <w:pStyle w:val="39"/>
              <w:numPr>
                <w:ilvl w:val="0"/>
                <w:numId w:val="0"/>
              </w:numPr>
              <w:rPr>
                <w:rFonts w:asciiTheme="minorEastAsia" w:hAnsiTheme="minorEastAsia" w:eastAsiaTheme="minorEastAsia"/>
                <w:sz w:val="24"/>
                <w:szCs w:val="24"/>
              </w:rPr>
            </w:pPr>
            <w:r>
              <w:rPr>
                <w:rFonts w:hint="eastAsia" w:asciiTheme="minorEastAsia" w:hAnsiTheme="minorEastAsia" w:eastAsiaTheme="minorEastAsia"/>
                <w:sz w:val="24"/>
                <w:szCs w:val="24"/>
              </w:rPr>
              <w:t>模型数据集及管理系统</w:t>
            </w:r>
          </w:p>
        </w:tc>
        <w:tc>
          <w:tcPr>
            <w:tcW w:w="1280" w:type="dxa"/>
            <w:vAlign w:val="center"/>
          </w:tcPr>
          <w:p>
            <w:pPr>
              <w:pStyle w:val="39"/>
              <w:numPr>
                <w:ilvl w:val="0"/>
                <w:numId w:val="0"/>
              </w:numPr>
              <w:rPr>
                <w:rFonts w:asciiTheme="minorEastAsia" w:hAnsiTheme="minorEastAsia" w:eastAsiaTheme="minorEastAsia"/>
                <w:sz w:val="24"/>
                <w:szCs w:val="24"/>
              </w:rPr>
            </w:pPr>
            <w:r>
              <w:rPr>
                <w:rFonts w:asciiTheme="minorEastAsia" w:hAnsiTheme="minorEastAsia" w:eastAsiaTheme="minorEastAsia"/>
                <w:sz w:val="24"/>
                <w:szCs w:val="24"/>
              </w:rPr>
              <w:t>JSON</w:t>
            </w:r>
          </w:p>
        </w:tc>
        <w:tc>
          <w:tcPr>
            <w:tcW w:w="719" w:type="dxa"/>
            <w:vAlign w:val="center"/>
          </w:tcPr>
          <w:p>
            <w:pPr>
              <w:pStyle w:val="39"/>
              <w:numPr>
                <w:ilvl w:val="0"/>
                <w:numId w:val="0"/>
              </w:numPr>
              <w:rPr>
                <w:rFonts w:asciiTheme="minorEastAsia" w:hAnsiTheme="minorEastAsia" w:eastAsiaTheme="minorEastAsia"/>
                <w:sz w:val="24"/>
                <w:szCs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367" w:hRule="atLeast"/>
          <w:jc w:val="center"/>
        </w:trPr>
        <w:tc>
          <w:tcPr>
            <w:tcW w:w="492" w:type="dxa"/>
            <w:vAlign w:val="center"/>
          </w:tcPr>
          <w:p>
            <w:pPr>
              <w:pStyle w:val="39"/>
              <w:numPr>
                <w:ilvl w:val="0"/>
                <w:numId w:val="0"/>
              </w:numPr>
              <w:rPr>
                <w:rFonts w:asciiTheme="minorEastAsia" w:hAnsiTheme="minorEastAsia" w:eastAsiaTheme="minorEastAsia"/>
                <w:sz w:val="24"/>
                <w:szCs w:val="24"/>
              </w:rPr>
            </w:pPr>
            <w:r>
              <w:rPr>
                <w:rFonts w:hint="eastAsia" w:asciiTheme="minorEastAsia" w:hAnsiTheme="minorEastAsia" w:eastAsiaTheme="minorEastAsia"/>
                <w:sz w:val="24"/>
                <w:szCs w:val="24"/>
              </w:rPr>
              <w:t>4</w:t>
            </w:r>
          </w:p>
        </w:tc>
        <w:tc>
          <w:tcPr>
            <w:tcW w:w="1562" w:type="dxa"/>
            <w:vAlign w:val="center"/>
          </w:tcPr>
          <w:p>
            <w:pPr>
              <w:pStyle w:val="39"/>
              <w:numPr>
                <w:ilvl w:val="0"/>
                <w:numId w:val="0"/>
              </w:numPr>
              <w:rPr>
                <w:rFonts w:asciiTheme="minorEastAsia" w:hAnsiTheme="minorEastAsia" w:eastAsiaTheme="minorEastAsia"/>
                <w:sz w:val="24"/>
                <w:szCs w:val="24"/>
              </w:rPr>
            </w:pPr>
            <w:r>
              <w:rPr>
                <w:rFonts w:hint="eastAsia" w:asciiTheme="minorEastAsia" w:hAnsiTheme="minorEastAsia" w:eastAsiaTheme="minorEastAsia"/>
                <w:sz w:val="24"/>
                <w:szCs w:val="24"/>
              </w:rPr>
              <w:t>装备健康状态分析评估系统数据</w:t>
            </w:r>
            <w:r>
              <w:rPr>
                <w:rFonts w:asciiTheme="minorEastAsia" w:hAnsiTheme="minorEastAsia" w:eastAsiaTheme="minorEastAsia"/>
                <w:sz w:val="24"/>
                <w:szCs w:val="24"/>
              </w:rPr>
              <w:t>加装</w:t>
            </w:r>
            <w:r>
              <w:rPr>
                <w:rFonts w:hint="eastAsia" w:asciiTheme="minorEastAsia" w:hAnsiTheme="minorEastAsia" w:eastAsiaTheme="minorEastAsia"/>
                <w:sz w:val="24"/>
                <w:szCs w:val="24"/>
              </w:rPr>
              <w:t>接口</w:t>
            </w:r>
          </w:p>
        </w:tc>
        <w:tc>
          <w:tcPr>
            <w:tcW w:w="2011" w:type="dxa"/>
            <w:vAlign w:val="center"/>
          </w:tcPr>
          <w:p>
            <w:pPr>
              <w:pStyle w:val="39"/>
              <w:numPr>
                <w:ilvl w:val="0"/>
                <w:numId w:val="0"/>
              </w:numPr>
              <w:rPr>
                <w:rFonts w:asciiTheme="minorEastAsia" w:hAnsiTheme="minorEastAsia" w:eastAsiaTheme="minorEastAsia"/>
                <w:sz w:val="24"/>
                <w:szCs w:val="24"/>
              </w:rPr>
            </w:pPr>
            <w:r>
              <w:rPr>
                <w:rFonts w:hint="eastAsia" w:asciiTheme="minorEastAsia" w:hAnsiTheme="minorEastAsia" w:eastAsiaTheme="minorEastAsia"/>
                <w:sz w:val="24"/>
                <w:szCs w:val="24"/>
              </w:rPr>
              <w:t>向装备健康状态分析评估系统提供</w:t>
            </w:r>
            <w:r>
              <w:rPr>
                <w:rFonts w:asciiTheme="minorEastAsia" w:hAnsiTheme="minorEastAsia" w:eastAsiaTheme="minorEastAsia"/>
                <w:sz w:val="24"/>
                <w:szCs w:val="24"/>
              </w:rPr>
              <w:t>训练</w:t>
            </w:r>
            <w:r>
              <w:rPr>
                <w:rFonts w:hint="eastAsia" w:asciiTheme="minorEastAsia" w:hAnsiTheme="minorEastAsia" w:eastAsiaTheme="minorEastAsia"/>
                <w:sz w:val="24"/>
                <w:szCs w:val="24"/>
              </w:rPr>
              <w:t>数据的接口</w:t>
            </w:r>
          </w:p>
        </w:tc>
        <w:tc>
          <w:tcPr>
            <w:tcW w:w="1032" w:type="dxa"/>
          </w:tcPr>
          <w:p>
            <w:pPr>
              <w:pStyle w:val="39"/>
              <w:numPr>
                <w:ilvl w:val="0"/>
                <w:numId w:val="0"/>
              </w:numPr>
              <w:rPr>
                <w:rFonts w:asciiTheme="minorEastAsia" w:hAnsiTheme="minorEastAsia" w:eastAsiaTheme="minorEastAsia"/>
                <w:sz w:val="24"/>
                <w:szCs w:val="24"/>
              </w:rPr>
            </w:pPr>
            <w:r>
              <w:rPr>
                <w:rFonts w:hint="eastAsia" w:asciiTheme="minorEastAsia" w:hAnsiTheme="minorEastAsia" w:eastAsiaTheme="minorEastAsia"/>
                <w:sz w:val="24"/>
                <w:szCs w:val="24"/>
              </w:rPr>
              <w:t>模型数据集及管理系统</w:t>
            </w:r>
          </w:p>
        </w:tc>
        <w:tc>
          <w:tcPr>
            <w:tcW w:w="1346" w:type="dxa"/>
          </w:tcPr>
          <w:p>
            <w:pPr>
              <w:pStyle w:val="39"/>
              <w:numPr>
                <w:ilvl w:val="0"/>
                <w:numId w:val="0"/>
              </w:numPr>
              <w:rPr>
                <w:rFonts w:asciiTheme="minorEastAsia" w:hAnsiTheme="minorEastAsia" w:eastAsiaTheme="minorEastAsia"/>
                <w:sz w:val="24"/>
                <w:szCs w:val="24"/>
              </w:rPr>
            </w:pPr>
            <w:r>
              <w:rPr>
                <w:rFonts w:hint="eastAsia" w:asciiTheme="minorEastAsia" w:hAnsiTheme="minorEastAsia" w:eastAsiaTheme="minorEastAsia"/>
                <w:sz w:val="24"/>
                <w:szCs w:val="24"/>
              </w:rPr>
              <w:t>装备健康状态分析评估系统</w:t>
            </w:r>
          </w:p>
        </w:tc>
        <w:tc>
          <w:tcPr>
            <w:tcW w:w="1280" w:type="dxa"/>
            <w:vAlign w:val="center"/>
          </w:tcPr>
          <w:p>
            <w:pPr>
              <w:pStyle w:val="39"/>
              <w:numPr>
                <w:ilvl w:val="0"/>
                <w:numId w:val="0"/>
              </w:numPr>
              <w:rPr>
                <w:rFonts w:asciiTheme="minorEastAsia" w:hAnsiTheme="minorEastAsia" w:eastAsiaTheme="minorEastAsia"/>
                <w:sz w:val="24"/>
                <w:szCs w:val="24"/>
              </w:rPr>
            </w:pPr>
            <w:r>
              <w:rPr>
                <w:rFonts w:asciiTheme="minorEastAsia" w:hAnsiTheme="minorEastAsia" w:eastAsiaTheme="minorEastAsia"/>
                <w:sz w:val="24"/>
                <w:szCs w:val="24"/>
              </w:rPr>
              <w:t>JSON</w:t>
            </w:r>
          </w:p>
        </w:tc>
        <w:tc>
          <w:tcPr>
            <w:tcW w:w="719" w:type="dxa"/>
            <w:vAlign w:val="center"/>
          </w:tcPr>
          <w:p>
            <w:pPr>
              <w:pStyle w:val="39"/>
              <w:numPr>
                <w:ilvl w:val="0"/>
                <w:numId w:val="0"/>
              </w:numPr>
              <w:rPr>
                <w:rFonts w:asciiTheme="minorEastAsia" w:hAnsiTheme="minorEastAsia" w:eastAsiaTheme="minorEastAsia"/>
                <w:sz w:val="24"/>
                <w:szCs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367" w:hRule="atLeast"/>
          <w:jc w:val="center"/>
        </w:trPr>
        <w:tc>
          <w:tcPr>
            <w:tcW w:w="492" w:type="dxa"/>
            <w:vAlign w:val="center"/>
          </w:tcPr>
          <w:p>
            <w:pPr>
              <w:pStyle w:val="39"/>
              <w:numPr>
                <w:ilvl w:val="0"/>
                <w:numId w:val="0"/>
              </w:numPr>
              <w:rPr>
                <w:rFonts w:asciiTheme="minorEastAsia" w:hAnsiTheme="minorEastAsia" w:eastAsiaTheme="minorEastAsia"/>
                <w:sz w:val="24"/>
                <w:szCs w:val="24"/>
              </w:rPr>
            </w:pPr>
            <w:r>
              <w:rPr>
                <w:rFonts w:hint="eastAsia" w:asciiTheme="minorEastAsia" w:hAnsiTheme="minorEastAsia" w:eastAsiaTheme="minorEastAsia"/>
                <w:sz w:val="24"/>
                <w:szCs w:val="24"/>
              </w:rPr>
              <w:t>5</w:t>
            </w:r>
          </w:p>
        </w:tc>
        <w:tc>
          <w:tcPr>
            <w:tcW w:w="1562" w:type="dxa"/>
            <w:vAlign w:val="center"/>
          </w:tcPr>
          <w:p>
            <w:pPr>
              <w:pStyle w:val="39"/>
              <w:numPr>
                <w:ilvl w:val="0"/>
                <w:numId w:val="0"/>
              </w:numPr>
              <w:rPr>
                <w:rFonts w:asciiTheme="minorEastAsia" w:hAnsiTheme="minorEastAsia" w:eastAsiaTheme="minorEastAsia"/>
                <w:sz w:val="24"/>
                <w:szCs w:val="24"/>
              </w:rPr>
            </w:pPr>
            <w:r>
              <w:rPr>
                <w:rFonts w:hint="eastAsia" w:asciiTheme="minorEastAsia" w:hAnsiTheme="minorEastAsia" w:eastAsiaTheme="minorEastAsia"/>
                <w:sz w:val="24"/>
                <w:szCs w:val="24"/>
              </w:rPr>
              <w:t>装备故障与修理时机预测系统接口</w:t>
            </w:r>
          </w:p>
        </w:tc>
        <w:tc>
          <w:tcPr>
            <w:tcW w:w="2011" w:type="dxa"/>
            <w:vAlign w:val="center"/>
          </w:tcPr>
          <w:p>
            <w:pPr>
              <w:pStyle w:val="39"/>
              <w:numPr>
                <w:ilvl w:val="0"/>
                <w:numId w:val="0"/>
              </w:numPr>
              <w:rPr>
                <w:rFonts w:asciiTheme="minorEastAsia" w:hAnsiTheme="minorEastAsia" w:eastAsiaTheme="minorEastAsia"/>
                <w:sz w:val="24"/>
                <w:szCs w:val="24"/>
              </w:rPr>
            </w:pPr>
            <w:r>
              <w:rPr>
                <w:rFonts w:hint="eastAsia" w:asciiTheme="minorEastAsia" w:hAnsiTheme="minorEastAsia" w:eastAsiaTheme="minorEastAsia"/>
                <w:sz w:val="24"/>
                <w:szCs w:val="24"/>
              </w:rPr>
              <w:t>向装备故障与修理时机预测系统提供</w:t>
            </w:r>
            <w:r>
              <w:rPr>
                <w:rFonts w:asciiTheme="minorEastAsia" w:hAnsiTheme="minorEastAsia" w:eastAsiaTheme="minorEastAsia"/>
                <w:sz w:val="24"/>
                <w:szCs w:val="24"/>
              </w:rPr>
              <w:t>训练</w:t>
            </w:r>
            <w:r>
              <w:rPr>
                <w:rFonts w:hint="eastAsia" w:asciiTheme="minorEastAsia" w:hAnsiTheme="minorEastAsia" w:eastAsiaTheme="minorEastAsia"/>
                <w:sz w:val="24"/>
                <w:szCs w:val="24"/>
              </w:rPr>
              <w:t>数据的接口</w:t>
            </w:r>
          </w:p>
        </w:tc>
        <w:tc>
          <w:tcPr>
            <w:tcW w:w="1032" w:type="dxa"/>
          </w:tcPr>
          <w:p>
            <w:pPr>
              <w:pStyle w:val="39"/>
              <w:numPr>
                <w:ilvl w:val="0"/>
                <w:numId w:val="0"/>
              </w:numPr>
              <w:rPr>
                <w:rFonts w:asciiTheme="minorEastAsia" w:hAnsiTheme="minorEastAsia" w:eastAsiaTheme="minorEastAsia"/>
                <w:sz w:val="24"/>
                <w:szCs w:val="24"/>
              </w:rPr>
            </w:pPr>
            <w:r>
              <w:rPr>
                <w:rFonts w:hint="eastAsia" w:asciiTheme="minorEastAsia" w:hAnsiTheme="minorEastAsia" w:eastAsiaTheme="minorEastAsia"/>
                <w:sz w:val="24"/>
                <w:szCs w:val="24"/>
              </w:rPr>
              <w:t>模型数据集及管理系统</w:t>
            </w:r>
          </w:p>
        </w:tc>
        <w:tc>
          <w:tcPr>
            <w:tcW w:w="1346" w:type="dxa"/>
          </w:tcPr>
          <w:p>
            <w:pPr>
              <w:pStyle w:val="39"/>
              <w:numPr>
                <w:ilvl w:val="0"/>
                <w:numId w:val="0"/>
              </w:numPr>
              <w:rPr>
                <w:rFonts w:asciiTheme="minorEastAsia" w:hAnsiTheme="minorEastAsia" w:eastAsiaTheme="minorEastAsia"/>
                <w:sz w:val="24"/>
                <w:szCs w:val="24"/>
              </w:rPr>
            </w:pPr>
            <w:r>
              <w:rPr>
                <w:rFonts w:hint="eastAsia" w:asciiTheme="minorEastAsia" w:hAnsiTheme="minorEastAsia" w:eastAsiaTheme="minorEastAsia"/>
                <w:sz w:val="24"/>
                <w:szCs w:val="24"/>
              </w:rPr>
              <w:t>装备故障与修理时机预测系统</w:t>
            </w:r>
          </w:p>
        </w:tc>
        <w:tc>
          <w:tcPr>
            <w:tcW w:w="1280" w:type="dxa"/>
            <w:vAlign w:val="center"/>
          </w:tcPr>
          <w:p>
            <w:pPr>
              <w:pStyle w:val="39"/>
              <w:numPr>
                <w:ilvl w:val="0"/>
                <w:numId w:val="0"/>
              </w:numPr>
              <w:rPr>
                <w:rFonts w:asciiTheme="minorEastAsia" w:hAnsiTheme="minorEastAsia" w:eastAsiaTheme="minorEastAsia"/>
                <w:sz w:val="24"/>
                <w:szCs w:val="24"/>
              </w:rPr>
            </w:pPr>
            <w:r>
              <w:rPr>
                <w:rFonts w:asciiTheme="minorEastAsia" w:hAnsiTheme="minorEastAsia" w:eastAsiaTheme="minorEastAsia"/>
                <w:sz w:val="24"/>
                <w:szCs w:val="24"/>
              </w:rPr>
              <w:t>JSON</w:t>
            </w:r>
          </w:p>
        </w:tc>
        <w:tc>
          <w:tcPr>
            <w:tcW w:w="719" w:type="dxa"/>
            <w:vAlign w:val="center"/>
          </w:tcPr>
          <w:p>
            <w:pPr>
              <w:pStyle w:val="39"/>
              <w:numPr>
                <w:ilvl w:val="0"/>
                <w:numId w:val="0"/>
              </w:numPr>
              <w:rPr>
                <w:rFonts w:asciiTheme="minorEastAsia" w:hAnsiTheme="minorEastAsia" w:eastAsiaTheme="minorEastAsia"/>
                <w:sz w:val="24"/>
                <w:szCs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367" w:hRule="atLeast"/>
          <w:jc w:val="center"/>
        </w:trPr>
        <w:tc>
          <w:tcPr>
            <w:tcW w:w="492" w:type="dxa"/>
            <w:vAlign w:val="center"/>
          </w:tcPr>
          <w:p>
            <w:pPr>
              <w:pStyle w:val="39"/>
              <w:numPr>
                <w:ilvl w:val="0"/>
                <w:numId w:val="0"/>
              </w:numPr>
              <w:rPr>
                <w:rFonts w:asciiTheme="minorEastAsia" w:hAnsiTheme="minorEastAsia" w:eastAsiaTheme="minorEastAsia"/>
                <w:sz w:val="24"/>
                <w:szCs w:val="24"/>
              </w:rPr>
            </w:pPr>
            <w:r>
              <w:rPr>
                <w:rFonts w:hint="eastAsia" w:asciiTheme="minorEastAsia" w:hAnsiTheme="minorEastAsia" w:eastAsiaTheme="minorEastAsia"/>
                <w:sz w:val="24"/>
                <w:szCs w:val="24"/>
              </w:rPr>
              <w:t>6</w:t>
            </w:r>
          </w:p>
        </w:tc>
        <w:tc>
          <w:tcPr>
            <w:tcW w:w="1562" w:type="dxa"/>
            <w:vAlign w:val="center"/>
          </w:tcPr>
          <w:p>
            <w:pPr>
              <w:pStyle w:val="39"/>
              <w:numPr>
                <w:ilvl w:val="0"/>
                <w:numId w:val="0"/>
              </w:numPr>
              <w:rPr>
                <w:rFonts w:asciiTheme="minorEastAsia" w:hAnsiTheme="minorEastAsia" w:eastAsiaTheme="minorEastAsia"/>
                <w:sz w:val="24"/>
                <w:szCs w:val="24"/>
              </w:rPr>
            </w:pPr>
            <w:r>
              <w:rPr>
                <w:rFonts w:hint="eastAsia" w:asciiTheme="minorEastAsia" w:hAnsiTheme="minorEastAsia" w:eastAsiaTheme="minorEastAsia"/>
                <w:sz w:val="24"/>
                <w:szCs w:val="24"/>
              </w:rPr>
              <w:t>陆</w:t>
            </w:r>
            <w:r>
              <w:rPr>
                <w:rFonts w:hint="eastAsia" w:asciiTheme="minorEastAsia" w:hAnsiTheme="minorEastAsia" w:eastAsiaTheme="minorEastAsia"/>
                <w:sz w:val="24"/>
                <w:szCs w:val="24"/>
                <w:lang w:eastAsia="zh-CN"/>
              </w:rPr>
              <w:t>*</w:t>
            </w:r>
            <w:r>
              <w:rPr>
                <w:rFonts w:hint="eastAsia" w:asciiTheme="minorEastAsia" w:hAnsiTheme="minorEastAsia" w:eastAsiaTheme="minorEastAsia"/>
                <w:sz w:val="24"/>
                <w:szCs w:val="24"/>
              </w:rPr>
              <w:t>主战装备使用修理管理决策系统数据加装接口</w:t>
            </w:r>
          </w:p>
        </w:tc>
        <w:tc>
          <w:tcPr>
            <w:tcW w:w="2011" w:type="dxa"/>
            <w:vAlign w:val="center"/>
          </w:tcPr>
          <w:p>
            <w:pPr>
              <w:pStyle w:val="39"/>
              <w:numPr>
                <w:ilvl w:val="0"/>
                <w:numId w:val="0"/>
              </w:numPr>
              <w:rPr>
                <w:rFonts w:asciiTheme="minorEastAsia" w:hAnsiTheme="minorEastAsia" w:eastAsiaTheme="minorEastAsia"/>
                <w:sz w:val="24"/>
                <w:szCs w:val="24"/>
              </w:rPr>
            </w:pPr>
            <w:r>
              <w:rPr>
                <w:rFonts w:hint="eastAsia" w:asciiTheme="minorEastAsia" w:hAnsiTheme="minorEastAsia" w:eastAsiaTheme="minorEastAsia"/>
                <w:sz w:val="24"/>
                <w:szCs w:val="24"/>
              </w:rPr>
              <w:t>向陆</w:t>
            </w:r>
            <w:r>
              <w:rPr>
                <w:rFonts w:hint="eastAsia" w:asciiTheme="minorEastAsia" w:hAnsiTheme="minorEastAsia" w:eastAsiaTheme="minorEastAsia"/>
                <w:sz w:val="24"/>
                <w:szCs w:val="24"/>
                <w:lang w:eastAsia="zh-CN"/>
              </w:rPr>
              <w:t>*</w:t>
            </w:r>
            <w:r>
              <w:rPr>
                <w:rFonts w:hint="eastAsia" w:asciiTheme="minorEastAsia" w:hAnsiTheme="minorEastAsia" w:eastAsiaTheme="minorEastAsia"/>
                <w:sz w:val="24"/>
                <w:szCs w:val="24"/>
              </w:rPr>
              <w:t>主战装备使用修理管理决策系统提供</w:t>
            </w:r>
            <w:r>
              <w:rPr>
                <w:rFonts w:asciiTheme="minorEastAsia" w:hAnsiTheme="minorEastAsia" w:eastAsiaTheme="minorEastAsia"/>
                <w:sz w:val="24"/>
                <w:szCs w:val="24"/>
              </w:rPr>
              <w:t>训练</w:t>
            </w:r>
            <w:r>
              <w:rPr>
                <w:rFonts w:hint="eastAsia" w:asciiTheme="minorEastAsia" w:hAnsiTheme="minorEastAsia" w:eastAsiaTheme="minorEastAsia"/>
                <w:sz w:val="24"/>
                <w:szCs w:val="24"/>
              </w:rPr>
              <w:t>数据的接口</w:t>
            </w:r>
          </w:p>
        </w:tc>
        <w:tc>
          <w:tcPr>
            <w:tcW w:w="1032" w:type="dxa"/>
          </w:tcPr>
          <w:p>
            <w:pPr>
              <w:pStyle w:val="39"/>
              <w:numPr>
                <w:ilvl w:val="0"/>
                <w:numId w:val="0"/>
              </w:numPr>
              <w:rPr>
                <w:rFonts w:asciiTheme="minorEastAsia" w:hAnsiTheme="minorEastAsia" w:eastAsiaTheme="minorEastAsia"/>
                <w:sz w:val="24"/>
                <w:szCs w:val="24"/>
              </w:rPr>
            </w:pPr>
            <w:r>
              <w:rPr>
                <w:rFonts w:hint="eastAsia" w:asciiTheme="minorEastAsia" w:hAnsiTheme="minorEastAsia" w:eastAsiaTheme="minorEastAsia"/>
                <w:sz w:val="24"/>
                <w:szCs w:val="24"/>
              </w:rPr>
              <w:t>模型数据集及管理系统</w:t>
            </w:r>
          </w:p>
        </w:tc>
        <w:tc>
          <w:tcPr>
            <w:tcW w:w="1346" w:type="dxa"/>
          </w:tcPr>
          <w:p>
            <w:pPr>
              <w:pStyle w:val="39"/>
              <w:numPr>
                <w:ilvl w:val="0"/>
                <w:numId w:val="0"/>
              </w:numPr>
              <w:rPr>
                <w:rFonts w:asciiTheme="minorEastAsia" w:hAnsiTheme="minorEastAsia" w:eastAsiaTheme="minorEastAsia"/>
                <w:sz w:val="24"/>
                <w:szCs w:val="24"/>
              </w:rPr>
            </w:pPr>
            <w:r>
              <w:rPr>
                <w:rFonts w:hint="eastAsia" w:asciiTheme="minorEastAsia" w:hAnsiTheme="minorEastAsia" w:eastAsiaTheme="minorEastAsia"/>
                <w:sz w:val="24"/>
                <w:szCs w:val="24"/>
              </w:rPr>
              <w:t>陆</w:t>
            </w:r>
            <w:r>
              <w:rPr>
                <w:rFonts w:hint="eastAsia" w:asciiTheme="minorEastAsia" w:hAnsiTheme="minorEastAsia" w:eastAsiaTheme="minorEastAsia"/>
                <w:sz w:val="24"/>
                <w:szCs w:val="24"/>
                <w:lang w:eastAsia="zh-CN"/>
              </w:rPr>
              <w:t>*</w:t>
            </w:r>
            <w:r>
              <w:rPr>
                <w:rFonts w:hint="eastAsia" w:asciiTheme="minorEastAsia" w:hAnsiTheme="minorEastAsia" w:eastAsiaTheme="minorEastAsia"/>
                <w:sz w:val="24"/>
                <w:szCs w:val="24"/>
              </w:rPr>
              <w:t>主战装备使用修理管理决策系统</w:t>
            </w:r>
          </w:p>
        </w:tc>
        <w:tc>
          <w:tcPr>
            <w:tcW w:w="1280" w:type="dxa"/>
            <w:vAlign w:val="center"/>
          </w:tcPr>
          <w:p>
            <w:pPr>
              <w:pStyle w:val="39"/>
              <w:numPr>
                <w:ilvl w:val="0"/>
                <w:numId w:val="0"/>
              </w:numPr>
              <w:rPr>
                <w:rFonts w:asciiTheme="minorEastAsia" w:hAnsiTheme="minorEastAsia" w:eastAsiaTheme="minorEastAsia"/>
                <w:sz w:val="24"/>
                <w:szCs w:val="24"/>
              </w:rPr>
            </w:pPr>
            <w:r>
              <w:rPr>
                <w:rFonts w:asciiTheme="minorEastAsia" w:hAnsiTheme="minorEastAsia" w:eastAsiaTheme="minorEastAsia"/>
                <w:sz w:val="24"/>
                <w:szCs w:val="24"/>
              </w:rPr>
              <w:t>JSON</w:t>
            </w:r>
          </w:p>
        </w:tc>
        <w:tc>
          <w:tcPr>
            <w:tcW w:w="719" w:type="dxa"/>
            <w:vAlign w:val="center"/>
          </w:tcPr>
          <w:p>
            <w:pPr>
              <w:pStyle w:val="39"/>
              <w:numPr>
                <w:ilvl w:val="0"/>
                <w:numId w:val="0"/>
              </w:numPr>
              <w:rPr>
                <w:rFonts w:asciiTheme="minorEastAsia" w:hAnsiTheme="minorEastAsia" w:eastAsiaTheme="minorEastAsia"/>
                <w:sz w:val="24"/>
                <w:szCs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367" w:hRule="atLeast"/>
          <w:jc w:val="center"/>
        </w:trPr>
        <w:tc>
          <w:tcPr>
            <w:tcW w:w="492" w:type="dxa"/>
            <w:vAlign w:val="center"/>
          </w:tcPr>
          <w:p>
            <w:pPr>
              <w:pStyle w:val="39"/>
              <w:numPr>
                <w:ilvl w:val="0"/>
                <w:numId w:val="0"/>
              </w:numPr>
              <w:rPr>
                <w:rFonts w:asciiTheme="minorEastAsia" w:hAnsiTheme="minorEastAsia" w:eastAsiaTheme="minorEastAsia"/>
                <w:sz w:val="24"/>
                <w:szCs w:val="24"/>
              </w:rPr>
            </w:pPr>
            <w:r>
              <w:rPr>
                <w:rFonts w:hint="eastAsia" w:asciiTheme="minorEastAsia" w:hAnsiTheme="minorEastAsia" w:eastAsiaTheme="minorEastAsia"/>
                <w:sz w:val="24"/>
                <w:szCs w:val="24"/>
              </w:rPr>
              <w:t>7</w:t>
            </w:r>
          </w:p>
        </w:tc>
        <w:tc>
          <w:tcPr>
            <w:tcW w:w="1562" w:type="dxa"/>
            <w:vAlign w:val="center"/>
          </w:tcPr>
          <w:p>
            <w:pPr>
              <w:pStyle w:val="39"/>
              <w:numPr>
                <w:ilvl w:val="0"/>
                <w:numId w:val="0"/>
              </w:numPr>
              <w:rPr>
                <w:rFonts w:asciiTheme="minorEastAsia" w:hAnsiTheme="minorEastAsia" w:eastAsiaTheme="minorEastAsia"/>
                <w:sz w:val="24"/>
                <w:szCs w:val="24"/>
              </w:rPr>
            </w:pPr>
            <w:r>
              <w:rPr>
                <w:rFonts w:hint="eastAsia" w:asciiTheme="minorEastAsia" w:hAnsiTheme="minorEastAsia" w:eastAsiaTheme="minorEastAsia"/>
                <w:sz w:val="24"/>
                <w:szCs w:val="24"/>
              </w:rPr>
              <w:t>作战装备保障指挥决策系统数据加装接口</w:t>
            </w:r>
          </w:p>
        </w:tc>
        <w:tc>
          <w:tcPr>
            <w:tcW w:w="2011" w:type="dxa"/>
            <w:vAlign w:val="center"/>
          </w:tcPr>
          <w:p>
            <w:pPr>
              <w:pStyle w:val="39"/>
              <w:numPr>
                <w:ilvl w:val="0"/>
                <w:numId w:val="0"/>
              </w:numPr>
              <w:rPr>
                <w:rFonts w:asciiTheme="minorEastAsia" w:hAnsiTheme="minorEastAsia" w:eastAsiaTheme="minorEastAsia"/>
                <w:sz w:val="24"/>
                <w:szCs w:val="24"/>
              </w:rPr>
            </w:pPr>
            <w:r>
              <w:rPr>
                <w:rFonts w:hint="eastAsia" w:asciiTheme="minorEastAsia" w:hAnsiTheme="minorEastAsia" w:eastAsiaTheme="minorEastAsia"/>
                <w:sz w:val="24"/>
                <w:szCs w:val="24"/>
              </w:rPr>
              <w:t>向作战装备保障指挥决策系统提供</w:t>
            </w:r>
            <w:r>
              <w:rPr>
                <w:rFonts w:asciiTheme="minorEastAsia" w:hAnsiTheme="minorEastAsia" w:eastAsiaTheme="minorEastAsia"/>
                <w:sz w:val="24"/>
                <w:szCs w:val="24"/>
              </w:rPr>
              <w:t>训练</w:t>
            </w:r>
            <w:r>
              <w:rPr>
                <w:rFonts w:hint="eastAsia" w:asciiTheme="minorEastAsia" w:hAnsiTheme="minorEastAsia" w:eastAsiaTheme="minorEastAsia"/>
                <w:sz w:val="24"/>
                <w:szCs w:val="24"/>
              </w:rPr>
              <w:t>数据的接口</w:t>
            </w:r>
          </w:p>
        </w:tc>
        <w:tc>
          <w:tcPr>
            <w:tcW w:w="1032" w:type="dxa"/>
          </w:tcPr>
          <w:p>
            <w:pPr>
              <w:pStyle w:val="39"/>
              <w:numPr>
                <w:ilvl w:val="0"/>
                <w:numId w:val="0"/>
              </w:numPr>
              <w:rPr>
                <w:rFonts w:asciiTheme="minorEastAsia" w:hAnsiTheme="minorEastAsia" w:eastAsiaTheme="minorEastAsia"/>
                <w:sz w:val="24"/>
                <w:szCs w:val="24"/>
              </w:rPr>
            </w:pPr>
            <w:r>
              <w:rPr>
                <w:rFonts w:hint="eastAsia" w:asciiTheme="minorEastAsia" w:hAnsiTheme="minorEastAsia" w:eastAsiaTheme="minorEastAsia"/>
                <w:sz w:val="24"/>
                <w:szCs w:val="24"/>
              </w:rPr>
              <w:t>模型数据集及管理系统</w:t>
            </w:r>
          </w:p>
        </w:tc>
        <w:tc>
          <w:tcPr>
            <w:tcW w:w="1346" w:type="dxa"/>
          </w:tcPr>
          <w:p>
            <w:pPr>
              <w:pStyle w:val="39"/>
              <w:numPr>
                <w:ilvl w:val="0"/>
                <w:numId w:val="0"/>
              </w:numPr>
              <w:rPr>
                <w:rFonts w:asciiTheme="minorEastAsia" w:hAnsiTheme="minorEastAsia" w:eastAsiaTheme="minorEastAsia"/>
                <w:sz w:val="24"/>
                <w:szCs w:val="24"/>
              </w:rPr>
            </w:pPr>
            <w:r>
              <w:rPr>
                <w:rFonts w:hint="eastAsia" w:asciiTheme="minorEastAsia" w:hAnsiTheme="minorEastAsia" w:eastAsiaTheme="minorEastAsia"/>
                <w:sz w:val="24"/>
                <w:szCs w:val="24"/>
              </w:rPr>
              <w:t>作战装备保障指挥决策系统</w:t>
            </w:r>
          </w:p>
        </w:tc>
        <w:tc>
          <w:tcPr>
            <w:tcW w:w="1280" w:type="dxa"/>
            <w:vAlign w:val="center"/>
          </w:tcPr>
          <w:p>
            <w:pPr>
              <w:pStyle w:val="39"/>
              <w:numPr>
                <w:ilvl w:val="0"/>
                <w:numId w:val="0"/>
              </w:numPr>
              <w:rPr>
                <w:rFonts w:asciiTheme="minorEastAsia" w:hAnsiTheme="minorEastAsia" w:eastAsiaTheme="minorEastAsia"/>
                <w:sz w:val="24"/>
                <w:szCs w:val="24"/>
              </w:rPr>
            </w:pPr>
            <w:r>
              <w:rPr>
                <w:rFonts w:asciiTheme="minorEastAsia" w:hAnsiTheme="minorEastAsia" w:eastAsiaTheme="minorEastAsia"/>
                <w:sz w:val="24"/>
                <w:szCs w:val="24"/>
              </w:rPr>
              <w:t>JSON</w:t>
            </w:r>
          </w:p>
        </w:tc>
        <w:tc>
          <w:tcPr>
            <w:tcW w:w="719" w:type="dxa"/>
            <w:vAlign w:val="center"/>
          </w:tcPr>
          <w:p>
            <w:pPr>
              <w:pStyle w:val="39"/>
              <w:numPr>
                <w:ilvl w:val="0"/>
                <w:numId w:val="0"/>
              </w:numPr>
              <w:rPr>
                <w:rFonts w:asciiTheme="minorEastAsia" w:hAnsiTheme="minorEastAsia" w:eastAsiaTheme="minorEastAsia"/>
                <w:sz w:val="24"/>
                <w:szCs w:val="24"/>
              </w:rPr>
            </w:pPr>
          </w:p>
        </w:tc>
      </w:tr>
    </w:tbl>
    <w:p/>
    <w:p>
      <w:pPr>
        <w:pStyle w:val="5"/>
      </w:pPr>
      <w:r>
        <w:rPr>
          <w:rFonts w:hint="eastAsia"/>
        </w:rPr>
        <w:t xml:space="preserve"> </w:t>
      </w:r>
      <w:bookmarkStart w:id="41" w:name="_Toc10132"/>
      <w:r>
        <w:rPr>
          <w:rFonts w:hint="eastAsia"/>
        </w:rPr>
        <w:t>内部接口</w:t>
      </w:r>
      <w:bookmarkEnd w:id="41"/>
    </w:p>
    <w:p>
      <w:pPr>
        <w:spacing w:line="360" w:lineRule="auto"/>
        <w:ind w:firstLine="480" w:firstLineChars="200"/>
        <w:rPr>
          <w:sz w:val="24"/>
          <w:szCs w:val="24"/>
        </w:rPr>
      </w:pPr>
      <w:r>
        <w:rPr>
          <w:rFonts w:hint="eastAsia"/>
          <w:sz w:val="24"/>
          <w:szCs w:val="24"/>
        </w:rPr>
        <w:t>数据管理系统的内部接口如下图所示</w:t>
      </w:r>
    </w:p>
    <w:p>
      <w:pPr>
        <w:jc w:val="center"/>
      </w:pPr>
      <w:r>
        <w:object>
          <v:shape id="_x0000_i1052" o:spt="75" type="#_x0000_t75" style="height:138pt;width:435.4pt;" o:ole="t" filled="f" o:preferrelative="t" stroked="f" coordsize="21600,21600">
            <v:path/>
            <v:fill on="f" focussize="0,0"/>
            <v:stroke on="f" joinstyle="miter"/>
            <v:imagedata r:id="rId92" o:title=""/>
            <o:lock v:ext="edit" aspectratio="t"/>
            <w10:wrap type="none"/>
            <w10:anchorlock/>
          </v:shape>
          <o:OLEObject Type="Embed" ProgID="Visio.Drawing.15" ShapeID="_x0000_i1052" DrawAspect="Content" ObjectID="_1468075753" r:id="rId91">
            <o:LockedField>false</o:LockedField>
          </o:OLEObject>
        </w:object>
      </w:r>
    </w:p>
    <w:p>
      <w:pPr>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 xml:space="preserve">图 </w:t>
      </w:r>
      <w:r>
        <w:rPr>
          <w:rFonts w:asciiTheme="minorEastAsia" w:hAnsiTheme="minorEastAsia" w:eastAsiaTheme="minorEastAsia"/>
          <w:sz w:val="24"/>
          <w:szCs w:val="24"/>
        </w:rPr>
        <w:t xml:space="preserve">59 </w:t>
      </w:r>
      <w:r>
        <w:rPr>
          <w:rFonts w:hint="eastAsia" w:asciiTheme="minorEastAsia" w:hAnsiTheme="minorEastAsia" w:eastAsiaTheme="minorEastAsia"/>
          <w:sz w:val="24"/>
          <w:szCs w:val="24"/>
        </w:rPr>
        <w:t>内部接口</w:t>
      </w:r>
      <w:r>
        <w:rPr>
          <w:rFonts w:asciiTheme="minorEastAsia" w:hAnsiTheme="minorEastAsia" w:eastAsiaTheme="minorEastAsia"/>
          <w:sz w:val="24"/>
          <w:szCs w:val="24"/>
        </w:rPr>
        <w:t>示意图</w:t>
      </w:r>
    </w:p>
    <w:p>
      <w:pPr>
        <w:spacing w:line="360" w:lineRule="auto"/>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软件内部接口主要包括引接数据服务接口、清洗后数据服务接口和训练数据服务接口。软件内部接口详情如下表所示。</w:t>
      </w:r>
    </w:p>
    <w:p>
      <w:pPr>
        <w:pStyle w:val="11"/>
        <w:rPr>
          <w:rFonts w:asciiTheme="minorEastAsia" w:hAnsiTheme="minorEastAsia" w:eastAsiaTheme="minorEastAsia"/>
          <w:szCs w:val="24"/>
        </w:rPr>
      </w:pPr>
      <w:r>
        <w:rPr>
          <w:rFonts w:hint="eastAsia" w:asciiTheme="minorEastAsia" w:hAnsiTheme="minorEastAsia" w:eastAsiaTheme="minorEastAsia"/>
          <w:szCs w:val="24"/>
        </w:rPr>
        <w:t>表14 软件内部接口一览表</w:t>
      </w:r>
    </w:p>
    <w:tbl>
      <w:tblPr>
        <w:tblStyle w:val="27"/>
        <w:tblW w:w="7982" w:type="dxa"/>
        <w:jc w:val="cente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fixed"/>
        <w:tblCellMar>
          <w:top w:w="0" w:type="dxa"/>
          <w:left w:w="108" w:type="dxa"/>
          <w:bottom w:w="0" w:type="dxa"/>
          <w:right w:w="108" w:type="dxa"/>
        </w:tblCellMar>
      </w:tblPr>
      <w:tblGrid>
        <w:gridCol w:w="457"/>
        <w:gridCol w:w="2136"/>
        <w:gridCol w:w="1333"/>
        <w:gridCol w:w="969"/>
        <w:gridCol w:w="1058"/>
        <w:gridCol w:w="1229"/>
        <w:gridCol w:w="800"/>
      </w:tblGrid>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376" w:hRule="atLeast"/>
          <w:jc w:val="center"/>
        </w:trPr>
        <w:tc>
          <w:tcPr>
            <w:tcW w:w="457" w:type="dxa"/>
            <w:tcBorders>
              <w:top w:val="single" w:color="000000" w:sz="12" w:space="0"/>
              <w:bottom w:val="single" w:color="000000" w:sz="12" w:space="0"/>
            </w:tcBorders>
            <w:vAlign w:val="center"/>
          </w:tcPr>
          <w:p>
            <w:pPr>
              <w:pStyle w:val="39"/>
              <w:numPr>
                <w:ilvl w:val="0"/>
                <w:numId w:val="0"/>
              </w:numPr>
              <w:jc w:val="both"/>
              <w:rPr>
                <w:rFonts w:asciiTheme="minorEastAsia" w:hAnsiTheme="minorEastAsia" w:eastAsiaTheme="minorEastAsia"/>
                <w:sz w:val="24"/>
                <w:szCs w:val="24"/>
              </w:rPr>
            </w:pPr>
            <w:r>
              <w:rPr>
                <w:rFonts w:hint="eastAsia" w:asciiTheme="minorEastAsia" w:hAnsiTheme="minorEastAsia" w:eastAsiaTheme="minorEastAsia"/>
                <w:sz w:val="24"/>
                <w:szCs w:val="24"/>
              </w:rPr>
              <w:t>序号</w:t>
            </w:r>
          </w:p>
        </w:tc>
        <w:tc>
          <w:tcPr>
            <w:tcW w:w="2136" w:type="dxa"/>
            <w:tcBorders>
              <w:bottom w:val="single" w:color="000000" w:sz="12" w:space="0"/>
            </w:tcBorders>
            <w:vAlign w:val="center"/>
          </w:tcPr>
          <w:p>
            <w:pPr>
              <w:pStyle w:val="39"/>
              <w:numPr>
                <w:ilvl w:val="0"/>
                <w:numId w:val="0"/>
              </w:numPr>
              <w:rPr>
                <w:rFonts w:asciiTheme="minorEastAsia" w:hAnsiTheme="minorEastAsia" w:eastAsiaTheme="minorEastAsia"/>
                <w:sz w:val="24"/>
                <w:szCs w:val="24"/>
              </w:rPr>
            </w:pPr>
            <w:r>
              <w:rPr>
                <w:rFonts w:hint="eastAsia" w:asciiTheme="minorEastAsia" w:hAnsiTheme="minorEastAsia" w:eastAsiaTheme="minorEastAsia"/>
                <w:sz w:val="24"/>
                <w:szCs w:val="24"/>
              </w:rPr>
              <w:t>接口名称</w:t>
            </w:r>
          </w:p>
        </w:tc>
        <w:tc>
          <w:tcPr>
            <w:tcW w:w="1333" w:type="dxa"/>
            <w:tcBorders>
              <w:top w:val="single" w:color="000000" w:sz="12" w:space="0"/>
              <w:bottom w:val="single" w:color="000000" w:sz="12" w:space="0"/>
            </w:tcBorders>
            <w:vAlign w:val="center"/>
          </w:tcPr>
          <w:p>
            <w:pPr>
              <w:pStyle w:val="39"/>
              <w:numPr>
                <w:ilvl w:val="0"/>
                <w:numId w:val="0"/>
              </w:numPr>
              <w:jc w:val="both"/>
              <w:rPr>
                <w:rFonts w:asciiTheme="minorEastAsia" w:hAnsiTheme="minorEastAsia" w:eastAsiaTheme="minorEastAsia"/>
                <w:sz w:val="24"/>
                <w:szCs w:val="24"/>
              </w:rPr>
            </w:pPr>
            <w:r>
              <w:rPr>
                <w:rFonts w:hint="eastAsia" w:asciiTheme="minorEastAsia" w:hAnsiTheme="minorEastAsia" w:eastAsiaTheme="minorEastAsia"/>
                <w:sz w:val="24"/>
                <w:szCs w:val="24"/>
              </w:rPr>
              <w:t>接口描述</w:t>
            </w:r>
          </w:p>
        </w:tc>
        <w:tc>
          <w:tcPr>
            <w:tcW w:w="969" w:type="dxa"/>
            <w:tcBorders>
              <w:top w:val="single" w:color="000000" w:sz="12" w:space="0"/>
              <w:bottom w:val="single" w:color="000000" w:sz="12" w:space="0"/>
            </w:tcBorders>
            <w:vAlign w:val="center"/>
          </w:tcPr>
          <w:p>
            <w:pPr>
              <w:pStyle w:val="39"/>
              <w:numPr>
                <w:ilvl w:val="0"/>
                <w:numId w:val="0"/>
              </w:numPr>
              <w:jc w:val="both"/>
              <w:rPr>
                <w:rFonts w:asciiTheme="minorEastAsia" w:hAnsiTheme="minorEastAsia" w:eastAsiaTheme="minorEastAsia"/>
                <w:sz w:val="24"/>
                <w:szCs w:val="24"/>
              </w:rPr>
            </w:pPr>
            <w:r>
              <w:rPr>
                <w:rFonts w:hint="eastAsia" w:asciiTheme="minorEastAsia" w:hAnsiTheme="minorEastAsia" w:eastAsiaTheme="minorEastAsia"/>
                <w:sz w:val="24"/>
                <w:szCs w:val="24"/>
              </w:rPr>
              <w:t>发送方</w:t>
            </w:r>
          </w:p>
        </w:tc>
        <w:tc>
          <w:tcPr>
            <w:tcW w:w="1058" w:type="dxa"/>
            <w:tcBorders>
              <w:top w:val="single" w:color="000000" w:sz="12" w:space="0"/>
              <w:bottom w:val="single" w:color="000000" w:sz="12" w:space="0"/>
            </w:tcBorders>
            <w:vAlign w:val="center"/>
          </w:tcPr>
          <w:p>
            <w:pPr>
              <w:pStyle w:val="39"/>
              <w:numPr>
                <w:ilvl w:val="0"/>
                <w:numId w:val="0"/>
              </w:numPr>
              <w:rPr>
                <w:rFonts w:asciiTheme="minorEastAsia" w:hAnsiTheme="minorEastAsia" w:eastAsiaTheme="minorEastAsia"/>
                <w:sz w:val="24"/>
                <w:szCs w:val="24"/>
              </w:rPr>
            </w:pPr>
            <w:r>
              <w:rPr>
                <w:rFonts w:hint="eastAsia" w:asciiTheme="minorEastAsia" w:hAnsiTheme="minorEastAsia" w:eastAsiaTheme="minorEastAsia"/>
                <w:sz w:val="24"/>
                <w:szCs w:val="24"/>
              </w:rPr>
              <w:t>接收方</w:t>
            </w:r>
          </w:p>
        </w:tc>
        <w:tc>
          <w:tcPr>
            <w:tcW w:w="1229" w:type="dxa"/>
            <w:tcBorders>
              <w:top w:val="single" w:color="000000" w:sz="12" w:space="0"/>
              <w:bottom w:val="single" w:color="000000" w:sz="12" w:space="0"/>
            </w:tcBorders>
            <w:vAlign w:val="center"/>
          </w:tcPr>
          <w:p>
            <w:pPr>
              <w:pStyle w:val="39"/>
              <w:numPr>
                <w:ilvl w:val="0"/>
                <w:numId w:val="0"/>
              </w:numPr>
              <w:rPr>
                <w:rFonts w:asciiTheme="minorEastAsia" w:hAnsiTheme="minorEastAsia" w:eastAsiaTheme="minorEastAsia"/>
                <w:sz w:val="24"/>
                <w:szCs w:val="24"/>
              </w:rPr>
            </w:pPr>
            <w:r>
              <w:rPr>
                <w:rFonts w:hint="eastAsia" w:asciiTheme="minorEastAsia" w:hAnsiTheme="minorEastAsia" w:eastAsiaTheme="minorEastAsia"/>
                <w:sz w:val="24"/>
                <w:szCs w:val="24"/>
              </w:rPr>
              <w:t>接口类型</w:t>
            </w:r>
          </w:p>
        </w:tc>
        <w:tc>
          <w:tcPr>
            <w:tcW w:w="800" w:type="dxa"/>
            <w:tcBorders>
              <w:bottom w:val="single" w:color="000000" w:sz="12" w:space="0"/>
            </w:tcBorders>
            <w:vAlign w:val="center"/>
          </w:tcPr>
          <w:p>
            <w:pPr>
              <w:pStyle w:val="39"/>
              <w:numPr>
                <w:ilvl w:val="0"/>
                <w:numId w:val="0"/>
              </w:numPr>
              <w:jc w:val="both"/>
              <w:rPr>
                <w:rFonts w:asciiTheme="minorEastAsia" w:hAnsiTheme="minorEastAsia" w:eastAsiaTheme="minorEastAsia"/>
                <w:sz w:val="24"/>
                <w:szCs w:val="24"/>
              </w:rPr>
            </w:pPr>
            <w:r>
              <w:rPr>
                <w:rFonts w:hint="eastAsia" w:asciiTheme="minorEastAsia" w:hAnsiTheme="minorEastAsia" w:eastAsiaTheme="minorEastAsia"/>
                <w:sz w:val="24"/>
                <w:szCs w:val="24"/>
              </w:rPr>
              <w:t>备注</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1336" w:hRule="atLeast"/>
          <w:jc w:val="center"/>
        </w:trPr>
        <w:tc>
          <w:tcPr>
            <w:tcW w:w="457" w:type="dxa"/>
            <w:vAlign w:val="center"/>
          </w:tcPr>
          <w:p>
            <w:pPr>
              <w:pStyle w:val="39"/>
              <w:numPr>
                <w:ilvl w:val="0"/>
                <w:numId w:val="0"/>
              </w:numPr>
              <w:rPr>
                <w:rFonts w:asciiTheme="minorEastAsia" w:hAnsiTheme="minorEastAsia" w:eastAsiaTheme="minorEastAsia"/>
                <w:sz w:val="24"/>
                <w:szCs w:val="24"/>
              </w:rPr>
            </w:pPr>
            <w:r>
              <w:rPr>
                <w:rFonts w:hint="eastAsia" w:asciiTheme="minorEastAsia" w:hAnsiTheme="minorEastAsia" w:eastAsiaTheme="minorEastAsia"/>
                <w:sz w:val="24"/>
                <w:szCs w:val="24"/>
              </w:rPr>
              <w:t>1</w:t>
            </w:r>
          </w:p>
        </w:tc>
        <w:tc>
          <w:tcPr>
            <w:tcW w:w="2136" w:type="dxa"/>
            <w:vAlign w:val="center"/>
          </w:tcPr>
          <w:p>
            <w:pPr>
              <w:pStyle w:val="39"/>
              <w:numPr>
                <w:ilvl w:val="0"/>
                <w:numId w:val="0"/>
              </w:numPr>
              <w:rPr>
                <w:rFonts w:asciiTheme="minorEastAsia" w:hAnsiTheme="minorEastAsia" w:eastAsiaTheme="minorEastAsia"/>
                <w:sz w:val="24"/>
                <w:szCs w:val="24"/>
              </w:rPr>
            </w:pPr>
            <w:r>
              <w:rPr>
                <w:rFonts w:hint="eastAsia" w:asciiTheme="minorEastAsia" w:hAnsiTheme="minorEastAsia" w:eastAsiaTheme="minorEastAsia"/>
                <w:sz w:val="24"/>
                <w:szCs w:val="24"/>
              </w:rPr>
              <w:t>引接数据服务接口</w:t>
            </w:r>
          </w:p>
        </w:tc>
        <w:tc>
          <w:tcPr>
            <w:tcW w:w="1333" w:type="dxa"/>
            <w:vAlign w:val="center"/>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获得引接数据</w:t>
            </w:r>
          </w:p>
        </w:tc>
        <w:tc>
          <w:tcPr>
            <w:tcW w:w="969" w:type="dxa"/>
            <w:vAlign w:val="center"/>
          </w:tcPr>
          <w:p>
            <w:pPr>
              <w:pStyle w:val="39"/>
              <w:numPr>
                <w:ilvl w:val="0"/>
                <w:numId w:val="0"/>
              </w:numPr>
              <w:jc w:val="both"/>
              <w:rPr>
                <w:rFonts w:asciiTheme="minorEastAsia" w:hAnsiTheme="minorEastAsia" w:eastAsiaTheme="minorEastAsia"/>
                <w:sz w:val="24"/>
                <w:szCs w:val="24"/>
              </w:rPr>
            </w:pPr>
            <w:r>
              <w:rPr>
                <w:rFonts w:hint="eastAsia" w:asciiTheme="minorEastAsia" w:hAnsiTheme="minorEastAsia" w:eastAsiaTheme="minorEastAsia"/>
                <w:sz w:val="24"/>
                <w:szCs w:val="24"/>
              </w:rPr>
              <w:t>引接数据库管理</w:t>
            </w:r>
          </w:p>
        </w:tc>
        <w:tc>
          <w:tcPr>
            <w:tcW w:w="1058" w:type="dxa"/>
            <w:vAlign w:val="center"/>
          </w:tcPr>
          <w:p>
            <w:pPr>
              <w:pStyle w:val="39"/>
              <w:numPr>
                <w:ilvl w:val="0"/>
                <w:numId w:val="0"/>
              </w:numPr>
              <w:jc w:val="both"/>
              <w:rPr>
                <w:rFonts w:asciiTheme="minorEastAsia" w:hAnsiTheme="minorEastAsia" w:eastAsiaTheme="minorEastAsia"/>
                <w:sz w:val="24"/>
                <w:szCs w:val="24"/>
              </w:rPr>
            </w:pPr>
            <w:r>
              <w:rPr>
                <w:rFonts w:hint="eastAsia" w:asciiTheme="minorEastAsia" w:hAnsiTheme="minorEastAsia" w:eastAsiaTheme="minorEastAsia"/>
                <w:sz w:val="24"/>
                <w:szCs w:val="24"/>
              </w:rPr>
              <w:t>数据计入</w:t>
            </w:r>
          </w:p>
        </w:tc>
        <w:tc>
          <w:tcPr>
            <w:tcW w:w="1229" w:type="dxa"/>
            <w:vAlign w:val="center"/>
          </w:tcPr>
          <w:p>
            <w:pPr>
              <w:pStyle w:val="39"/>
              <w:numPr>
                <w:ilvl w:val="0"/>
                <w:numId w:val="0"/>
              </w:numPr>
              <w:rPr>
                <w:rFonts w:asciiTheme="minorEastAsia" w:hAnsiTheme="minorEastAsia" w:eastAsiaTheme="minorEastAsia"/>
                <w:sz w:val="24"/>
                <w:szCs w:val="24"/>
              </w:rPr>
            </w:pPr>
            <w:r>
              <w:rPr>
                <w:rFonts w:asciiTheme="minorEastAsia" w:hAnsiTheme="minorEastAsia" w:eastAsiaTheme="minorEastAsia"/>
                <w:sz w:val="24"/>
                <w:szCs w:val="24"/>
              </w:rPr>
              <w:t>JSON</w:t>
            </w:r>
          </w:p>
        </w:tc>
        <w:tc>
          <w:tcPr>
            <w:tcW w:w="800" w:type="dxa"/>
            <w:vAlign w:val="center"/>
          </w:tcPr>
          <w:p>
            <w:pPr>
              <w:pStyle w:val="39"/>
              <w:numPr>
                <w:ilvl w:val="0"/>
                <w:numId w:val="0"/>
              </w:numPr>
              <w:jc w:val="both"/>
              <w:rPr>
                <w:rFonts w:asciiTheme="minorEastAsia" w:hAnsiTheme="minorEastAsia" w:eastAsiaTheme="minorEastAsia"/>
                <w:sz w:val="24"/>
                <w:szCs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1336" w:hRule="atLeast"/>
          <w:jc w:val="center"/>
        </w:trPr>
        <w:tc>
          <w:tcPr>
            <w:tcW w:w="457" w:type="dxa"/>
            <w:vAlign w:val="center"/>
          </w:tcPr>
          <w:p>
            <w:pPr>
              <w:pStyle w:val="39"/>
              <w:numPr>
                <w:ilvl w:val="0"/>
                <w:numId w:val="0"/>
              </w:numPr>
              <w:rPr>
                <w:rFonts w:asciiTheme="minorEastAsia" w:hAnsiTheme="minorEastAsia" w:eastAsiaTheme="minorEastAsia"/>
                <w:sz w:val="24"/>
                <w:szCs w:val="24"/>
              </w:rPr>
            </w:pPr>
            <w:r>
              <w:rPr>
                <w:rFonts w:hint="eastAsia" w:asciiTheme="minorEastAsia" w:hAnsiTheme="minorEastAsia" w:eastAsiaTheme="minorEastAsia"/>
                <w:sz w:val="24"/>
                <w:szCs w:val="24"/>
              </w:rPr>
              <w:t>2</w:t>
            </w:r>
          </w:p>
        </w:tc>
        <w:tc>
          <w:tcPr>
            <w:tcW w:w="2136" w:type="dxa"/>
            <w:vAlign w:val="center"/>
          </w:tcPr>
          <w:p>
            <w:pPr>
              <w:pStyle w:val="39"/>
              <w:numPr>
                <w:ilvl w:val="0"/>
                <w:numId w:val="0"/>
              </w:numPr>
              <w:jc w:val="both"/>
              <w:rPr>
                <w:rFonts w:asciiTheme="minorEastAsia" w:hAnsiTheme="minorEastAsia" w:eastAsiaTheme="minorEastAsia"/>
                <w:sz w:val="24"/>
                <w:szCs w:val="24"/>
              </w:rPr>
            </w:pPr>
            <w:r>
              <w:rPr>
                <w:rFonts w:hint="eastAsia" w:asciiTheme="minorEastAsia" w:hAnsiTheme="minorEastAsia" w:eastAsiaTheme="minorEastAsia"/>
                <w:sz w:val="24"/>
                <w:szCs w:val="24"/>
              </w:rPr>
              <w:t>清洗</w:t>
            </w:r>
            <w:r>
              <w:rPr>
                <w:rFonts w:asciiTheme="minorEastAsia" w:hAnsiTheme="minorEastAsia" w:eastAsiaTheme="minorEastAsia"/>
                <w:sz w:val="24"/>
                <w:szCs w:val="24"/>
              </w:rPr>
              <w:t>数据服</w:t>
            </w:r>
            <w:r>
              <w:rPr>
                <w:rFonts w:hint="eastAsia" w:asciiTheme="minorEastAsia" w:hAnsiTheme="minorEastAsia" w:eastAsiaTheme="minorEastAsia"/>
                <w:sz w:val="24"/>
                <w:szCs w:val="24"/>
              </w:rPr>
              <w:t>务接口</w:t>
            </w:r>
          </w:p>
        </w:tc>
        <w:tc>
          <w:tcPr>
            <w:tcW w:w="1333" w:type="dxa"/>
            <w:vAlign w:val="center"/>
          </w:tcPr>
          <w:p>
            <w:pPr>
              <w:rPr>
                <w:rFonts w:asciiTheme="minorEastAsia" w:hAnsiTheme="minorEastAsia" w:eastAsiaTheme="minorEastAsia"/>
                <w:sz w:val="24"/>
                <w:szCs w:val="24"/>
              </w:rPr>
            </w:pPr>
            <w:r>
              <w:rPr>
                <w:rFonts w:hint="eastAsia" w:asciiTheme="minorEastAsia" w:hAnsiTheme="minorEastAsia" w:eastAsiaTheme="minorEastAsia"/>
                <w:sz w:val="24"/>
                <w:szCs w:val="24"/>
              </w:rPr>
              <w:t>为数据清洗</w:t>
            </w:r>
            <w:r>
              <w:rPr>
                <w:rFonts w:asciiTheme="minorEastAsia" w:hAnsiTheme="minorEastAsia" w:eastAsiaTheme="minorEastAsia"/>
                <w:sz w:val="24"/>
                <w:szCs w:val="24"/>
              </w:rPr>
              <w:t>提</w:t>
            </w:r>
            <w:r>
              <w:rPr>
                <w:rFonts w:hint="eastAsia" w:asciiTheme="minorEastAsia" w:hAnsiTheme="minorEastAsia" w:eastAsiaTheme="minorEastAsia"/>
                <w:sz w:val="24"/>
                <w:szCs w:val="24"/>
              </w:rPr>
              <w:t>供</w:t>
            </w:r>
            <w:r>
              <w:rPr>
                <w:rFonts w:asciiTheme="minorEastAsia" w:hAnsiTheme="minorEastAsia" w:eastAsiaTheme="minorEastAsia"/>
                <w:sz w:val="24"/>
                <w:szCs w:val="24"/>
              </w:rPr>
              <w:t>数据</w:t>
            </w:r>
            <w:r>
              <w:rPr>
                <w:rFonts w:hint="eastAsia" w:asciiTheme="minorEastAsia" w:hAnsiTheme="minorEastAsia" w:eastAsiaTheme="minorEastAsia"/>
                <w:sz w:val="24"/>
                <w:szCs w:val="24"/>
              </w:rPr>
              <w:t>支持</w:t>
            </w:r>
          </w:p>
        </w:tc>
        <w:tc>
          <w:tcPr>
            <w:tcW w:w="969" w:type="dxa"/>
            <w:vAlign w:val="center"/>
          </w:tcPr>
          <w:p>
            <w:pPr>
              <w:pStyle w:val="39"/>
              <w:numPr>
                <w:ilvl w:val="0"/>
                <w:numId w:val="0"/>
              </w:numPr>
              <w:rPr>
                <w:rFonts w:asciiTheme="minorEastAsia" w:hAnsiTheme="minorEastAsia" w:eastAsiaTheme="minorEastAsia"/>
                <w:sz w:val="24"/>
                <w:szCs w:val="24"/>
              </w:rPr>
            </w:pPr>
            <w:r>
              <w:rPr>
                <w:rFonts w:hint="eastAsia" w:asciiTheme="minorEastAsia" w:hAnsiTheme="minorEastAsia" w:eastAsiaTheme="minorEastAsia"/>
                <w:sz w:val="24"/>
                <w:szCs w:val="24"/>
              </w:rPr>
              <w:t>清洗数据库管理</w:t>
            </w:r>
          </w:p>
        </w:tc>
        <w:tc>
          <w:tcPr>
            <w:tcW w:w="1058" w:type="dxa"/>
            <w:vAlign w:val="center"/>
          </w:tcPr>
          <w:p>
            <w:pPr>
              <w:pStyle w:val="39"/>
              <w:numPr>
                <w:ilvl w:val="0"/>
                <w:numId w:val="0"/>
              </w:numPr>
              <w:rPr>
                <w:rFonts w:asciiTheme="minorEastAsia" w:hAnsiTheme="minorEastAsia" w:eastAsiaTheme="minorEastAsia"/>
                <w:sz w:val="24"/>
                <w:szCs w:val="24"/>
              </w:rPr>
            </w:pPr>
            <w:r>
              <w:rPr>
                <w:rFonts w:hint="eastAsia" w:asciiTheme="minorEastAsia" w:hAnsiTheme="minorEastAsia" w:eastAsiaTheme="minorEastAsia"/>
                <w:sz w:val="24"/>
                <w:szCs w:val="24"/>
              </w:rPr>
              <w:t>数据清洗</w:t>
            </w:r>
          </w:p>
        </w:tc>
        <w:tc>
          <w:tcPr>
            <w:tcW w:w="1229" w:type="dxa"/>
            <w:vAlign w:val="center"/>
          </w:tcPr>
          <w:p>
            <w:pPr>
              <w:pStyle w:val="39"/>
              <w:numPr>
                <w:ilvl w:val="0"/>
                <w:numId w:val="0"/>
              </w:numPr>
              <w:rPr>
                <w:rFonts w:asciiTheme="minorEastAsia" w:hAnsiTheme="minorEastAsia" w:eastAsiaTheme="minorEastAsia"/>
                <w:sz w:val="24"/>
                <w:szCs w:val="24"/>
              </w:rPr>
            </w:pPr>
            <w:r>
              <w:rPr>
                <w:rFonts w:asciiTheme="minorEastAsia" w:hAnsiTheme="minorEastAsia" w:eastAsiaTheme="minorEastAsia"/>
                <w:sz w:val="24"/>
                <w:szCs w:val="24"/>
              </w:rPr>
              <w:t>JSON</w:t>
            </w:r>
          </w:p>
        </w:tc>
        <w:tc>
          <w:tcPr>
            <w:tcW w:w="800" w:type="dxa"/>
            <w:vAlign w:val="center"/>
          </w:tcPr>
          <w:p>
            <w:pPr>
              <w:pStyle w:val="39"/>
              <w:numPr>
                <w:ilvl w:val="0"/>
                <w:numId w:val="0"/>
              </w:numPr>
              <w:jc w:val="both"/>
              <w:rPr>
                <w:rFonts w:asciiTheme="minorEastAsia" w:hAnsiTheme="minorEastAsia" w:eastAsiaTheme="minorEastAsia"/>
                <w:sz w:val="24"/>
                <w:szCs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1336" w:hRule="atLeast"/>
          <w:jc w:val="center"/>
        </w:trPr>
        <w:tc>
          <w:tcPr>
            <w:tcW w:w="457" w:type="dxa"/>
            <w:vAlign w:val="center"/>
          </w:tcPr>
          <w:p>
            <w:pPr>
              <w:pStyle w:val="39"/>
              <w:numPr>
                <w:ilvl w:val="0"/>
                <w:numId w:val="0"/>
              </w:numPr>
              <w:rPr>
                <w:rFonts w:asciiTheme="minorEastAsia" w:hAnsiTheme="minorEastAsia" w:eastAsiaTheme="minorEastAsia"/>
                <w:sz w:val="24"/>
                <w:szCs w:val="24"/>
              </w:rPr>
            </w:pPr>
            <w:r>
              <w:rPr>
                <w:rFonts w:hint="eastAsia" w:asciiTheme="minorEastAsia" w:hAnsiTheme="minorEastAsia" w:eastAsiaTheme="minorEastAsia"/>
                <w:sz w:val="24"/>
                <w:szCs w:val="24"/>
              </w:rPr>
              <w:t>3</w:t>
            </w:r>
          </w:p>
        </w:tc>
        <w:tc>
          <w:tcPr>
            <w:tcW w:w="2136" w:type="dxa"/>
            <w:vAlign w:val="center"/>
          </w:tcPr>
          <w:p>
            <w:pPr>
              <w:pStyle w:val="39"/>
              <w:numPr>
                <w:ilvl w:val="0"/>
                <w:numId w:val="0"/>
              </w:numPr>
              <w:rPr>
                <w:rFonts w:asciiTheme="minorEastAsia" w:hAnsiTheme="minorEastAsia" w:eastAsiaTheme="minorEastAsia"/>
                <w:sz w:val="24"/>
                <w:szCs w:val="24"/>
              </w:rPr>
            </w:pPr>
            <w:r>
              <w:rPr>
                <w:rFonts w:hint="eastAsia" w:asciiTheme="minorEastAsia" w:hAnsiTheme="minorEastAsia" w:eastAsiaTheme="minorEastAsia"/>
                <w:sz w:val="24"/>
                <w:szCs w:val="24"/>
              </w:rPr>
              <w:t>训练数据服务接口</w:t>
            </w:r>
          </w:p>
        </w:tc>
        <w:tc>
          <w:tcPr>
            <w:tcW w:w="1333" w:type="dxa"/>
            <w:vAlign w:val="center"/>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获取</w:t>
            </w:r>
            <w:r>
              <w:rPr>
                <w:rFonts w:asciiTheme="minorEastAsia" w:hAnsiTheme="minorEastAsia" w:eastAsiaTheme="minorEastAsia"/>
                <w:sz w:val="24"/>
                <w:szCs w:val="24"/>
              </w:rPr>
              <w:t>训练数据</w:t>
            </w:r>
          </w:p>
        </w:tc>
        <w:tc>
          <w:tcPr>
            <w:tcW w:w="969" w:type="dxa"/>
            <w:vAlign w:val="center"/>
          </w:tcPr>
          <w:p>
            <w:pPr>
              <w:pStyle w:val="39"/>
              <w:numPr>
                <w:ilvl w:val="0"/>
                <w:numId w:val="0"/>
              </w:numPr>
              <w:rPr>
                <w:rFonts w:asciiTheme="minorEastAsia" w:hAnsiTheme="minorEastAsia" w:eastAsiaTheme="minorEastAsia"/>
                <w:sz w:val="24"/>
                <w:szCs w:val="24"/>
              </w:rPr>
            </w:pPr>
            <w:r>
              <w:rPr>
                <w:rFonts w:hint="eastAsia" w:asciiTheme="minorEastAsia" w:hAnsiTheme="minorEastAsia" w:eastAsiaTheme="minorEastAsia"/>
                <w:sz w:val="24"/>
                <w:szCs w:val="24"/>
              </w:rPr>
              <w:t>训练数据</w:t>
            </w:r>
            <w:r>
              <w:rPr>
                <w:rFonts w:asciiTheme="minorEastAsia" w:hAnsiTheme="minorEastAsia" w:eastAsiaTheme="minorEastAsia"/>
                <w:sz w:val="24"/>
                <w:szCs w:val="24"/>
              </w:rPr>
              <w:t>管理</w:t>
            </w:r>
          </w:p>
        </w:tc>
        <w:tc>
          <w:tcPr>
            <w:tcW w:w="1058" w:type="dxa"/>
            <w:vAlign w:val="center"/>
          </w:tcPr>
          <w:p>
            <w:pPr>
              <w:pStyle w:val="39"/>
              <w:numPr>
                <w:ilvl w:val="0"/>
                <w:numId w:val="0"/>
              </w:numPr>
              <w:rPr>
                <w:rFonts w:asciiTheme="minorEastAsia" w:hAnsiTheme="minorEastAsia" w:eastAsiaTheme="minorEastAsia"/>
                <w:sz w:val="24"/>
                <w:szCs w:val="24"/>
              </w:rPr>
            </w:pPr>
            <w:r>
              <w:rPr>
                <w:rFonts w:hint="eastAsia" w:asciiTheme="minorEastAsia" w:hAnsiTheme="minorEastAsia" w:eastAsiaTheme="minorEastAsia"/>
                <w:sz w:val="24"/>
                <w:szCs w:val="24"/>
              </w:rPr>
              <w:t>数据共享</w:t>
            </w:r>
          </w:p>
        </w:tc>
        <w:tc>
          <w:tcPr>
            <w:tcW w:w="1229" w:type="dxa"/>
            <w:vAlign w:val="center"/>
          </w:tcPr>
          <w:p>
            <w:pPr>
              <w:pStyle w:val="39"/>
              <w:numPr>
                <w:ilvl w:val="0"/>
                <w:numId w:val="0"/>
              </w:numPr>
              <w:ind w:firstLine="240" w:firstLineChars="100"/>
              <w:jc w:val="both"/>
              <w:rPr>
                <w:rFonts w:asciiTheme="minorEastAsia" w:hAnsiTheme="minorEastAsia" w:eastAsiaTheme="minorEastAsia"/>
                <w:sz w:val="24"/>
                <w:szCs w:val="24"/>
              </w:rPr>
            </w:pPr>
            <w:r>
              <w:rPr>
                <w:rFonts w:asciiTheme="minorEastAsia" w:hAnsiTheme="minorEastAsia" w:eastAsiaTheme="minorEastAsia"/>
                <w:sz w:val="24"/>
                <w:szCs w:val="24"/>
              </w:rPr>
              <w:t>JSON</w:t>
            </w:r>
          </w:p>
        </w:tc>
        <w:tc>
          <w:tcPr>
            <w:tcW w:w="800" w:type="dxa"/>
            <w:vAlign w:val="center"/>
          </w:tcPr>
          <w:p>
            <w:pPr>
              <w:pStyle w:val="39"/>
              <w:numPr>
                <w:ilvl w:val="0"/>
                <w:numId w:val="0"/>
              </w:numPr>
              <w:jc w:val="both"/>
              <w:rPr>
                <w:rFonts w:asciiTheme="minorEastAsia" w:hAnsiTheme="minorEastAsia" w:eastAsiaTheme="minorEastAsia"/>
                <w:sz w:val="24"/>
                <w:szCs w:val="24"/>
              </w:rPr>
            </w:pPr>
          </w:p>
        </w:tc>
      </w:tr>
    </w:tbl>
    <w:p/>
    <w:p>
      <w:pPr>
        <w:pStyle w:val="2"/>
      </w:pPr>
      <w:bookmarkStart w:id="42" w:name="_Toc1567"/>
      <w:r>
        <w:rPr>
          <w:rFonts w:hint="eastAsia"/>
        </w:rPr>
        <w:t>通用质量特性设计</w:t>
      </w:r>
      <w:bookmarkEnd w:id="42"/>
    </w:p>
    <w:p>
      <w:pPr>
        <w:pStyle w:val="65"/>
      </w:pPr>
      <w:r>
        <w:rPr>
          <w:rFonts w:hint="eastAsia"/>
        </w:rPr>
        <w:t>训练数据集及管理系统软件</w:t>
      </w:r>
      <w:r>
        <w:t>质量</w:t>
      </w:r>
      <w:r>
        <w:rPr>
          <w:rFonts w:hint="eastAsia"/>
        </w:rPr>
        <w:t>依据如下</w:t>
      </w:r>
      <w:r>
        <w:t>5</w:t>
      </w:r>
      <w:r>
        <w:rPr>
          <w:rFonts w:hint="eastAsia"/>
        </w:rPr>
        <w:t>个</w:t>
      </w:r>
      <w:r>
        <w:t>质量特性建立。</w:t>
      </w:r>
    </w:p>
    <w:p>
      <w:pPr>
        <w:pStyle w:val="4"/>
      </w:pPr>
      <w:bookmarkStart w:id="43" w:name="_Toc126871707"/>
      <w:bookmarkStart w:id="44" w:name="_Toc176341274"/>
      <w:bookmarkStart w:id="45" w:name="_Toc174449080"/>
      <w:bookmarkStart w:id="46" w:name="_Toc17637"/>
      <w:r>
        <w:rPr>
          <w:rFonts w:hint="eastAsia"/>
        </w:rPr>
        <w:t>维修性设计</w:t>
      </w:r>
      <w:bookmarkEnd w:id="43"/>
      <w:bookmarkEnd w:id="44"/>
      <w:bookmarkEnd w:id="45"/>
      <w:bookmarkEnd w:id="46"/>
    </w:p>
    <w:p>
      <w:pPr>
        <w:pStyle w:val="84"/>
        <w:numPr>
          <w:ilvl w:val="0"/>
          <w:numId w:val="23"/>
        </w:numPr>
      </w:pPr>
      <w:r>
        <w:rPr>
          <w:rFonts w:hint="eastAsia"/>
        </w:rPr>
        <w:t>软件维修性</w:t>
      </w:r>
      <w:r>
        <w:t>设计过程应遵循GB/T 20157-2006</w:t>
      </w:r>
      <w:r>
        <w:rPr>
          <w:rFonts w:hint="eastAsia"/>
        </w:rPr>
        <w:t>、</w:t>
      </w:r>
      <w:r>
        <w:rPr>
          <w:rFonts w:hAnsi="宋体"/>
          <w:color w:val="000000"/>
          <w:szCs w:val="24"/>
        </w:rPr>
        <w:t>GJB</w:t>
      </w:r>
      <w:r>
        <w:rPr>
          <w:rFonts w:hint="eastAsia" w:hAnsi="宋体"/>
          <w:color w:val="000000"/>
          <w:szCs w:val="24"/>
        </w:rPr>
        <w:t xml:space="preserve"> </w:t>
      </w:r>
      <w:r>
        <w:rPr>
          <w:rFonts w:hAnsi="宋体"/>
          <w:color w:val="000000"/>
          <w:szCs w:val="24"/>
        </w:rPr>
        <w:t>368B-2009</w:t>
      </w:r>
      <w:r>
        <w:rPr>
          <w:rFonts w:hint="eastAsia"/>
        </w:rPr>
        <w:t>的有关要求；</w:t>
      </w:r>
    </w:p>
    <w:p>
      <w:pPr>
        <w:pStyle w:val="84"/>
        <w:numPr>
          <w:ilvl w:val="0"/>
          <w:numId w:val="23"/>
        </w:numPr>
      </w:pPr>
      <w:r>
        <w:rPr>
          <w:rFonts w:hint="eastAsia"/>
        </w:rPr>
        <w:t>软件采用工程化开发方法，遵循</w:t>
      </w:r>
      <w:r>
        <w:rPr>
          <w:rFonts w:hAnsi="宋体"/>
          <w:color w:val="000000"/>
          <w:szCs w:val="24"/>
        </w:rPr>
        <w:t>GJB 2786A-2009</w:t>
      </w:r>
      <w:r>
        <w:rPr>
          <w:rFonts w:hint="eastAsia"/>
        </w:rPr>
        <w:t>、注释代码率满足要求；</w:t>
      </w:r>
    </w:p>
    <w:p>
      <w:pPr>
        <w:pStyle w:val="84"/>
        <w:numPr>
          <w:ilvl w:val="0"/>
          <w:numId w:val="23"/>
        </w:numPr>
      </w:pPr>
      <w:r>
        <w:rPr>
          <w:rFonts w:hint="eastAsia"/>
        </w:rPr>
        <w:t>软件安装、部署和配置，数据维护、管理具有配套工具支持；</w:t>
      </w:r>
    </w:p>
    <w:p>
      <w:pPr>
        <w:pStyle w:val="84"/>
        <w:numPr>
          <w:ilvl w:val="0"/>
          <w:numId w:val="23"/>
        </w:numPr>
      </w:pPr>
      <w:r>
        <w:rPr>
          <w:rFonts w:hint="eastAsia"/>
        </w:rPr>
        <w:t>建立规范的部署、升级维护与日志机制，提供相应维护支撑功能；</w:t>
      </w:r>
    </w:p>
    <w:p>
      <w:pPr>
        <w:pStyle w:val="84"/>
        <w:numPr>
          <w:ilvl w:val="0"/>
          <w:numId w:val="23"/>
        </w:numPr>
      </w:pPr>
      <w:r>
        <w:rPr>
          <w:rFonts w:hint="eastAsia"/>
        </w:rPr>
        <w:t>能够针对运行过程中软件启、停、异常等关键状态进行监测；</w:t>
      </w:r>
    </w:p>
    <w:p>
      <w:pPr>
        <w:pStyle w:val="84"/>
        <w:numPr>
          <w:ilvl w:val="0"/>
          <w:numId w:val="23"/>
        </w:numPr>
      </w:pPr>
      <w:r>
        <w:rPr>
          <w:rFonts w:hint="eastAsia"/>
        </w:rPr>
        <w:t>软件版本或者功能升级时，应确保原有数据不丢失，不错乱。</w:t>
      </w:r>
    </w:p>
    <w:p>
      <w:pPr>
        <w:pStyle w:val="4"/>
      </w:pPr>
      <w:bookmarkStart w:id="47" w:name="_Toc126871708"/>
      <w:bookmarkStart w:id="48" w:name="_Toc176341275"/>
      <w:bookmarkStart w:id="49" w:name="_Toc174449081"/>
      <w:bookmarkStart w:id="50" w:name="_Toc9819"/>
      <w:r>
        <w:rPr>
          <w:rFonts w:hint="eastAsia"/>
        </w:rPr>
        <w:t>保障性设计</w:t>
      </w:r>
      <w:bookmarkEnd w:id="47"/>
      <w:bookmarkEnd w:id="48"/>
      <w:bookmarkEnd w:id="49"/>
      <w:bookmarkEnd w:id="50"/>
    </w:p>
    <w:p>
      <w:pPr>
        <w:pStyle w:val="84"/>
        <w:numPr>
          <w:ilvl w:val="0"/>
          <w:numId w:val="24"/>
        </w:numPr>
      </w:pPr>
      <w:r>
        <w:t>系统保障性设计应遵循</w:t>
      </w:r>
      <w:r>
        <w:rPr>
          <w:rFonts w:hint="eastAsia"/>
        </w:rPr>
        <w:t>GJB 1371-92《装备保障性分析》、</w:t>
      </w:r>
      <w:r>
        <w:t>GJB 3872</w:t>
      </w:r>
      <w:r>
        <w:rPr>
          <w:rFonts w:hint="eastAsia"/>
        </w:rPr>
        <w:t>A</w:t>
      </w:r>
      <w:r>
        <w:t>-</w:t>
      </w:r>
      <w:r>
        <w:rPr>
          <w:rFonts w:hint="eastAsia"/>
        </w:rPr>
        <w:t>2022《</w:t>
      </w:r>
      <w:r>
        <w:rPr>
          <w:rFonts w:hAnsi="宋体"/>
          <w:color w:val="000000"/>
          <w:szCs w:val="24"/>
        </w:rPr>
        <w:t>装备综合保障通用要求</w:t>
      </w:r>
      <w:r>
        <w:rPr>
          <w:rFonts w:hint="eastAsia"/>
        </w:rPr>
        <w:t>》标准要求；</w:t>
      </w:r>
    </w:p>
    <w:p>
      <w:pPr>
        <w:pStyle w:val="84"/>
        <w:numPr>
          <w:ilvl w:val="0"/>
          <w:numId w:val="24"/>
        </w:numPr>
      </w:pPr>
      <w:r>
        <w:rPr>
          <w:rFonts w:hint="eastAsia"/>
        </w:rPr>
        <w:t>应具有良好的保障特性，尽可能降低对使用与维修保障的要求，包括使用与维修人员专业等级；</w:t>
      </w:r>
    </w:p>
    <w:p>
      <w:pPr>
        <w:pStyle w:val="84"/>
        <w:numPr>
          <w:ilvl w:val="0"/>
          <w:numId w:val="24"/>
        </w:numPr>
      </w:pPr>
      <w:r>
        <w:rPr>
          <w:rFonts w:hint="eastAsia"/>
        </w:rPr>
        <w:t>充分考虑配套保障资源及工具软件建设，能及时、经济和有效地提供相应的保障资源，包括必须的使用与维修工具软件、技术资料、人员训练等；</w:t>
      </w:r>
    </w:p>
    <w:p>
      <w:pPr>
        <w:pStyle w:val="84"/>
        <w:numPr>
          <w:ilvl w:val="0"/>
          <w:numId w:val="24"/>
        </w:numPr>
      </w:pPr>
      <w:r>
        <w:rPr>
          <w:rFonts w:hint="eastAsia"/>
        </w:rPr>
        <w:t>梳理系统保障要求，设计保障支持工具；</w:t>
      </w:r>
    </w:p>
    <w:p>
      <w:pPr>
        <w:pStyle w:val="4"/>
      </w:pPr>
      <w:bookmarkStart w:id="51" w:name="_Toc176341277"/>
      <w:bookmarkStart w:id="52" w:name="_Toc174449083"/>
      <w:bookmarkStart w:id="53" w:name="_Toc126871710"/>
      <w:bookmarkStart w:id="54" w:name="_Toc23116"/>
      <w:r>
        <w:rPr>
          <w:rFonts w:hint="eastAsia"/>
        </w:rPr>
        <w:t>安全性设计</w:t>
      </w:r>
      <w:bookmarkEnd w:id="51"/>
      <w:bookmarkEnd w:id="52"/>
      <w:bookmarkEnd w:id="53"/>
      <w:bookmarkEnd w:id="54"/>
    </w:p>
    <w:p>
      <w:pPr>
        <w:pStyle w:val="65"/>
        <w:rPr>
          <w:rFonts w:ascii="Times New Roman"/>
          <w:szCs w:val="24"/>
        </w:rPr>
      </w:pPr>
      <w:r>
        <w:rPr>
          <w:rFonts w:hint="eastAsia"/>
        </w:rPr>
        <w:t>在安全性方面，软件</w:t>
      </w:r>
      <w:r>
        <w:rPr>
          <w:rFonts w:hint="eastAsia" w:ascii="Times New Roman"/>
          <w:szCs w:val="24"/>
        </w:rPr>
        <w:t>应遵循以下相关标准要求</w:t>
      </w:r>
      <w:r>
        <w:rPr>
          <w:rFonts w:hint="eastAsia"/>
        </w:rPr>
        <w:t>开展设计</w:t>
      </w:r>
      <w:r>
        <w:rPr>
          <w:rFonts w:hint="eastAsia" w:ascii="Times New Roman"/>
          <w:szCs w:val="24"/>
        </w:rPr>
        <w:t>：</w:t>
      </w:r>
    </w:p>
    <w:p>
      <w:pPr>
        <w:pStyle w:val="84"/>
        <w:numPr>
          <w:ilvl w:val="0"/>
          <w:numId w:val="25"/>
        </w:numPr>
      </w:pPr>
      <w:r>
        <w:t>GJB 900A-2012 装备安全性工作通用要求</w:t>
      </w:r>
      <w:r>
        <w:rPr>
          <w:rFonts w:hint="eastAsia"/>
        </w:rPr>
        <w:t>；</w:t>
      </w:r>
    </w:p>
    <w:p>
      <w:pPr>
        <w:pStyle w:val="84"/>
        <w:numPr>
          <w:ilvl w:val="0"/>
          <w:numId w:val="25"/>
        </w:numPr>
        <w:tabs>
          <w:tab w:val="clear" w:pos="907"/>
        </w:tabs>
        <w:ind w:left="851" w:hanging="284"/>
      </w:pPr>
      <w:r>
        <w:t xml:space="preserve">GJB </w:t>
      </w:r>
      <w:r>
        <w:rPr>
          <w:rFonts w:hint="eastAsia"/>
        </w:rPr>
        <w:t xml:space="preserve">2824A-2010 </w:t>
      </w:r>
      <w:r>
        <w:rPr>
          <w:rFonts w:hint="eastAsia"/>
          <w:lang w:eastAsia="zh-CN"/>
        </w:rPr>
        <w:t>*</w:t>
      </w:r>
      <w:r>
        <w:rPr>
          <w:rFonts w:hint="eastAsia"/>
        </w:rPr>
        <w:t>用数据安全通用要求；</w:t>
      </w:r>
    </w:p>
    <w:p>
      <w:pPr>
        <w:pStyle w:val="84"/>
        <w:numPr>
          <w:ilvl w:val="0"/>
          <w:numId w:val="25"/>
        </w:numPr>
        <w:tabs>
          <w:tab w:val="clear" w:pos="907"/>
        </w:tabs>
        <w:ind w:left="851" w:hanging="284"/>
      </w:pPr>
      <w:r>
        <w:t xml:space="preserve">GJB/Z 102A-2012 </w:t>
      </w:r>
      <w:r>
        <w:rPr>
          <w:rFonts w:hint="eastAsia"/>
          <w:lang w:eastAsia="zh-CN"/>
        </w:rPr>
        <w:t>*</w:t>
      </w:r>
      <w:r>
        <w:t>用软件安全性设计指南</w:t>
      </w:r>
      <w:r>
        <w:rPr>
          <w:rFonts w:hint="eastAsia"/>
        </w:rPr>
        <w:t>；</w:t>
      </w:r>
    </w:p>
    <w:p>
      <w:pPr>
        <w:pStyle w:val="84"/>
        <w:numPr>
          <w:ilvl w:val="0"/>
          <w:numId w:val="25"/>
        </w:numPr>
        <w:tabs>
          <w:tab w:val="clear" w:pos="907"/>
        </w:tabs>
        <w:ind w:left="851" w:hanging="284"/>
      </w:pPr>
      <w:r>
        <w:t>GJB/Z 1</w:t>
      </w:r>
      <w:r>
        <w:rPr>
          <w:rFonts w:hint="eastAsia"/>
        </w:rPr>
        <w:t>4</w:t>
      </w:r>
      <w:r>
        <w:t>2A-20</w:t>
      </w:r>
      <w:r>
        <w:rPr>
          <w:rFonts w:hint="eastAsia"/>
        </w:rPr>
        <w:t>04</w:t>
      </w:r>
      <w:r>
        <w:t xml:space="preserve"> </w:t>
      </w:r>
      <w:r>
        <w:rPr>
          <w:rFonts w:hint="eastAsia"/>
          <w:lang w:eastAsia="zh-CN"/>
        </w:rPr>
        <w:t>*</w:t>
      </w:r>
      <w:r>
        <w:t>用软件安全性</w:t>
      </w:r>
      <w:r>
        <w:rPr>
          <w:rFonts w:hint="eastAsia"/>
        </w:rPr>
        <w:t>分析</w:t>
      </w:r>
      <w:r>
        <w:t>指南</w:t>
      </w:r>
      <w:r>
        <w:rPr>
          <w:rFonts w:hint="eastAsia"/>
        </w:rPr>
        <w:t>；</w:t>
      </w:r>
    </w:p>
    <w:p>
      <w:pPr>
        <w:pStyle w:val="65"/>
      </w:pPr>
      <w:r>
        <w:rPr>
          <w:rFonts w:hint="eastAsia"/>
        </w:rPr>
        <w:t>软件产品采取安全防护措施和安全检测，做到如下几点：</w:t>
      </w:r>
    </w:p>
    <w:p>
      <w:pPr>
        <w:pStyle w:val="84"/>
        <w:numPr>
          <w:ilvl w:val="0"/>
          <w:numId w:val="26"/>
        </w:numPr>
      </w:pPr>
      <w:r>
        <w:rPr>
          <w:rFonts w:hint="eastAsia"/>
        </w:rPr>
        <w:t>确保产品不</w:t>
      </w:r>
      <w:r>
        <w:t>包含恶意代码、病毒等不良软件</w:t>
      </w:r>
      <w:r>
        <w:rPr>
          <w:rFonts w:hint="eastAsia"/>
        </w:rPr>
        <w:t>；</w:t>
      </w:r>
    </w:p>
    <w:p>
      <w:pPr>
        <w:pStyle w:val="84"/>
        <w:numPr>
          <w:ilvl w:val="0"/>
          <w:numId w:val="26"/>
        </w:numPr>
        <w:tabs>
          <w:tab w:val="clear" w:pos="907"/>
        </w:tabs>
        <w:ind w:left="851" w:hanging="284"/>
      </w:pPr>
      <w:r>
        <w:rPr>
          <w:rFonts w:hint="eastAsia"/>
        </w:rPr>
        <w:t>确保产品在任何情况下不会造成系统数据的损坏或丢失；</w:t>
      </w:r>
    </w:p>
    <w:p>
      <w:pPr>
        <w:pStyle w:val="84"/>
        <w:numPr>
          <w:ilvl w:val="0"/>
          <w:numId w:val="26"/>
        </w:numPr>
        <w:tabs>
          <w:tab w:val="clear" w:pos="907"/>
        </w:tabs>
        <w:ind w:left="851" w:hanging="284"/>
      </w:pPr>
      <w:r>
        <w:rPr>
          <w:rFonts w:hint="eastAsia"/>
        </w:rPr>
        <w:t>软件具有登录身份认证，用户只能根据相应权限在界面上进行操作；</w:t>
      </w:r>
    </w:p>
    <w:p>
      <w:pPr>
        <w:pStyle w:val="84"/>
        <w:numPr>
          <w:ilvl w:val="0"/>
          <w:numId w:val="26"/>
        </w:numPr>
        <w:tabs>
          <w:tab w:val="clear" w:pos="907"/>
        </w:tabs>
        <w:ind w:left="851" w:hanging="284"/>
      </w:pPr>
      <w:r>
        <w:rPr>
          <w:rFonts w:hint="eastAsia"/>
        </w:rPr>
        <w:t>软件能根据登录用户记录该用户在登录期间的主要操作功能、响应情况、发生时间等信息；</w:t>
      </w:r>
    </w:p>
    <w:p>
      <w:pPr>
        <w:pStyle w:val="84"/>
        <w:numPr>
          <w:ilvl w:val="0"/>
          <w:numId w:val="26"/>
        </w:numPr>
        <w:tabs>
          <w:tab w:val="clear" w:pos="907"/>
        </w:tabs>
        <w:ind w:left="851" w:hanging="284"/>
      </w:pPr>
      <w:r>
        <w:rPr>
          <w:rFonts w:hint="eastAsia"/>
        </w:rPr>
        <w:t>产品的缺陷不会对项目的其他组成部分造成影响，如提交的软件产品出现模块功能异常时，不应导致其他程序退出、其他设备工作异常，不应影响其他功能的使用。</w:t>
      </w:r>
    </w:p>
    <w:p>
      <w:pPr>
        <w:pStyle w:val="84"/>
        <w:ind w:left="901" w:hanging="420"/>
      </w:pPr>
      <w:r>
        <w:rPr>
          <w:rFonts w:hint="eastAsia"/>
        </w:rPr>
        <w:t>此外，软件还将采用访问安全机制和接口安全机制提高软件安全性。</w:t>
      </w:r>
    </w:p>
    <w:p>
      <w:pPr>
        <w:pStyle w:val="84"/>
        <w:numPr>
          <w:ilvl w:val="0"/>
          <w:numId w:val="27"/>
        </w:numPr>
      </w:pPr>
      <w:r>
        <w:rPr>
          <w:rFonts w:hint="eastAsia"/>
        </w:rPr>
        <w:t>访问安全机制</w:t>
      </w:r>
    </w:p>
    <w:p>
      <w:pPr>
        <w:pStyle w:val="65"/>
      </w:pPr>
      <w:r>
        <w:rPr>
          <w:rFonts w:hint="eastAsia"/>
        </w:rPr>
        <w:t>软件具有用户认证的功能，合法的用户可以进入系统，非法用户则无法进入系统。支持以密钥方式的用户强认证机制，防止伪装用户入侵威胁。实现分级分域的角色与用户访问权限控制，</w:t>
      </w:r>
      <w:r>
        <w:t>用户只能根据相应权限在界面上进行操作</w:t>
      </w:r>
      <w:r>
        <w:rPr>
          <w:rFonts w:hint="eastAsia"/>
        </w:rPr>
        <w:t>，软件</w:t>
      </w:r>
      <w:r>
        <w:t>根据登录用户记录该用户在</w:t>
      </w:r>
      <w:r>
        <w:rPr>
          <w:rFonts w:hint="eastAsia"/>
        </w:rPr>
        <w:t>登录</w:t>
      </w:r>
      <w:r>
        <w:t>期间的主要操作功能、响应情况、发生时间等信息</w:t>
      </w:r>
      <w:r>
        <w:rPr>
          <w:rFonts w:hint="eastAsia"/>
        </w:rPr>
        <w:t>。通过内建的数据访问控制机制，保证每个用户导入或生成的数据的私密性。另外，还可提供多种可信赖的安全控制，例如用户管理及多种权限控制设置、数据级别访问安全控制和资源级别访问安全控制等。</w:t>
      </w:r>
    </w:p>
    <w:p>
      <w:pPr>
        <w:pStyle w:val="84"/>
        <w:numPr>
          <w:ilvl w:val="0"/>
          <w:numId w:val="27"/>
        </w:numPr>
      </w:pPr>
      <w:r>
        <w:rPr>
          <w:rFonts w:hint="eastAsia"/>
        </w:rPr>
        <w:t>接口安全机制</w:t>
      </w:r>
    </w:p>
    <w:p>
      <w:pPr>
        <w:pStyle w:val="65"/>
      </w:pPr>
      <w:r>
        <w:rPr>
          <w:rFonts w:hint="eastAsia"/>
        </w:rPr>
        <w:t>软件接口设计总体上遵循高内聚、低耦合、精分解的设计原则，尽量减少各软件间、软件内各模块间的耦合度，降低操作复杂度，保证实现的通用性，提高软件的重用性和扩展性，确保软件</w:t>
      </w:r>
      <w:r>
        <w:t>的缺陷不对项目的其它组成部分造成影响</w:t>
      </w:r>
      <w:r>
        <w:rPr>
          <w:rFonts w:hint="eastAsia"/>
        </w:rPr>
        <w:t>，</w:t>
      </w:r>
      <w:r>
        <w:t>如软件出现模块功能异常时，不</w:t>
      </w:r>
      <w:r>
        <w:rPr>
          <w:rFonts w:hint="eastAsia"/>
        </w:rPr>
        <w:t>会</w:t>
      </w:r>
      <w:r>
        <w:t>导致其他程序退出、其他设备工作异常，不</w:t>
      </w:r>
      <w:r>
        <w:rPr>
          <w:rFonts w:hint="eastAsia"/>
        </w:rPr>
        <w:t>会</w:t>
      </w:r>
      <w:r>
        <w:t>影响其他功能的使用</w:t>
      </w:r>
      <w:r>
        <w:rPr>
          <w:rFonts w:hint="eastAsia"/>
        </w:rPr>
        <w:t>。</w:t>
      </w:r>
    </w:p>
    <w:p>
      <w:pPr>
        <w:pStyle w:val="65"/>
      </w:pPr>
      <w:r>
        <w:rPr>
          <w:rFonts w:hint="eastAsia"/>
        </w:rPr>
        <w:t>软件接口安全机制的具体原则包括：</w:t>
      </w:r>
    </w:p>
    <w:p>
      <w:pPr>
        <w:numPr>
          <w:ilvl w:val="0"/>
          <w:numId w:val="28"/>
        </w:numPr>
        <w:adjustRightInd w:val="0"/>
        <w:spacing w:line="400" w:lineRule="exact"/>
        <w:rPr>
          <w:color w:val="000000"/>
          <w:sz w:val="24"/>
          <w:szCs w:val="24"/>
        </w:rPr>
      </w:pPr>
      <w:r>
        <w:rPr>
          <w:rFonts w:hint="eastAsia"/>
          <w:color w:val="000000"/>
          <w:sz w:val="24"/>
          <w:szCs w:val="24"/>
        </w:rPr>
        <w:t>对外部系统的接入提供企业级的支持，在软件高并发和大容量的基础上提供安全可靠的接入；</w:t>
      </w:r>
    </w:p>
    <w:p>
      <w:pPr>
        <w:numPr>
          <w:ilvl w:val="0"/>
          <w:numId w:val="28"/>
        </w:numPr>
        <w:adjustRightInd w:val="0"/>
        <w:spacing w:line="400" w:lineRule="exact"/>
        <w:rPr>
          <w:color w:val="000000"/>
          <w:sz w:val="24"/>
          <w:szCs w:val="24"/>
        </w:rPr>
      </w:pPr>
      <w:r>
        <w:rPr>
          <w:rFonts w:hint="eastAsia"/>
          <w:color w:val="000000"/>
          <w:sz w:val="24"/>
          <w:szCs w:val="24"/>
        </w:rPr>
        <w:t>保证接口数据在接口所涉及的各个软件间的一致性，以JSON或XML格式数据为主要的数据传输载体；</w:t>
      </w:r>
    </w:p>
    <w:p>
      <w:pPr>
        <w:numPr>
          <w:ilvl w:val="0"/>
          <w:numId w:val="28"/>
        </w:numPr>
        <w:adjustRightInd w:val="0"/>
        <w:spacing w:line="400" w:lineRule="exact"/>
        <w:rPr>
          <w:color w:val="000000"/>
          <w:sz w:val="24"/>
          <w:szCs w:val="24"/>
        </w:rPr>
      </w:pPr>
      <w:r>
        <w:rPr>
          <w:rFonts w:hint="eastAsia"/>
          <w:color w:val="000000"/>
          <w:sz w:val="24"/>
          <w:szCs w:val="24"/>
        </w:rPr>
        <w:t>提供完善的信息安全机制，以实现对信息的全面保护，保证软件的正常运行，防止大量访问以及大量占用资源的情况发生，保证软件的健壮性；</w:t>
      </w:r>
    </w:p>
    <w:p>
      <w:pPr>
        <w:numPr>
          <w:ilvl w:val="0"/>
          <w:numId w:val="28"/>
        </w:numPr>
        <w:adjustRightInd w:val="0"/>
        <w:spacing w:line="400" w:lineRule="exact"/>
        <w:rPr>
          <w:color w:val="000000"/>
          <w:sz w:val="24"/>
          <w:szCs w:val="24"/>
        </w:rPr>
      </w:pPr>
      <w:r>
        <w:rPr>
          <w:rFonts w:hint="eastAsia"/>
          <w:color w:val="000000"/>
          <w:sz w:val="24"/>
          <w:szCs w:val="24"/>
        </w:rPr>
        <w:t>提供有效、系统的可监控机制，使接口的运行情况可监控，便于及时发现错误及排除故障；</w:t>
      </w:r>
    </w:p>
    <w:p>
      <w:pPr>
        <w:numPr>
          <w:ilvl w:val="0"/>
          <w:numId w:val="28"/>
        </w:numPr>
        <w:adjustRightInd w:val="0"/>
        <w:spacing w:line="400" w:lineRule="exact"/>
        <w:rPr>
          <w:color w:val="000000"/>
          <w:sz w:val="24"/>
          <w:szCs w:val="24"/>
        </w:rPr>
      </w:pPr>
      <w:r>
        <w:rPr>
          <w:rFonts w:hint="eastAsia"/>
          <w:color w:val="000000"/>
          <w:sz w:val="24"/>
          <w:szCs w:val="24"/>
        </w:rPr>
        <w:t>充分考虑接口所涉及的各个软件的应用扩展情况，能灵活地支撑需求变化；</w:t>
      </w:r>
    </w:p>
    <w:p>
      <w:pPr>
        <w:numPr>
          <w:ilvl w:val="0"/>
          <w:numId w:val="28"/>
        </w:numPr>
        <w:adjustRightInd w:val="0"/>
        <w:spacing w:line="400" w:lineRule="exact"/>
        <w:rPr>
          <w:color w:val="000000"/>
          <w:sz w:val="24"/>
          <w:szCs w:val="24"/>
        </w:rPr>
      </w:pPr>
      <w:r>
        <w:rPr>
          <w:rFonts w:hint="eastAsia"/>
          <w:color w:val="000000"/>
          <w:sz w:val="24"/>
          <w:szCs w:val="24"/>
        </w:rPr>
        <w:t>使用简单、快捷，通用性好、性能高、可靠性高。</w:t>
      </w:r>
    </w:p>
    <w:p>
      <w:pPr>
        <w:pStyle w:val="4"/>
      </w:pPr>
      <w:bookmarkStart w:id="55" w:name="_Toc176341278"/>
      <w:bookmarkStart w:id="56" w:name="_Toc174449084"/>
      <w:bookmarkStart w:id="57" w:name="_Toc126871711"/>
      <w:bookmarkStart w:id="58" w:name="_Toc10738"/>
      <w:r>
        <w:rPr>
          <w:rFonts w:hint="eastAsia"/>
        </w:rPr>
        <w:t>测试性设计</w:t>
      </w:r>
      <w:bookmarkEnd w:id="55"/>
      <w:bookmarkEnd w:id="56"/>
      <w:bookmarkEnd w:id="57"/>
      <w:bookmarkEnd w:id="58"/>
    </w:p>
    <w:p>
      <w:pPr>
        <w:pStyle w:val="65"/>
      </w:pPr>
      <w:r>
        <w:rPr>
          <w:rFonts w:hint="eastAsia" w:ascii="Times New Roman"/>
          <w:szCs w:val="24"/>
        </w:rPr>
        <w:t>测试性</w:t>
      </w:r>
      <w:r>
        <w:rPr>
          <w:rFonts w:ascii="Times New Roman"/>
          <w:szCs w:val="24"/>
        </w:rPr>
        <w:t>设计过程应遵循</w:t>
      </w:r>
      <w:r>
        <w:rPr>
          <w:rFonts w:asciiTheme="minorEastAsia" w:hAnsiTheme="minorEastAsia" w:eastAsiaTheme="minorEastAsia"/>
          <w:szCs w:val="24"/>
        </w:rPr>
        <w:t>G</w:t>
      </w:r>
      <w:r>
        <w:rPr>
          <w:rFonts w:hint="eastAsia" w:asciiTheme="minorEastAsia" w:hAnsiTheme="minorEastAsia" w:eastAsiaTheme="minorEastAsia"/>
          <w:szCs w:val="24"/>
        </w:rPr>
        <w:t>J</w:t>
      </w:r>
      <w:r>
        <w:rPr>
          <w:rFonts w:asciiTheme="minorEastAsia" w:hAnsiTheme="minorEastAsia" w:eastAsiaTheme="minorEastAsia"/>
          <w:szCs w:val="24"/>
        </w:rPr>
        <w:t>B</w:t>
      </w:r>
      <w:r>
        <w:rPr>
          <w:rFonts w:hint="eastAsia" w:asciiTheme="minorEastAsia" w:hAnsiTheme="minorEastAsia" w:eastAsiaTheme="minorEastAsia"/>
          <w:szCs w:val="24"/>
        </w:rPr>
        <w:t xml:space="preserve"> </w:t>
      </w:r>
      <w:r>
        <w:rPr>
          <w:rFonts w:asciiTheme="minorEastAsia" w:hAnsiTheme="minorEastAsia" w:eastAsiaTheme="minorEastAsia"/>
          <w:szCs w:val="24"/>
        </w:rPr>
        <w:t>2547A-2012</w:t>
      </w:r>
      <w:r>
        <w:rPr>
          <w:rFonts w:ascii="Times New Roman"/>
          <w:szCs w:val="24"/>
        </w:rPr>
        <w:t>《装备测试性工作通用要求》</w:t>
      </w:r>
      <w:r>
        <w:rPr>
          <w:rFonts w:hint="eastAsia" w:ascii="Times New Roman"/>
          <w:szCs w:val="24"/>
        </w:rPr>
        <w:t>标准；</w:t>
      </w:r>
    </w:p>
    <w:p>
      <w:pPr>
        <w:pStyle w:val="65"/>
      </w:pPr>
      <w:r>
        <w:rPr>
          <w:rFonts w:hint="eastAsia"/>
        </w:rPr>
        <w:t>为满足测试性要求，对软件设计所选择的测试性设计方案进行分析和评价以保证设计能达到本软件要求的测试性水平，每个模块单独能够作为一个或者多个服务存在。各模块和服务通过测试用例进行覆盖性测试，包括功能性测试和性能测试，确保功能和性能的完备性。</w:t>
      </w:r>
    </w:p>
    <w:p>
      <w:pPr>
        <w:pStyle w:val="65"/>
      </w:pPr>
      <w:r>
        <w:rPr>
          <w:rFonts w:hint="eastAsia"/>
        </w:rPr>
        <w:t>在软件交付前，充分进行单元测试与集成测试工作，同步展开软件各项功能测试，确保软件各项功能的正确、健壮、稳定，同时输出和提交相关测试文档。在软件通过开发测试部署之后，在试运行和联调阶段，对软件出现的问题进行修改，并联合调试，直至软件无问题正常运行。</w:t>
      </w:r>
    </w:p>
    <w:p>
      <w:pPr>
        <w:pStyle w:val="65"/>
      </w:pPr>
      <w:r>
        <w:rPr>
          <w:rFonts w:hint="eastAsia"/>
        </w:rPr>
        <w:t>在软件测试过程中，仔细构造测试用例，同时给出明确的注释说明。测试代码部作为一个子模块，方便测试在模块中的安装与拆卸。对于每个功能，提供访问、修改“状态”变量的接口，包括提供查询、修改上层软件、软硬件接口、底层硬件状态的接口及打印。提供查询系统状态的接口，比如内存使用、程序使用进程数等。对于测试因为环境等因素而无法测试的功能，提供接口模拟软件实现该功能的过程，出错及异常处理保存详细记录及属性，并且格式统一、意义明确，对全局变量、特殊结构，提供查询的方法。</w:t>
      </w:r>
    </w:p>
    <w:p>
      <w:pPr>
        <w:pStyle w:val="65"/>
      </w:pPr>
      <w:r>
        <w:rPr>
          <w:rFonts w:hint="eastAsia"/>
        </w:rPr>
        <w:t>其它测试性设计的内容包括：</w:t>
      </w:r>
    </w:p>
    <w:p>
      <w:pPr>
        <w:pStyle w:val="84"/>
        <w:numPr>
          <w:ilvl w:val="0"/>
          <w:numId w:val="29"/>
        </w:numPr>
      </w:pPr>
      <w:r>
        <w:rPr>
          <w:rFonts w:hint="eastAsia"/>
        </w:rPr>
        <w:t>对</w:t>
      </w:r>
      <w:r>
        <w:t>软件</w:t>
      </w:r>
      <w:r>
        <w:rPr>
          <w:rFonts w:hint="eastAsia"/>
        </w:rPr>
        <w:t>进行</w:t>
      </w:r>
      <w:r>
        <w:t>单元测试和集成测试，</w:t>
      </w:r>
      <w:r>
        <w:rPr>
          <w:rFonts w:hint="eastAsia"/>
        </w:rPr>
        <w:t>并确保</w:t>
      </w:r>
      <w:r>
        <w:t>测试充分有效，</w:t>
      </w:r>
      <w:r>
        <w:rPr>
          <w:rFonts w:hint="eastAsia"/>
        </w:rPr>
        <w:t>将</w:t>
      </w:r>
      <w:r>
        <w:t>测试文档随软件一并</w:t>
      </w:r>
      <w:r>
        <w:rPr>
          <w:rFonts w:hint="eastAsia"/>
        </w:rPr>
        <w:t>向甲方</w:t>
      </w:r>
      <w:r>
        <w:t>提交</w:t>
      </w:r>
      <w:r>
        <w:rPr>
          <w:rFonts w:hint="eastAsia"/>
        </w:rPr>
        <w:t>，</w:t>
      </w:r>
      <w:r>
        <w:t>单元测试对所有单元进行静态代码审查（检查代码和设计的一致性、代码执行标准的情况、代码逻辑表达的正确性、代码结构的合理性以及代码的可读性），对关键单元、重要单元（失效将导致产品不能完成主要任务的单元）进行动态测试（包括功能、接口测试），静态代码审查先于动态测试进行；</w:t>
      </w:r>
    </w:p>
    <w:p>
      <w:pPr>
        <w:pStyle w:val="84"/>
        <w:numPr>
          <w:ilvl w:val="0"/>
          <w:numId w:val="29"/>
        </w:numPr>
      </w:pPr>
      <w:r>
        <w:t>开发测试所需的测试软件，搭建针对</w:t>
      </w:r>
      <w:r>
        <w:rPr>
          <w:rFonts w:hint="eastAsia"/>
        </w:rPr>
        <w:t>软件</w:t>
      </w:r>
      <w:r>
        <w:t>的单元测试与集成测试环境；</w:t>
      </w:r>
    </w:p>
    <w:p>
      <w:pPr>
        <w:pStyle w:val="84"/>
        <w:numPr>
          <w:ilvl w:val="0"/>
          <w:numId w:val="29"/>
        </w:numPr>
      </w:pPr>
      <w:r>
        <w:rPr>
          <w:rFonts w:hint="eastAsia"/>
        </w:rPr>
        <w:t>软件各功能模块对执行时的关键点、关键操作记录日志信息</w:t>
      </w:r>
      <w:r>
        <w:t>；</w:t>
      </w:r>
    </w:p>
    <w:p>
      <w:pPr>
        <w:pStyle w:val="84"/>
        <w:numPr>
          <w:ilvl w:val="0"/>
          <w:numId w:val="29"/>
        </w:numPr>
      </w:pPr>
      <w:r>
        <w:rPr>
          <w:rFonts w:hint="eastAsia"/>
        </w:rPr>
        <w:t>日志记录功对运行状态信息进行实时记录并显示</w:t>
      </w:r>
      <w:r>
        <w:t>。</w:t>
      </w:r>
    </w:p>
    <w:bookmarkEnd w:id="16"/>
    <w:bookmarkEnd w:id="17"/>
    <w:p>
      <w:pPr>
        <w:pStyle w:val="41"/>
        <w:ind w:firstLine="0"/>
        <w:rPr>
          <w:rFonts w:ascii="宋体" w:hAnsi="宋体"/>
        </w:rPr>
      </w:pPr>
    </w:p>
    <w:sectPr>
      <w:headerReference r:id="rId9" w:type="default"/>
      <w:footerReference r:id="rId10" w:type="default"/>
      <w:pgSz w:w="11906" w:h="16838"/>
      <w:pgMar w:top="1588" w:right="1361" w:bottom="1361" w:left="1588" w:header="850" w:footer="850" w:gutter="0"/>
      <w:pgNumType w:start="1"/>
      <w:cols w:space="425" w:num="1"/>
      <w:docGrid w:type="linesAndChar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right"/>
    </w:pPr>
    <w:r>
      <w:rPr>
        <w:sz w:val="24"/>
        <w:szCs w:val="24"/>
      </w:rPr>
      <w:fldChar w:fldCharType="begin"/>
    </w:r>
    <w:r>
      <w:rPr>
        <w:sz w:val="24"/>
        <w:szCs w:val="24"/>
      </w:rPr>
      <w:instrText xml:space="preserve"> PAGE   \* MERGEFORMAT </w:instrText>
    </w:r>
    <w:r>
      <w:rPr>
        <w:sz w:val="24"/>
        <w:szCs w:val="24"/>
      </w:rPr>
      <w:fldChar w:fldCharType="separate"/>
    </w:r>
    <w:r>
      <w:rPr>
        <w:sz w:val="24"/>
        <w:szCs w:val="24"/>
        <w:lang w:val="zh-CN"/>
      </w:rPr>
      <w:t>i</w:t>
    </w:r>
    <w:r>
      <w:rPr>
        <w:sz w:val="24"/>
        <w:szCs w:val="24"/>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right"/>
      <w:rPr>
        <w:sz w:val="24"/>
        <w:szCs w:val="24"/>
      </w:rPr>
    </w:pPr>
    <w:r>
      <w:rPr>
        <w:sz w:val="24"/>
        <w:szCs w:val="24"/>
      </w:rPr>
      <w:fldChar w:fldCharType="begin"/>
    </w:r>
    <w:r>
      <w:rPr>
        <w:sz w:val="24"/>
        <w:szCs w:val="24"/>
      </w:rPr>
      <w:instrText xml:space="preserve"> PAGE   \* MERGEFORMAT </w:instrText>
    </w:r>
    <w:r>
      <w:rPr>
        <w:sz w:val="24"/>
        <w:szCs w:val="24"/>
      </w:rPr>
      <w:fldChar w:fldCharType="separate"/>
    </w:r>
    <w:r>
      <w:rPr>
        <w:sz w:val="24"/>
        <w:szCs w:val="24"/>
        <w:lang w:val="zh-CN"/>
      </w:rPr>
      <w:t>I</w:t>
    </w:r>
    <w:r>
      <w:rPr>
        <w:sz w:val="24"/>
        <w:szCs w:val="24"/>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sz w:val="24"/>
        <w:szCs w:val="24"/>
      </w:rPr>
    </w:pPr>
    <w:r>
      <w:rPr>
        <w:sz w:val="24"/>
        <w:szCs w:val="24"/>
      </w:rPr>
      <w:fldChar w:fldCharType="begin"/>
    </w:r>
    <w:r>
      <w:rPr>
        <w:sz w:val="24"/>
        <w:szCs w:val="24"/>
      </w:rPr>
      <w:instrText xml:space="preserve"> PAGE   \* MERGEFORMAT </w:instrText>
    </w:r>
    <w:r>
      <w:rPr>
        <w:sz w:val="24"/>
        <w:szCs w:val="24"/>
      </w:rPr>
      <w:fldChar w:fldCharType="separate"/>
    </w:r>
    <w:r>
      <w:rPr>
        <w:sz w:val="24"/>
        <w:szCs w:val="24"/>
        <w:lang w:val="zh-CN"/>
      </w:rPr>
      <w:t>II</w:t>
    </w:r>
    <w:r>
      <w:rPr>
        <w:sz w:val="24"/>
        <w:szCs w:val="24"/>
      </w:rPr>
      <w:fldChar w:fldCharType="end"/>
    </w:r>
  </w:p>
  <w:p>
    <w:pPr>
      <w:ind w:right="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right"/>
    </w:pPr>
    <w:r>
      <w:rPr>
        <w:sz w:val="24"/>
        <w:szCs w:val="24"/>
      </w:rPr>
      <w:fldChar w:fldCharType="begin"/>
    </w:r>
    <w:r>
      <w:rPr>
        <w:sz w:val="24"/>
        <w:szCs w:val="24"/>
      </w:rPr>
      <w:instrText xml:space="preserve"> PAGE   \* MERGEFORMAT </w:instrText>
    </w:r>
    <w:r>
      <w:rPr>
        <w:sz w:val="24"/>
        <w:szCs w:val="24"/>
      </w:rPr>
      <w:fldChar w:fldCharType="separate"/>
    </w:r>
    <w:r>
      <w:rPr>
        <w:sz w:val="24"/>
        <w:szCs w:val="24"/>
        <w:lang w:val="zh-CN"/>
      </w:rPr>
      <w:t>1</w:t>
    </w:r>
    <w:r>
      <w:rPr>
        <w:sz w:val="24"/>
        <w:szCs w:val="24"/>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44B3C3"/>
    <w:multiLevelType w:val="multilevel"/>
    <w:tmpl w:val="9044B3C3"/>
    <w:lvl w:ilvl="0" w:tentative="0">
      <w:start w:val="1"/>
      <w:numFmt w:val="decimal"/>
      <w:suff w:val="nothing"/>
      <w:lvlText w:val="%1"/>
      <w:lvlJc w:val="left"/>
      <w:pPr>
        <w:ind w:left="562" w:hanging="420"/>
      </w:pPr>
      <w:rPr>
        <w:rFonts w:hint="eastAsia"/>
      </w:rPr>
    </w:lvl>
    <w:lvl w:ilvl="1" w:tentative="0">
      <w:start w:val="1"/>
      <w:numFmt w:val="lowerLetter"/>
      <w:lvlText w:val="%2)"/>
      <w:lvlJc w:val="left"/>
      <w:pPr>
        <w:ind w:left="982" w:hanging="420"/>
      </w:pPr>
    </w:lvl>
    <w:lvl w:ilvl="2" w:tentative="0">
      <w:start w:val="1"/>
      <w:numFmt w:val="lowerRoman"/>
      <w:lvlText w:val="%3."/>
      <w:lvlJc w:val="right"/>
      <w:pPr>
        <w:ind w:left="1402" w:hanging="420"/>
      </w:pPr>
    </w:lvl>
    <w:lvl w:ilvl="3" w:tentative="0">
      <w:start w:val="1"/>
      <w:numFmt w:val="decimal"/>
      <w:lvlText w:val="%4."/>
      <w:lvlJc w:val="left"/>
      <w:pPr>
        <w:ind w:left="1822" w:hanging="420"/>
      </w:pPr>
    </w:lvl>
    <w:lvl w:ilvl="4" w:tentative="0">
      <w:start w:val="1"/>
      <w:numFmt w:val="lowerLetter"/>
      <w:lvlText w:val="%5)"/>
      <w:lvlJc w:val="left"/>
      <w:pPr>
        <w:ind w:left="2242" w:hanging="420"/>
      </w:pPr>
    </w:lvl>
    <w:lvl w:ilvl="5" w:tentative="0">
      <w:start w:val="1"/>
      <w:numFmt w:val="lowerRoman"/>
      <w:lvlText w:val="%6."/>
      <w:lvlJc w:val="right"/>
      <w:pPr>
        <w:ind w:left="2662" w:hanging="420"/>
      </w:pPr>
    </w:lvl>
    <w:lvl w:ilvl="6" w:tentative="0">
      <w:start w:val="1"/>
      <w:numFmt w:val="decimal"/>
      <w:lvlText w:val="%7."/>
      <w:lvlJc w:val="left"/>
      <w:pPr>
        <w:ind w:left="3082" w:hanging="420"/>
      </w:pPr>
    </w:lvl>
    <w:lvl w:ilvl="7" w:tentative="0">
      <w:start w:val="1"/>
      <w:numFmt w:val="lowerLetter"/>
      <w:lvlText w:val="%8)"/>
      <w:lvlJc w:val="left"/>
      <w:pPr>
        <w:ind w:left="3502" w:hanging="420"/>
      </w:pPr>
    </w:lvl>
    <w:lvl w:ilvl="8" w:tentative="0">
      <w:start w:val="1"/>
      <w:numFmt w:val="lowerRoman"/>
      <w:lvlText w:val="%9."/>
      <w:lvlJc w:val="right"/>
      <w:pPr>
        <w:ind w:left="3922" w:hanging="420"/>
      </w:pPr>
    </w:lvl>
  </w:abstractNum>
  <w:abstractNum w:abstractNumId="1">
    <w:nsid w:val="ACD000F0"/>
    <w:multiLevelType w:val="multilevel"/>
    <w:tmpl w:val="ACD000F0"/>
    <w:lvl w:ilvl="0" w:tentative="0">
      <w:start w:val="1"/>
      <w:numFmt w:val="decimal"/>
      <w:suff w:val="nothing"/>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B4CDCA56"/>
    <w:multiLevelType w:val="multilevel"/>
    <w:tmpl w:val="B4CDCA56"/>
    <w:lvl w:ilvl="0" w:tentative="0">
      <w:start w:val="1"/>
      <w:numFmt w:val="decimal"/>
      <w:suff w:val="nothing"/>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D5DFC5A6"/>
    <w:multiLevelType w:val="multilevel"/>
    <w:tmpl w:val="D5DFC5A6"/>
    <w:lvl w:ilvl="0" w:tentative="0">
      <w:start w:val="1"/>
      <w:numFmt w:val="decimal"/>
      <w:suff w:val="nothing"/>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F1BA9A91"/>
    <w:multiLevelType w:val="multilevel"/>
    <w:tmpl w:val="F1BA9A91"/>
    <w:lvl w:ilvl="0" w:tentative="0">
      <w:start w:val="1"/>
      <w:numFmt w:val="decimal"/>
      <w:suff w:val="nothing"/>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00000030"/>
    <w:multiLevelType w:val="multilevel"/>
    <w:tmpl w:val="00000030"/>
    <w:lvl w:ilvl="0" w:tentative="0">
      <w:start w:val="1"/>
      <w:numFmt w:val="decimal"/>
      <w:pStyle w:val="64"/>
      <w:lvlText w:val="%1"/>
      <w:lvlJc w:val="left"/>
      <w:pPr>
        <w:tabs>
          <w:tab w:val="left" w:pos="720"/>
        </w:tabs>
        <w:ind w:left="720" w:hanging="720"/>
      </w:pPr>
      <w:rPr>
        <w:rFonts w:hint="default" w:ascii="Times New Roman" w:hAnsi="Times New Roman" w:cs="Times New Roman"/>
      </w:rPr>
    </w:lvl>
    <w:lvl w:ilvl="1" w:tentative="0">
      <w:start w:val="1"/>
      <w:numFmt w:val="decimal"/>
      <w:lvlText w:val="%1.%2"/>
      <w:lvlJc w:val="left"/>
      <w:pPr>
        <w:tabs>
          <w:tab w:val="left" w:pos="720"/>
        </w:tabs>
        <w:ind w:left="720" w:hanging="720"/>
      </w:pPr>
      <w:rPr>
        <w:rFonts w:hint="default" w:ascii="Times New Roman" w:hAnsi="Times New Roman" w:cs="Times New Roman"/>
      </w:rPr>
    </w:lvl>
    <w:lvl w:ilvl="2" w:tentative="0">
      <w:start w:val="1"/>
      <w:numFmt w:val="decimal"/>
      <w:lvlRestart w:val="1"/>
      <w:lvlText w:val="%1.%2.%3"/>
      <w:lvlJc w:val="left"/>
      <w:pPr>
        <w:tabs>
          <w:tab w:val="left" w:pos="720"/>
        </w:tabs>
        <w:ind w:left="720" w:hanging="720"/>
      </w:pPr>
      <w:rPr>
        <w:rFonts w:hint="eastAsia"/>
      </w:rPr>
    </w:lvl>
    <w:lvl w:ilvl="3" w:tentative="0">
      <w:start w:val="1"/>
      <w:numFmt w:val="decimal"/>
      <w:lvlText w:val="%4）"/>
      <w:lvlJc w:val="left"/>
      <w:pPr>
        <w:tabs>
          <w:tab w:val="left" w:pos="1080"/>
        </w:tabs>
        <w:ind w:left="1080" w:hanging="1080"/>
      </w:pPr>
      <w:rPr>
        <w:rFonts w:ascii="宋体" w:hAnsi="宋体" w:eastAsia="宋体" w:cs="Times New Roman"/>
      </w:rPr>
    </w:lvl>
    <w:lvl w:ilvl="4" w:tentative="0">
      <w:start w:val="1"/>
      <w:numFmt w:val="decimal"/>
      <w:lvlText w:val="%1.%2.%3.%4.%5"/>
      <w:lvlJc w:val="left"/>
      <w:pPr>
        <w:tabs>
          <w:tab w:val="left" w:pos="1080"/>
        </w:tabs>
        <w:ind w:left="1080" w:hanging="1080"/>
      </w:pPr>
      <w:rPr>
        <w:rFonts w:hint="eastAsia"/>
      </w:rPr>
    </w:lvl>
    <w:lvl w:ilvl="5" w:tentative="0">
      <w:start w:val="1"/>
      <w:numFmt w:val="decimal"/>
      <w:lvlText w:val="%1.%2.%3.%4.%5.%6"/>
      <w:lvlJc w:val="left"/>
      <w:pPr>
        <w:tabs>
          <w:tab w:val="left" w:pos="1440"/>
        </w:tabs>
        <w:ind w:left="1440" w:hanging="1440"/>
      </w:pPr>
      <w:rPr>
        <w:rFonts w:hint="eastAsia"/>
      </w:rPr>
    </w:lvl>
    <w:lvl w:ilvl="6" w:tentative="0">
      <w:start w:val="1"/>
      <w:numFmt w:val="decimal"/>
      <w:lvlText w:val="%1.%2.%3.%4.%5.%6.%7"/>
      <w:lvlJc w:val="left"/>
      <w:pPr>
        <w:tabs>
          <w:tab w:val="left" w:pos="1800"/>
        </w:tabs>
        <w:ind w:left="1800" w:hanging="1800"/>
      </w:pPr>
      <w:rPr>
        <w:rFonts w:hint="eastAsia"/>
      </w:rPr>
    </w:lvl>
    <w:lvl w:ilvl="7" w:tentative="0">
      <w:start w:val="1"/>
      <w:numFmt w:val="decimal"/>
      <w:lvlText w:val="%1.%2.%3.%4.%5.%6.%7.%8"/>
      <w:lvlJc w:val="left"/>
      <w:pPr>
        <w:tabs>
          <w:tab w:val="left" w:pos="1800"/>
        </w:tabs>
        <w:ind w:left="1800" w:hanging="1800"/>
      </w:pPr>
      <w:rPr>
        <w:rFonts w:hint="eastAsia"/>
      </w:rPr>
    </w:lvl>
    <w:lvl w:ilvl="8" w:tentative="0">
      <w:start w:val="1"/>
      <w:numFmt w:val="decimal"/>
      <w:lvlText w:val="%1.%2.%3.%4.%5.%6.%7.%8.%9"/>
      <w:lvlJc w:val="left"/>
      <w:pPr>
        <w:tabs>
          <w:tab w:val="left" w:pos="2160"/>
        </w:tabs>
        <w:ind w:left="2160" w:hanging="2160"/>
      </w:pPr>
      <w:rPr>
        <w:rFonts w:hint="eastAsia"/>
      </w:rPr>
    </w:lvl>
  </w:abstractNum>
  <w:abstractNum w:abstractNumId="6">
    <w:nsid w:val="040A15CD"/>
    <w:multiLevelType w:val="multilevel"/>
    <w:tmpl w:val="040A15CD"/>
    <w:lvl w:ilvl="0" w:tentative="0">
      <w:start w:val="1"/>
      <w:numFmt w:val="none"/>
      <w:suff w:val="nothing"/>
      <w:lvlText w:val="　"/>
      <w:lvlJc w:val="left"/>
      <w:rPr>
        <w:rFonts w:hint="eastAsia" w:ascii="黑体" w:hAnsi="Times New Roman" w:eastAsia="黑体"/>
        <w:b w:val="0"/>
        <w:bCs w:val="0"/>
        <w:i w:val="0"/>
        <w:iCs w:val="0"/>
        <w:sz w:val="21"/>
        <w:szCs w:val="21"/>
      </w:rPr>
    </w:lvl>
    <w:lvl w:ilvl="1" w:tentative="0">
      <w:start w:val="1"/>
      <w:numFmt w:val="decimal"/>
      <w:isLgl/>
      <w:suff w:val="nothing"/>
      <w:lvlText w:val="%2　"/>
      <w:lvlJc w:val="left"/>
      <w:rPr>
        <w:rFonts w:hint="eastAsia" w:ascii="黑体" w:hAnsi="Times New Roman" w:eastAsia="黑体"/>
        <w:b w:val="0"/>
        <w:bCs w:val="0"/>
        <w:i w:val="0"/>
        <w:iCs w:val="0"/>
        <w:snapToGrid/>
        <w:spacing w:val="0"/>
        <w:w w:val="100"/>
        <w:kern w:val="21"/>
        <w:sz w:val="21"/>
        <w:szCs w:val="21"/>
      </w:rPr>
    </w:lvl>
    <w:lvl w:ilvl="2" w:tentative="0">
      <w:start w:val="1"/>
      <w:numFmt w:val="decimal"/>
      <w:suff w:val="nothing"/>
      <w:lvlText w:val="%1%2.%3　"/>
      <w:lvlJc w:val="left"/>
      <w:rPr>
        <w:rFonts w:hint="eastAsia" w:ascii="黑体" w:hAnsi="Times New Roman" w:eastAsia="黑体"/>
        <w:b w:val="0"/>
        <w:bCs w:val="0"/>
        <w:i w:val="0"/>
        <w:iCs w:val="0"/>
        <w:sz w:val="21"/>
        <w:szCs w:val="21"/>
      </w:rPr>
    </w:lvl>
    <w:lvl w:ilvl="3" w:tentative="0">
      <w:start w:val="1"/>
      <w:numFmt w:val="decimal"/>
      <w:pStyle w:val="55"/>
      <w:suff w:val="nothing"/>
      <w:lvlText w:val="%1%2.%3.%4　"/>
      <w:lvlJc w:val="left"/>
      <w:rPr>
        <w:rFonts w:hint="eastAsia" w:ascii="黑体" w:hAnsi="Times New Roman" w:eastAsia="黑体"/>
        <w:b w:val="0"/>
        <w:bCs w:val="0"/>
        <w:i w:val="0"/>
        <w:iCs w:val="0"/>
        <w:sz w:val="21"/>
        <w:szCs w:val="21"/>
      </w:rPr>
    </w:lvl>
    <w:lvl w:ilvl="4" w:tentative="0">
      <w:start w:val="1"/>
      <w:numFmt w:val="decimal"/>
      <w:suff w:val="nothing"/>
      <w:lvlText w:val="%1%2.%3.%4.%5　"/>
      <w:lvlJc w:val="left"/>
      <w:rPr>
        <w:rFonts w:hint="eastAsia" w:ascii="黑体" w:hAnsi="Times New Roman" w:eastAsia="黑体"/>
        <w:b w:val="0"/>
        <w:bCs w:val="0"/>
        <w:i w:val="0"/>
        <w:iCs w:val="0"/>
        <w:sz w:val="21"/>
        <w:szCs w:val="21"/>
      </w:rPr>
    </w:lvl>
    <w:lvl w:ilvl="5" w:tentative="0">
      <w:start w:val="1"/>
      <w:numFmt w:val="decimal"/>
      <w:suff w:val="nothing"/>
      <w:lvlText w:val="%1%2.%3.%4.%5.%6　"/>
      <w:lvlJc w:val="left"/>
      <w:rPr>
        <w:rFonts w:hint="eastAsia" w:ascii="黑体" w:hAnsi="Times New Roman" w:eastAsia="黑体"/>
        <w:b w:val="0"/>
        <w:bCs w:val="0"/>
        <w:i w:val="0"/>
        <w:iCs w:val="0"/>
        <w:sz w:val="21"/>
        <w:szCs w:val="21"/>
      </w:rPr>
    </w:lvl>
    <w:lvl w:ilvl="6" w:tentative="0">
      <w:start w:val="1"/>
      <w:numFmt w:val="decimal"/>
      <w:suff w:val="nothing"/>
      <w:lvlText w:val="%1%2.%3.%4.%5.%6.%7　"/>
      <w:lvlJc w:val="left"/>
      <w:rPr>
        <w:rFonts w:hint="eastAsia" w:ascii="黑体" w:hAnsi="Times New Roman" w:eastAsia="黑体"/>
        <w:b w:val="0"/>
        <w:bCs w:val="0"/>
        <w:i w:val="0"/>
        <w:iCs w:val="0"/>
        <w:sz w:val="21"/>
        <w:szCs w:val="21"/>
      </w:rPr>
    </w:lvl>
    <w:lvl w:ilvl="7" w:tentative="0">
      <w:start w:val="1"/>
      <w:numFmt w:val="decimal"/>
      <w:lvlText w:val="%1.%2.%3.%4.%5.%6.%7.%8"/>
      <w:lvlJc w:val="left"/>
      <w:pPr>
        <w:tabs>
          <w:tab w:val="left" w:pos="4394"/>
        </w:tabs>
        <w:ind w:left="4394" w:hanging="1418"/>
      </w:pPr>
      <w:rPr>
        <w:rFonts w:hint="eastAsia"/>
      </w:rPr>
    </w:lvl>
    <w:lvl w:ilvl="8" w:tentative="0">
      <w:start w:val="1"/>
      <w:numFmt w:val="decimal"/>
      <w:lvlText w:val="%1.%2.%3.%4.%5.%6.%7.%8.%9"/>
      <w:lvlJc w:val="left"/>
      <w:pPr>
        <w:tabs>
          <w:tab w:val="left" w:pos="5102"/>
        </w:tabs>
        <w:ind w:left="5102" w:hanging="1700"/>
      </w:pPr>
      <w:rPr>
        <w:rFonts w:hint="eastAsia"/>
      </w:rPr>
    </w:lvl>
  </w:abstractNum>
  <w:abstractNum w:abstractNumId="7">
    <w:nsid w:val="0D8B4525"/>
    <w:multiLevelType w:val="multilevel"/>
    <w:tmpl w:val="0D8B4525"/>
    <w:lvl w:ilvl="0" w:tentative="0">
      <w:start w:val="1"/>
      <w:numFmt w:val="decimal"/>
      <w:pStyle w:val="2"/>
      <w:suff w:val="space"/>
      <w:lvlText w:val="%1 "/>
      <w:lvlJc w:val="left"/>
      <w:pPr>
        <w:ind w:left="0" w:firstLine="0"/>
      </w:pPr>
      <w:rPr>
        <w:rFonts w:hAnsi="Times New Roman" w:cs="Times New Roman"/>
        <w:b w:val="0"/>
        <w:bCs w:val="0"/>
        <w:i w:val="0"/>
        <w:iCs w:val="0"/>
        <w:caps w:val="0"/>
        <w:smallCaps w:val="0"/>
        <w:strike w:val="0"/>
        <w:dstrike w:val="0"/>
        <w:snapToGrid w:val="0"/>
        <w:vanish w:val="0"/>
        <w:color w:val="000000"/>
        <w:spacing w:val="0"/>
        <w:kern w:val="0"/>
        <w:position w:val="0"/>
        <w:u w:val="none"/>
        <w:vertAlign w:val="baseline"/>
        <w14:shadow w14:blurRad="0" w14:dist="0" w14:dir="0" w14:sx="0" w14:sy="0" w14:kx="0" w14:ky="0" w14:algn="none">
          <w14:srgbClr w14:val="000000"/>
        </w14:shadow>
      </w:rPr>
    </w:lvl>
    <w:lvl w:ilvl="1" w:tentative="0">
      <w:start w:val="1"/>
      <w:numFmt w:val="decimal"/>
      <w:pStyle w:val="4"/>
      <w:suff w:val="space"/>
      <w:lvlText w:val="%1.%2 "/>
      <w:lvlJc w:val="left"/>
      <w:pPr>
        <w:ind w:left="0" w:firstLine="0"/>
      </w:pPr>
      <w:rPr>
        <w:rFonts w:hint="eastAsia" w:ascii="黑体" w:hAnsi="Times New Roman" w:eastAsia="黑体" w:cs="Times New Roman"/>
        <w:b w:val="0"/>
        <w:bCs w:val="0"/>
        <w:i w:val="0"/>
        <w:iCs w:val="0"/>
        <w:caps w:val="0"/>
        <w:smallCaps w:val="0"/>
        <w:strike w:val="0"/>
        <w:dstrike w:val="0"/>
        <w:snapToGrid w:val="0"/>
        <w:vanish w:val="0"/>
        <w:color w:val="000000"/>
        <w:spacing w:val="0"/>
        <w:kern w:val="0"/>
        <w:position w:val="0"/>
        <w:u w:val="none"/>
        <w:vertAlign w:val="baseline"/>
        <w14:shadow w14:blurRad="0" w14:dist="0" w14:dir="0" w14:sx="0" w14:sy="0" w14:kx="0" w14:ky="0" w14:algn="none">
          <w14:srgbClr w14:val="000000"/>
        </w14:shadow>
      </w:rPr>
    </w:lvl>
    <w:lvl w:ilvl="2" w:tentative="0">
      <w:start w:val="1"/>
      <w:numFmt w:val="decimal"/>
      <w:pStyle w:val="5"/>
      <w:suff w:val="space"/>
      <w:lvlText w:val="%1.%2.%3 "/>
      <w:lvlJc w:val="left"/>
      <w:pPr>
        <w:ind w:left="0" w:firstLine="0"/>
      </w:pPr>
      <w:rPr>
        <w:rFonts w:hint="eastAsia" w:ascii="黑体" w:eastAsia="黑体"/>
        <w:b w:val="0"/>
        <w:i w:val="0"/>
        <w:sz w:val="24"/>
      </w:rPr>
    </w:lvl>
    <w:lvl w:ilvl="3" w:tentative="0">
      <w:start w:val="1"/>
      <w:numFmt w:val="decimal"/>
      <w:suff w:val="space"/>
      <w:lvlText w:val="%1.%2.%3.%4 "/>
      <w:lvlJc w:val="left"/>
      <w:pPr>
        <w:ind w:left="426" w:firstLine="0"/>
      </w:pPr>
      <w:rPr>
        <w:rFonts w:hAnsi="Times New Roman" w:cs="Times New Roman"/>
        <w:b w:val="0"/>
        <w:bCs w:val="0"/>
        <w:i w:val="0"/>
        <w:iCs w:val="0"/>
        <w:caps w:val="0"/>
        <w:smallCaps w:val="0"/>
        <w:strike w:val="0"/>
        <w:dstrike w:val="0"/>
        <w:snapToGrid w:val="0"/>
        <w:vanish w:val="0"/>
        <w:color w:val="000000"/>
        <w:spacing w:val="0"/>
        <w:kern w:val="0"/>
        <w:position w:val="0"/>
        <w:u w:val="none"/>
        <w:vertAlign w:val="baseline"/>
        <w14:shadow w14:blurRad="0" w14:dist="0" w14:dir="0" w14:sx="0" w14:sy="0" w14:kx="0" w14:ky="0" w14:algn="none">
          <w14:srgbClr w14:val="000000"/>
        </w14:shadow>
      </w:rPr>
    </w:lvl>
    <w:lvl w:ilvl="4" w:tentative="0">
      <w:start w:val="1"/>
      <w:numFmt w:val="decimal"/>
      <w:pStyle w:val="7"/>
      <w:suff w:val="space"/>
      <w:lvlText w:val="%1.%2.%3.%4.%5 "/>
      <w:lvlJc w:val="left"/>
      <w:pPr>
        <w:ind w:left="0" w:firstLine="0"/>
      </w:pPr>
      <w:rPr>
        <w:rFonts w:hAnsi="Times New Roman" w:cs="Times New Roman"/>
        <w:b w:val="0"/>
        <w:bCs w:val="0"/>
        <w:i w:val="0"/>
        <w:iCs w:val="0"/>
        <w:caps w:val="0"/>
        <w:smallCaps w:val="0"/>
        <w:strike w:val="0"/>
        <w:dstrike w:val="0"/>
        <w:snapToGrid w:val="0"/>
        <w:vanish w:val="0"/>
        <w:color w:val="000000"/>
        <w:spacing w:val="0"/>
        <w:kern w:val="0"/>
        <w:position w:val="0"/>
        <w:u w:val="none"/>
        <w:vertAlign w:val="baseline"/>
        <w14:shadow w14:blurRad="0" w14:dist="0" w14:dir="0" w14:sx="0" w14:sy="0" w14:kx="0" w14:ky="0" w14:algn="none">
          <w14:srgbClr w14:val="000000"/>
        </w14:shadow>
      </w:rPr>
    </w:lvl>
    <w:lvl w:ilvl="5" w:tentative="0">
      <w:start w:val="1"/>
      <w:numFmt w:val="decimal"/>
      <w:lvlText w:val="%1.%2.%3.%4.%5.%6"/>
      <w:lvlJc w:val="left"/>
      <w:pPr>
        <w:tabs>
          <w:tab w:val="left" w:pos="1080"/>
        </w:tabs>
        <w:ind w:left="0" w:firstLine="0"/>
      </w:pPr>
      <w:rPr>
        <w:rFonts w:hAnsi="Times New Roman" w:cs="Times New Roman"/>
        <w:b w:val="0"/>
        <w:bCs w:val="0"/>
        <w:i w:val="0"/>
        <w:iCs w:val="0"/>
        <w:caps w:val="0"/>
        <w:smallCaps w:val="0"/>
        <w:strike w:val="0"/>
        <w:dstrike w:val="0"/>
        <w:snapToGrid w:val="0"/>
        <w:vanish w:val="0"/>
        <w:color w:val="000000"/>
        <w:spacing w:val="0"/>
        <w:kern w:val="0"/>
        <w:position w:val="0"/>
        <w:u w:val="none"/>
        <w:vertAlign w:val="baseline"/>
        <w14:shadow w14:blurRad="0" w14:dist="0" w14:dir="0" w14:sx="0" w14:sy="0" w14:kx="0" w14:ky="0" w14:algn="none">
          <w14:srgbClr w14:val="000000"/>
        </w14:shadow>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8">
    <w:nsid w:val="116F063F"/>
    <w:multiLevelType w:val="multilevel"/>
    <w:tmpl w:val="116F063F"/>
    <w:lvl w:ilvl="0" w:tentative="0">
      <w:start w:val="1"/>
      <w:numFmt w:val="decimal"/>
      <w:pStyle w:val="78"/>
      <w:suff w:val="nothing"/>
      <w:lvlText w:val="%1　"/>
      <w:lvlJc w:val="left"/>
      <w:pPr>
        <w:ind w:left="425" w:hanging="425"/>
      </w:pPr>
      <w:rPr>
        <w:rFonts w:hint="eastAsia"/>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rPr>
    </w:lvl>
    <w:lvl w:ilvl="1" w:tentative="0">
      <w:start w:val="1"/>
      <w:numFmt w:val="decimal"/>
      <w:pStyle w:val="79"/>
      <w:suff w:val="nothing"/>
      <w:lvlText w:val="%1.%2　"/>
      <w:lvlJc w:val="left"/>
      <w:pPr>
        <w:ind w:left="567" w:hanging="567"/>
      </w:pPr>
      <w:rPr>
        <w:rFonts w:hint="eastAsia"/>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rPr>
    </w:lvl>
    <w:lvl w:ilvl="2" w:tentative="0">
      <w:start w:val="1"/>
      <w:numFmt w:val="decimal"/>
      <w:pStyle w:val="80"/>
      <w:suff w:val="nothing"/>
      <w:lvlText w:val="%1.%2.%3　"/>
      <w:lvlJc w:val="left"/>
      <w:pPr>
        <w:ind w:left="709" w:hanging="709"/>
      </w:pPr>
      <w:rPr>
        <w:rFonts w:hint="eastAsia"/>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rPr>
    </w:lvl>
    <w:lvl w:ilvl="3" w:tentative="0">
      <w:start w:val="1"/>
      <w:numFmt w:val="decimal"/>
      <w:pStyle w:val="82"/>
      <w:suff w:val="nothing"/>
      <w:lvlText w:val="%1.%2.%3.%4　"/>
      <w:lvlJc w:val="left"/>
      <w:pPr>
        <w:ind w:left="1561" w:hanging="851"/>
      </w:pPr>
      <w:rPr>
        <w:rFonts w:hint="eastAsia" w:ascii="黑体" w:eastAsia="黑体"/>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rPr>
    </w:lvl>
    <w:lvl w:ilvl="4" w:tentative="0">
      <w:start w:val="1"/>
      <w:numFmt w:val="decimal"/>
      <w:pStyle w:val="83"/>
      <w:suff w:val="nothing"/>
      <w:lvlText w:val="%1.%2.%3.%4.%5　"/>
      <w:lvlJc w:val="left"/>
      <w:pPr>
        <w:ind w:left="992" w:hanging="992"/>
      </w:pPr>
      <w:rPr>
        <w:rFonts w:hint="eastAsia"/>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rPr>
    </w:lvl>
    <w:lvl w:ilvl="5" w:tentative="0">
      <w:start w:val="1"/>
      <w:numFmt w:val="decimal"/>
      <w:suff w:val="nothing"/>
      <w:lvlText w:val="%1.%2.%3.%4.%5.%6　"/>
      <w:lvlJc w:val="left"/>
      <w:pPr>
        <w:ind w:left="1134" w:hanging="1134"/>
      </w:pPr>
      <w:rPr>
        <w:rFonts w:hint="eastAsia"/>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9">
    <w:nsid w:val="16271CEF"/>
    <w:multiLevelType w:val="multilevel"/>
    <w:tmpl w:val="16271CEF"/>
    <w:lvl w:ilvl="0" w:tentative="0">
      <w:start w:val="1"/>
      <w:numFmt w:val="lowerLetter"/>
      <w:lvlText w:val="%1)"/>
      <w:lvlJc w:val="center"/>
      <w:pPr>
        <w:tabs>
          <w:tab w:val="left" w:pos="907"/>
        </w:tabs>
        <w:ind w:left="907" w:hanging="340"/>
      </w:pPr>
      <w:rPr>
        <w:rFonts w:hint="default" w:cs="Times New Roman" w:asciiTheme="minorEastAsia" w:hAnsiTheme="minorEastAsia" w:eastAsiaTheme="minor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0">
    <w:nsid w:val="18A6F0E7"/>
    <w:multiLevelType w:val="multilevel"/>
    <w:tmpl w:val="18A6F0E7"/>
    <w:lvl w:ilvl="0" w:tentative="0">
      <w:start w:val="1"/>
      <w:numFmt w:val="decimal"/>
      <w:suff w:val="nothing"/>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18D55488"/>
    <w:multiLevelType w:val="multilevel"/>
    <w:tmpl w:val="18D55488"/>
    <w:lvl w:ilvl="0" w:tentative="0">
      <w:start w:val="1"/>
      <w:numFmt w:val="decimal"/>
      <w:pStyle w:val="39"/>
      <w:suff w:val="nothing"/>
      <w:lvlText w:val="%1"/>
      <w:lvlJc w:val="left"/>
      <w:pPr>
        <w:ind w:left="0" w:firstLine="0"/>
      </w:pPr>
      <w:rPr>
        <w:rFonts w:hint="eastAsia"/>
        <w:b w:val="0"/>
        <w:i w:val="0"/>
        <w:sz w:val="21"/>
        <w:szCs w:val="21"/>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1C6C1D3C"/>
    <w:multiLevelType w:val="multilevel"/>
    <w:tmpl w:val="1C6C1D3C"/>
    <w:lvl w:ilvl="0" w:tentative="0">
      <w:start w:val="1"/>
      <w:numFmt w:val="lowerLetter"/>
      <w:lvlText w:val="%1)"/>
      <w:lvlJc w:val="center"/>
      <w:pPr>
        <w:tabs>
          <w:tab w:val="left" w:pos="907"/>
        </w:tabs>
        <w:ind w:left="907" w:hanging="340"/>
      </w:pPr>
      <w:rPr>
        <w:rFonts w:hint="default" w:cs="Times New Roman" w:asciiTheme="minorEastAsia" w:hAnsiTheme="minorEastAsia" w:eastAsiaTheme="minor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3">
    <w:nsid w:val="25B9727D"/>
    <w:multiLevelType w:val="multilevel"/>
    <w:tmpl w:val="25B9727D"/>
    <w:lvl w:ilvl="0" w:tentative="0">
      <w:start w:val="1"/>
      <w:numFmt w:val="lowerLetter"/>
      <w:lvlText w:val="%1)"/>
      <w:lvlJc w:val="center"/>
      <w:pPr>
        <w:tabs>
          <w:tab w:val="left" w:pos="907"/>
        </w:tabs>
        <w:ind w:left="907" w:hanging="340"/>
      </w:pPr>
      <w:rPr>
        <w:rFonts w:hint="default" w:cs="Times New Roman" w:asciiTheme="minorEastAsia" w:hAnsiTheme="minorEastAsia" w:eastAsiaTheme="minor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4">
    <w:nsid w:val="27FF14B1"/>
    <w:multiLevelType w:val="multilevel"/>
    <w:tmpl w:val="27FF14B1"/>
    <w:lvl w:ilvl="0" w:tentative="0">
      <w:start w:val="1"/>
      <w:numFmt w:val="lowerLetter"/>
      <w:lvlText w:val="%1)"/>
      <w:lvlJc w:val="center"/>
      <w:pPr>
        <w:tabs>
          <w:tab w:val="left" w:pos="907"/>
        </w:tabs>
        <w:ind w:left="907" w:hanging="340"/>
      </w:pPr>
      <w:rPr>
        <w:rFonts w:hint="default" w:cs="Times New Roman" w:asciiTheme="minorEastAsia" w:hAnsiTheme="minorEastAsia" w:eastAsiaTheme="minor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5">
    <w:nsid w:val="2D985101"/>
    <w:multiLevelType w:val="multilevel"/>
    <w:tmpl w:val="2D985101"/>
    <w:lvl w:ilvl="0" w:tentative="0">
      <w:start w:val="1"/>
      <w:numFmt w:val="decimal"/>
      <w:pStyle w:val="92"/>
      <w:lvlText w:val="%1)"/>
      <w:lvlJc w:val="left"/>
      <w:pPr>
        <w:ind w:left="1271" w:hanging="420"/>
      </w:pPr>
      <w:rPr>
        <w:rFonts w:hint="eastAsia"/>
      </w:rPr>
    </w:lvl>
    <w:lvl w:ilvl="1" w:tentative="0">
      <w:start w:val="1"/>
      <w:numFmt w:val="lowerLetter"/>
      <w:lvlText w:val="%2."/>
      <w:lvlJc w:val="left"/>
      <w:pPr>
        <w:ind w:left="1691" w:hanging="420"/>
      </w:pPr>
      <w:rPr>
        <w:rFonts w:hint="eastAsia"/>
      </w:rPr>
    </w:lvl>
    <w:lvl w:ilvl="2" w:tentative="0">
      <w:start w:val="1"/>
      <w:numFmt w:val="lowerRoman"/>
      <w:lvlText w:val="%3."/>
      <w:lvlJc w:val="right"/>
      <w:pPr>
        <w:ind w:left="2111" w:hanging="420"/>
      </w:pPr>
    </w:lvl>
    <w:lvl w:ilvl="3" w:tentative="0">
      <w:start w:val="1"/>
      <w:numFmt w:val="decimal"/>
      <w:lvlText w:val="%4."/>
      <w:lvlJc w:val="left"/>
      <w:pPr>
        <w:ind w:left="2531" w:hanging="420"/>
      </w:pPr>
    </w:lvl>
    <w:lvl w:ilvl="4" w:tentative="0">
      <w:start w:val="1"/>
      <w:numFmt w:val="lowerLetter"/>
      <w:lvlText w:val="%5)"/>
      <w:lvlJc w:val="left"/>
      <w:pPr>
        <w:ind w:left="2951" w:hanging="420"/>
      </w:pPr>
    </w:lvl>
    <w:lvl w:ilvl="5" w:tentative="0">
      <w:start w:val="1"/>
      <w:numFmt w:val="lowerRoman"/>
      <w:lvlText w:val="%6."/>
      <w:lvlJc w:val="right"/>
      <w:pPr>
        <w:ind w:left="3371" w:hanging="420"/>
      </w:pPr>
    </w:lvl>
    <w:lvl w:ilvl="6" w:tentative="0">
      <w:start w:val="1"/>
      <w:numFmt w:val="decimal"/>
      <w:lvlText w:val="%7."/>
      <w:lvlJc w:val="left"/>
      <w:pPr>
        <w:ind w:left="3791" w:hanging="420"/>
      </w:pPr>
    </w:lvl>
    <w:lvl w:ilvl="7" w:tentative="0">
      <w:start w:val="1"/>
      <w:numFmt w:val="lowerLetter"/>
      <w:lvlText w:val="%8)"/>
      <w:lvlJc w:val="left"/>
      <w:pPr>
        <w:ind w:left="4211" w:hanging="420"/>
      </w:pPr>
    </w:lvl>
    <w:lvl w:ilvl="8" w:tentative="0">
      <w:start w:val="1"/>
      <w:numFmt w:val="lowerRoman"/>
      <w:lvlText w:val="%9."/>
      <w:lvlJc w:val="right"/>
      <w:pPr>
        <w:ind w:left="4631" w:hanging="420"/>
      </w:pPr>
    </w:lvl>
  </w:abstractNum>
  <w:abstractNum w:abstractNumId="16">
    <w:nsid w:val="348F01C9"/>
    <w:multiLevelType w:val="multilevel"/>
    <w:tmpl w:val="348F01C9"/>
    <w:lvl w:ilvl="0" w:tentative="0">
      <w:start w:val="1"/>
      <w:numFmt w:val="lowerLetter"/>
      <w:lvlText w:val="%1)"/>
      <w:lvlJc w:val="center"/>
      <w:pPr>
        <w:tabs>
          <w:tab w:val="left" w:pos="907"/>
        </w:tabs>
        <w:ind w:left="907" w:hanging="340"/>
      </w:pPr>
      <w:rPr>
        <w:rFonts w:hint="default" w:cs="Times New Roman" w:asciiTheme="minorEastAsia" w:hAnsiTheme="minorEastAsia" w:eastAsiaTheme="minor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7">
    <w:nsid w:val="3BE20734"/>
    <w:multiLevelType w:val="multilevel"/>
    <w:tmpl w:val="3BE20734"/>
    <w:lvl w:ilvl="0" w:tentative="0">
      <w:start w:val="1"/>
      <w:numFmt w:val="lowerLetter"/>
      <w:pStyle w:val="45"/>
      <w:lvlText w:val="%1) "/>
      <w:lvlJc w:val="left"/>
      <w:pPr>
        <w:tabs>
          <w:tab w:val="left" w:pos="842"/>
        </w:tabs>
        <w:ind w:left="0" w:firstLine="482"/>
      </w:pPr>
      <w:rPr>
        <w:rFonts w:hAnsi="Times New Roman" w:cs="Times New Roman"/>
        <w:b w:val="0"/>
        <w:bCs w:val="0"/>
        <w:i w:val="0"/>
        <w:iCs w:val="0"/>
        <w:caps w:val="0"/>
        <w:smallCaps w:val="0"/>
        <w:strike w:val="0"/>
        <w:dstrike w:val="0"/>
        <w:snapToGrid w:val="0"/>
        <w:vanish w:val="0"/>
        <w:color w:val="000000"/>
        <w:spacing w:val="0"/>
        <w:kern w:val="0"/>
        <w:position w:val="0"/>
        <w:u w:val="none"/>
        <w:vertAlign w:val="baseline"/>
        <w14:shadow w14:blurRad="0" w14:dist="0" w14:dir="0" w14:sx="0" w14:sy="0" w14:kx="0" w14:ky="0" w14:algn="none">
          <w14:srgbClr w14:val="000000"/>
        </w14:shadow>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8">
    <w:nsid w:val="3EF6257F"/>
    <w:multiLevelType w:val="multilevel"/>
    <w:tmpl w:val="3EF6257F"/>
    <w:lvl w:ilvl="0" w:tentative="0">
      <w:start w:val="6"/>
      <w:numFmt w:val="decimal"/>
      <w:lvlText w:val="（%1）"/>
      <w:lvlJc w:val="left"/>
      <w:pPr>
        <w:ind w:left="1200" w:hanging="720"/>
      </w:pPr>
      <w:rPr>
        <w:rFonts w:hint="default"/>
      </w:rPr>
    </w:lvl>
    <w:lvl w:ilvl="1" w:tentative="0">
      <w:start w:val="1"/>
      <w:numFmt w:val="lowerLetter"/>
      <w:lvlText w:val="%2)"/>
      <w:lvlJc w:val="left"/>
      <w:pPr>
        <w:ind w:left="1360" w:hanging="440"/>
      </w:p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abstractNum w:abstractNumId="19">
    <w:nsid w:val="4D697C3E"/>
    <w:multiLevelType w:val="multilevel"/>
    <w:tmpl w:val="4D697C3E"/>
    <w:lvl w:ilvl="0" w:tentative="0">
      <w:start w:val="1"/>
      <w:numFmt w:val="decimal"/>
      <w:suff w:val="nothing"/>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59B06420"/>
    <w:multiLevelType w:val="multilevel"/>
    <w:tmpl w:val="59B06420"/>
    <w:lvl w:ilvl="0" w:tentative="0">
      <w:start w:val="1"/>
      <w:numFmt w:val="decimal"/>
      <w:suff w:val="nothing"/>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669F1FAA"/>
    <w:multiLevelType w:val="multilevel"/>
    <w:tmpl w:val="669F1FAA"/>
    <w:lvl w:ilvl="0" w:tentative="0">
      <w:start w:val="1"/>
      <w:numFmt w:val="decimal"/>
      <w:suff w:val="nothing"/>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6C8C74BF"/>
    <w:multiLevelType w:val="singleLevel"/>
    <w:tmpl w:val="6C8C74BF"/>
    <w:lvl w:ilvl="0" w:tentative="0">
      <w:start w:val="1"/>
      <w:numFmt w:val="decimal"/>
      <w:pStyle w:val="37"/>
      <w:lvlText w:val="%1)"/>
      <w:lvlJc w:val="left"/>
      <w:pPr>
        <w:tabs>
          <w:tab w:val="left" w:pos="1211"/>
        </w:tabs>
        <w:ind w:left="1208" w:hanging="357"/>
      </w:pPr>
      <w:rPr>
        <w:rFonts w:hint="eastAsia" w:ascii="黑体" w:eastAsia="黑体"/>
        <w:b/>
        <w:i w:val="0"/>
        <w:sz w:val="24"/>
      </w:rPr>
    </w:lvl>
  </w:abstractNum>
  <w:abstractNum w:abstractNumId="23">
    <w:nsid w:val="708C0438"/>
    <w:multiLevelType w:val="singleLevel"/>
    <w:tmpl w:val="708C0438"/>
    <w:lvl w:ilvl="0" w:tentative="0">
      <w:start w:val="1"/>
      <w:numFmt w:val="bullet"/>
      <w:pStyle w:val="34"/>
      <w:lvlText w:val=""/>
      <w:lvlJc w:val="left"/>
      <w:pPr>
        <w:tabs>
          <w:tab w:val="left" w:pos="927"/>
        </w:tabs>
        <w:ind w:left="907" w:hanging="340"/>
      </w:pPr>
      <w:rPr>
        <w:rFonts w:hint="default" w:ascii="Wingdings" w:hAnsi="Wingdings"/>
        <w:b w:val="0"/>
        <w:i w:val="0"/>
        <w:sz w:val="15"/>
      </w:rPr>
    </w:lvl>
  </w:abstractNum>
  <w:abstractNum w:abstractNumId="24">
    <w:nsid w:val="70EA1A23"/>
    <w:multiLevelType w:val="multilevel"/>
    <w:tmpl w:val="70EA1A23"/>
    <w:lvl w:ilvl="0" w:tentative="0">
      <w:start w:val="1"/>
      <w:numFmt w:val="decimal"/>
      <w:pStyle w:val="67"/>
      <w:suff w:val="nothing"/>
      <w:lvlText w:val="（%1）"/>
      <w:lvlJc w:val="left"/>
      <w:pPr>
        <w:ind w:left="1869" w:firstLine="400"/>
      </w:pPr>
    </w:lvl>
    <w:lvl w:ilvl="1" w:tentative="0">
      <w:start w:val="1"/>
      <w:numFmt w:val="decimal"/>
      <w:lvlText w:val="%2)"/>
      <w:lvlJc w:val="left"/>
      <w:pPr>
        <w:ind w:left="1427" w:hanging="360"/>
      </w:pPr>
    </w:lvl>
    <w:lvl w:ilvl="2" w:tentative="0">
      <w:start w:val="1"/>
      <w:numFmt w:val="lowerRoman"/>
      <w:lvlText w:val="%3."/>
      <w:lvlJc w:val="right"/>
      <w:pPr>
        <w:ind w:left="1907" w:hanging="420"/>
      </w:pPr>
    </w:lvl>
    <w:lvl w:ilvl="3" w:tentative="0">
      <w:start w:val="1"/>
      <w:numFmt w:val="decimal"/>
      <w:lvlText w:val="%4."/>
      <w:lvlJc w:val="left"/>
      <w:pPr>
        <w:ind w:left="2327" w:hanging="420"/>
      </w:pPr>
    </w:lvl>
    <w:lvl w:ilvl="4" w:tentative="0">
      <w:start w:val="1"/>
      <w:numFmt w:val="lowerLetter"/>
      <w:lvlText w:val="%5)"/>
      <w:lvlJc w:val="left"/>
      <w:pPr>
        <w:ind w:left="2747" w:hanging="420"/>
      </w:pPr>
    </w:lvl>
    <w:lvl w:ilvl="5" w:tentative="0">
      <w:start w:val="1"/>
      <w:numFmt w:val="lowerRoman"/>
      <w:lvlText w:val="%6."/>
      <w:lvlJc w:val="right"/>
      <w:pPr>
        <w:ind w:left="3167" w:hanging="420"/>
      </w:pPr>
    </w:lvl>
    <w:lvl w:ilvl="6" w:tentative="0">
      <w:start w:val="1"/>
      <w:numFmt w:val="decimal"/>
      <w:lvlText w:val="%7."/>
      <w:lvlJc w:val="left"/>
      <w:pPr>
        <w:ind w:left="3587" w:hanging="420"/>
      </w:pPr>
    </w:lvl>
    <w:lvl w:ilvl="7" w:tentative="0">
      <w:start w:val="1"/>
      <w:numFmt w:val="lowerLetter"/>
      <w:lvlText w:val="%8)"/>
      <w:lvlJc w:val="left"/>
      <w:pPr>
        <w:ind w:left="4007" w:hanging="420"/>
      </w:pPr>
    </w:lvl>
    <w:lvl w:ilvl="8" w:tentative="0">
      <w:start w:val="1"/>
      <w:numFmt w:val="lowerRoman"/>
      <w:lvlText w:val="%9."/>
      <w:lvlJc w:val="right"/>
      <w:pPr>
        <w:ind w:left="4427" w:hanging="420"/>
      </w:pPr>
    </w:lvl>
  </w:abstractNum>
  <w:abstractNum w:abstractNumId="25">
    <w:nsid w:val="73BE2AD7"/>
    <w:multiLevelType w:val="multilevel"/>
    <w:tmpl w:val="73BE2AD7"/>
    <w:lvl w:ilvl="0" w:tentative="0">
      <w:start w:val="1"/>
      <w:numFmt w:val="decimal"/>
      <w:suff w:val="nothing"/>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
    <w:nsid w:val="790C0833"/>
    <w:multiLevelType w:val="multilevel"/>
    <w:tmpl w:val="790C0833"/>
    <w:lvl w:ilvl="0" w:tentative="0">
      <w:start w:val="1"/>
      <w:numFmt w:val="decimal"/>
      <w:lvlText w:val="%1)"/>
      <w:lvlJc w:val="left"/>
      <w:pPr>
        <w:ind w:left="1129" w:hanging="420"/>
      </w:pPr>
      <w:rPr>
        <w:rFonts w:hint="default" w:cs="Times New Roman" w:asciiTheme="minorEastAsia" w:hAnsiTheme="minorEastAsia" w:eastAsiaTheme="minorEastAsia"/>
      </w:rPr>
    </w:lvl>
    <w:lvl w:ilvl="1" w:tentative="0">
      <w:start w:val="1"/>
      <w:numFmt w:val="lowerLetter"/>
      <w:lvlText w:val="%2)"/>
      <w:lvlJc w:val="left"/>
      <w:pPr>
        <w:ind w:left="1549" w:hanging="420"/>
      </w:pPr>
    </w:lvl>
    <w:lvl w:ilvl="2" w:tentative="0">
      <w:start w:val="1"/>
      <w:numFmt w:val="lowerRoman"/>
      <w:lvlText w:val="%3."/>
      <w:lvlJc w:val="right"/>
      <w:pPr>
        <w:ind w:left="1969" w:hanging="420"/>
      </w:pPr>
    </w:lvl>
    <w:lvl w:ilvl="3" w:tentative="0">
      <w:start w:val="1"/>
      <w:numFmt w:val="decimal"/>
      <w:lvlText w:val="%4."/>
      <w:lvlJc w:val="left"/>
      <w:pPr>
        <w:ind w:left="2389" w:hanging="420"/>
      </w:pPr>
    </w:lvl>
    <w:lvl w:ilvl="4" w:tentative="0">
      <w:start w:val="1"/>
      <w:numFmt w:val="lowerLetter"/>
      <w:lvlText w:val="%5)"/>
      <w:lvlJc w:val="left"/>
      <w:pPr>
        <w:ind w:left="2809" w:hanging="420"/>
      </w:pPr>
    </w:lvl>
    <w:lvl w:ilvl="5" w:tentative="0">
      <w:start w:val="1"/>
      <w:numFmt w:val="lowerRoman"/>
      <w:lvlText w:val="%6."/>
      <w:lvlJc w:val="right"/>
      <w:pPr>
        <w:ind w:left="3229" w:hanging="420"/>
      </w:pPr>
    </w:lvl>
    <w:lvl w:ilvl="6" w:tentative="0">
      <w:start w:val="1"/>
      <w:numFmt w:val="decimal"/>
      <w:lvlText w:val="%7."/>
      <w:lvlJc w:val="left"/>
      <w:pPr>
        <w:ind w:left="3649" w:hanging="420"/>
      </w:pPr>
    </w:lvl>
    <w:lvl w:ilvl="7" w:tentative="0">
      <w:start w:val="1"/>
      <w:numFmt w:val="lowerLetter"/>
      <w:lvlText w:val="%8)"/>
      <w:lvlJc w:val="left"/>
      <w:pPr>
        <w:ind w:left="4069" w:hanging="420"/>
      </w:pPr>
    </w:lvl>
    <w:lvl w:ilvl="8" w:tentative="0">
      <w:start w:val="1"/>
      <w:numFmt w:val="lowerRoman"/>
      <w:lvlText w:val="%9."/>
      <w:lvlJc w:val="right"/>
      <w:pPr>
        <w:ind w:left="4489" w:hanging="420"/>
      </w:pPr>
    </w:lvl>
  </w:abstractNum>
  <w:abstractNum w:abstractNumId="27">
    <w:nsid w:val="79934C26"/>
    <w:multiLevelType w:val="multilevel"/>
    <w:tmpl w:val="79934C26"/>
    <w:lvl w:ilvl="0" w:tentative="0">
      <w:start w:val="1"/>
      <w:numFmt w:val="lowerLetter"/>
      <w:lvlText w:val="%1)"/>
      <w:lvlJc w:val="center"/>
      <w:pPr>
        <w:tabs>
          <w:tab w:val="left" w:pos="907"/>
        </w:tabs>
        <w:ind w:left="907" w:hanging="340"/>
      </w:pPr>
      <w:rPr>
        <w:rFonts w:hint="default" w:cs="Times New Roman" w:asciiTheme="minorEastAsia" w:hAnsiTheme="minorEastAsia" w:eastAsiaTheme="minor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8">
    <w:nsid w:val="7B2F09EA"/>
    <w:multiLevelType w:val="singleLevel"/>
    <w:tmpl w:val="7B2F09EA"/>
    <w:lvl w:ilvl="0" w:tentative="0">
      <w:start w:val="1"/>
      <w:numFmt w:val="decimal"/>
      <w:pStyle w:val="35"/>
      <w:suff w:val="space"/>
      <w:lvlText w:val="表%1"/>
      <w:lvlJc w:val="left"/>
      <w:pPr>
        <w:ind w:left="0" w:firstLine="0"/>
      </w:pPr>
      <w:rPr>
        <w:rFonts w:hint="eastAsia" w:hAnsi="Times New Roman" w:cs="Times New Roman"/>
        <w:b w:val="0"/>
        <w:bCs w:val="0"/>
        <w:i w:val="0"/>
        <w:iCs w:val="0"/>
        <w:caps w:val="0"/>
        <w:smallCaps w:val="0"/>
        <w:strike w:val="0"/>
        <w:dstrike w:val="0"/>
        <w:snapToGrid w:val="0"/>
        <w:vanish w:val="0"/>
        <w:color w:val="000000"/>
        <w:spacing w:val="0"/>
        <w:kern w:val="0"/>
        <w:position w:val="0"/>
        <w:u w:val="none"/>
        <w:vertAlign w:val="baseline"/>
        <w14:shadow w14:blurRad="0" w14:dist="0" w14:dir="0" w14:sx="0" w14:sy="0" w14:kx="0" w14:ky="0" w14:algn="none">
          <w14:srgbClr w14:val="000000"/>
        </w14:shadow>
      </w:rPr>
    </w:lvl>
  </w:abstractNum>
  <w:num w:numId="1">
    <w:abstractNumId w:val="7"/>
  </w:num>
  <w:num w:numId="2">
    <w:abstractNumId w:val="23"/>
  </w:num>
  <w:num w:numId="3">
    <w:abstractNumId w:val="28"/>
  </w:num>
  <w:num w:numId="4">
    <w:abstractNumId w:val="22"/>
  </w:num>
  <w:num w:numId="5">
    <w:abstractNumId w:val="11"/>
  </w:num>
  <w:num w:numId="6">
    <w:abstractNumId w:val="17"/>
  </w:num>
  <w:num w:numId="7">
    <w:abstractNumId w:val="6"/>
  </w:num>
  <w:num w:numId="8">
    <w:abstractNumId w:val="5"/>
  </w:num>
  <w:num w:numId="9">
    <w:abstractNumId w:val="24"/>
  </w:num>
  <w:num w:numId="10">
    <w:abstractNumId w:val="8"/>
  </w:num>
  <w:num w:numId="11">
    <w:abstractNumId w:val="15"/>
  </w:num>
  <w:num w:numId="12">
    <w:abstractNumId w:val="0"/>
  </w:num>
  <w:num w:numId="13">
    <w:abstractNumId w:val="1"/>
  </w:num>
  <w:num w:numId="14">
    <w:abstractNumId w:val="25"/>
  </w:num>
  <w:num w:numId="15">
    <w:abstractNumId w:val="20"/>
  </w:num>
  <w:num w:numId="16">
    <w:abstractNumId w:val="19"/>
  </w:num>
  <w:num w:numId="17">
    <w:abstractNumId w:val="2"/>
  </w:num>
  <w:num w:numId="18">
    <w:abstractNumId w:val="4"/>
  </w:num>
  <w:num w:numId="19">
    <w:abstractNumId w:val="21"/>
  </w:num>
  <w:num w:numId="20">
    <w:abstractNumId w:val="18"/>
  </w:num>
  <w:num w:numId="21">
    <w:abstractNumId w:val="3"/>
  </w:num>
  <w:num w:numId="22">
    <w:abstractNumId w:val="10"/>
  </w:num>
  <w:num w:numId="23">
    <w:abstractNumId w:val="16"/>
  </w:num>
  <w:num w:numId="24">
    <w:abstractNumId w:val="14"/>
  </w:num>
  <w:num w:numId="25">
    <w:abstractNumId w:val="27"/>
  </w:num>
  <w:num w:numId="26">
    <w:abstractNumId w:val="13"/>
  </w:num>
  <w:num w:numId="27">
    <w:abstractNumId w:val="9"/>
  </w:num>
  <w:num w:numId="28">
    <w:abstractNumId w:val="26"/>
  </w:num>
  <w:num w:numId="2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1"/>
  <w:bordersDoNotSurroundFooter w:val="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attachedTemplate r:id="rId1"/>
  <w:documentProtection w:enforcement="0"/>
  <w:defaultTabStop w:val="425"/>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GFlNDBmNzA4MjljOWMxMmY5NjkyNzI3MGVkYWE1ZjcifQ=="/>
  </w:docVars>
  <w:rsids>
    <w:rsidRoot w:val="007E5237"/>
    <w:rsid w:val="00000585"/>
    <w:rsid w:val="00002D24"/>
    <w:rsid w:val="00003835"/>
    <w:rsid w:val="000055DC"/>
    <w:rsid w:val="00006DDB"/>
    <w:rsid w:val="00006DFE"/>
    <w:rsid w:val="00007BC4"/>
    <w:rsid w:val="00010ACF"/>
    <w:rsid w:val="0001173A"/>
    <w:rsid w:val="00012DDD"/>
    <w:rsid w:val="00015FAC"/>
    <w:rsid w:val="000161FD"/>
    <w:rsid w:val="00016506"/>
    <w:rsid w:val="0002161A"/>
    <w:rsid w:val="000231D6"/>
    <w:rsid w:val="000263D7"/>
    <w:rsid w:val="00027200"/>
    <w:rsid w:val="00027864"/>
    <w:rsid w:val="00032491"/>
    <w:rsid w:val="0003249A"/>
    <w:rsid w:val="000325A0"/>
    <w:rsid w:val="00034561"/>
    <w:rsid w:val="00036296"/>
    <w:rsid w:val="00036526"/>
    <w:rsid w:val="0004130C"/>
    <w:rsid w:val="0004203B"/>
    <w:rsid w:val="00042973"/>
    <w:rsid w:val="00044DD8"/>
    <w:rsid w:val="00047B86"/>
    <w:rsid w:val="00050AEC"/>
    <w:rsid w:val="00050F54"/>
    <w:rsid w:val="000510A2"/>
    <w:rsid w:val="0005124A"/>
    <w:rsid w:val="000527E0"/>
    <w:rsid w:val="000550F5"/>
    <w:rsid w:val="00055766"/>
    <w:rsid w:val="00055EDE"/>
    <w:rsid w:val="00056636"/>
    <w:rsid w:val="000569D8"/>
    <w:rsid w:val="000573ED"/>
    <w:rsid w:val="000604CA"/>
    <w:rsid w:val="0006094C"/>
    <w:rsid w:val="00060BBE"/>
    <w:rsid w:val="000610E7"/>
    <w:rsid w:val="00064782"/>
    <w:rsid w:val="0006500E"/>
    <w:rsid w:val="00065FF0"/>
    <w:rsid w:val="000671AF"/>
    <w:rsid w:val="00067418"/>
    <w:rsid w:val="00071781"/>
    <w:rsid w:val="000717C3"/>
    <w:rsid w:val="00073842"/>
    <w:rsid w:val="00073D03"/>
    <w:rsid w:val="000773E1"/>
    <w:rsid w:val="00077EFE"/>
    <w:rsid w:val="0008497F"/>
    <w:rsid w:val="00084CAF"/>
    <w:rsid w:val="0008696A"/>
    <w:rsid w:val="0009376E"/>
    <w:rsid w:val="00094BF9"/>
    <w:rsid w:val="000956A7"/>
    <w:rsid w:val="000964ED"/>
    <w:rsid w:val="000A000D"/>
    <w:rsid w:val="000A00C9"/>
    <w:rsid w:val="000A05CD"/>
    <w:rsid w:val="000A328C"/>
    <w:rsid w:val="000A3508"/>
    <w:rsid w:val="000A3F44"/>
    <w:rsid w:val="000B2257"/>
    <w:rsid w:val="000B32C0"/>
    <w:rsid w:val="000B7741"/>
    <w:rsid w:val="000C17D3"/>
    <w:rsid w:val="000C1D38"/>
    <w:rsid w:val="000C1E6C"/>
    <w:rsid w:val="000C2A7A"/>
    <w:rsid w:val="000C358F"/>
    <w:rsid w:val="000C3769"/>
    <w:rsid w:val="000C6D4C"/>
    <w:rsid w:val="000D05B7"/>
    <w:rsid w:val="000D1CB0"/>
    <w:rsid w:val="000D4862"/>
    <w:rsid w:val="000D6E67"/>
    <w:rsid w:val="000D6E6A"/>
    <w:rsid w:val="000E2291"/>
    <w:rsid w:val="000E62D4"/>
    <w:rsid w:val="000E76D9"/>
    <w:rsid w:val="000E7DB9"/>
    <w:rsid w:val="000F5C76"/>
    <w:rsid w:val="000F6339"/>
    <w:rsid w:val="000F74A6"/>
    <w:rsid w:val="000F7F7F"/>
    <w:rsid w:val="00101D79"/>
    <w:rsid w:val="001024BA"/>
    <w:rsid w:val="001041BA"/>
    <w:rsid w:val="00105EDA"/>
    <w:rsid w:val="00105F91"/>
    <w:rsid w:val="00106A79"/>
    <w:rsid w:val="001132FE"/>
    <w:rsid w:val="00115EE0"/>
    <w:rsid w:val="00117716"/>
    <w:rsid w:val="00117FA0"/>
    <w:rsid w:val="00122A4E"/>
    <w:rsid w:val="00123CBC"/>
    <w:rsid w:val="00125307"/>
    <w:rsid w:val="00125C83"/>
    <w:rsid w:val="0012637F"/>
    <w:rsid w:val="00126475"/>
    <w:rsid w:val="001268E1"/>
    <w:rsid w:val="0012764A"/>
    <w:rsid w:val="0013119B"/>
    <w:rsid w:val="00132926"/>
    <w:rsid w:val="00134F3A"/>
    <w:rsid w:val="00136A53"/>
    <w:rsid w:val="0014013F"/>
    <w:rsid w:val="00140C7F"/>
    <w:rsid w:val="001416FE"/>
    <w:rsid w:val="00141D2C"/>
    <w:rsid w:val="0014284D"/>
    <w:rsid w:val="001429E6"/>
    <w:rsid w:val="00142ACA"/>
    <w:rsid w:val="00145CB9"/>
    <w:rsid w:val="00146392"/>
    <w:rsid w:val="0014649A"/>
    <w:rsid w:val="00153B22"/>
    <w:rsid w:val="00153BEB"/>
    <w:rsid w:val="00156F81"/>
    <w:rsid w:val="00156FB2"/>
    <w:rsid w:val="00164226"/>
    <w:rsid w:val="0016485A"/>
    <w:rsid w:val="00164EC8"/>
    <w:rsid w:val="00166703"/>
    <w:rsid w:val="00167491"/>
    <w:rsid w:val="0016799C"/>
    <w:rsid w:val="00171328"/>
    <w:rsid w:val="00171EB5"/>
    <w:rsid w:val="001722EA"/>
    <w:rsid w:val="00175F27"/>
    <w:rsid w:val="00177124"/>
    <w:rsid w:val="001803CB"/>
    <w:rsid w:val="001852E3"/>
    <w:rsid w:val="00186954"/>
    <w:rsid w:val="0018797F"/>
    <w:rsid w:val="0019170A"/>
    <w:rsid w:val="00191C74"/>
    <w:rsid w:val="00192735"/>
    <w:rsid w:val="001929B6"/>
    <w:rsid w:val="001937F4"/>
    <w:rsid w:val="001964DF"/>
    <w:rsid w:val="00196BF0"/>
    <w:rsid w:val="001A1460"/>
    <w:rsid w:val="001A30F0"/>
    <w:rsid w:val="001A3D19"/>
    <w:rsid w:val="001A5F48"/>
    <w:rsid w:val="001A6228"/>
    <w:rsid w:val="001B1FB6"/>
    <w:rsid w:val="001B21F2"/>
    <w:rsid w:val="001B2806"/>
    <w:rsid w:val="001B3373"/>
    <w:rsid w:val="001B41A8"/>
    <w:rsid w:val="001B4349"/>
    <w:rsid w:val="001B4523"/>
    <w:rsid w:val="001B4E24"/>
    <w:rsid w:val="001B713D"/>
    <w:rsid w:val="001B74D0"/>
    <w:rsid w:val="001C4900"/>
    <w:rsid w:val="001C5142"/>
    <w:rsid w:val="001C5A8B"/>
    <w:rsid w:val="001C65AD"/>
    <w:rsid w:val="001C6B7B"/>
    <w:rsid w:val="001C71E6"/>
    <w:rsid w:val="001D0882"/>
    <w:rsid w:val="001D13D3"/>
    <w:rsid w:val="001D1566"/>
    <w:rsid w:val="001D1F8F"/>
    <w:rsid w:val="001D2556"/>
    <w:rsid w:val="001D2E80"/>
    <w:rsid w:val="001D3AAE"/>
    <w:rsid w:val="001D4318"/>
    <w:rsid w:val="001D4704"/>
    <w:rsid w:val="001D5220"/>
    <w:rsid w:val="001D629F"/>
    <w:rsid w:val="001D6739"/>
    <w:rsid w:val="001D70FB"/>
    <w:rsid w:val="001D76AE"/>
    <w:rsid w:val="001D793C"/>
    <w:rsid w:val="001E28A2"/>
    <w:rsid w:val="001E2D71"/>
    <w:rsid w:val="001E3766"/>
    <w:rsid w:val="001E546B"/>
    <w:rsid w:val="001E589D"/>
    <w:rsid w:val="001F0345"/>
    <w:rsid w:val="001F1202"/>
    <w:rsid w:val="001F23E2"/>
    <w:rsid w:val="001F381E"/>
    <w:rsid w:val="001F63A2"/>
    <w:rsid w:val="001F6F2F"/>
    <w:rsid w:val="001F76B3"/>
    <w:rsid w:val="00207AB6"/>
    <w:rsid w:val="00211D2F"/>
    <w:rsid w:val="00213DEB"/>
    <w:rsid w:val="002155B9"/>
    <w:rsid w:val="00215AC0"/>
    <w:rsid w:val="00216339"/>
    <w:rsid w:val="002168F1"/>
    <w:rsid w:val="00216E04"/>
    <w:rsid w:val="00217260"/>
    <w:rsid w:val="00224F87"/>
    <w:rsid w:val="002257CF"/>
    <w:rsid w:val="00226539"/>
    <w:rsid w:val="00227AAB"/>
    <w:rsid w:val="00227B70"/>
    <w:rsid w:val="00231784"/>
    <w:rsid w:val="0023189A"/>
    <w:rsid w:val="0023260C"/>
    <w:rsid w:val="00233E6C"/>
    <w:rsid w:val="002340E8"/>
    <w:rsid w:val="002344F2"/>
    <w:rsid w:val="00234AD2"/>
    <w:rsid w:val="00235899"/>
    <w:rsid w:val="00237910"/>
    <w:rsid w:val="00242F8E"/>
    <w:rsid w:val="00243EAA"/>
    <w:rsid w:val="00244045"/>
    <w:rsid w:val="00244F50"/>
    <w:rsid w:val="002453CB"/>
    <w:rsid w:val="002503E3"/>
    <w:rsid w:val="002511DD"/>
    <w:rsid w:val="00252DDA"/>
    <w:rsid w:val="00253426"/>
    <w:rsid w:val="00256BDF"/>
    <w:rsid w:val="00257B19"/>
    <w:rsid w:val="00260FB9"/>
    <w:rsid w:val="00267B93"/>
    <w:rsid w:val="00270120"/>
    <w:rsid w:val="002708C1"/>
    <w:rsid w:val="00272AD0"/>
    <w:rsid w:val="00273B8F"/>
    <w:rsid w:val="00274187"/>
    <w:rsid w:val="00275BE2"/>
    <w:rsid w:val="0027619B"/>
    <w:rsid w:val="002772A6"/>
    <w:rsid w:val="00277F53"/>
    <w:rsid w:val="00280516"/>
    <w:rsid w:val="0028229E"/>
    <w:rsid w:val="00283417"/>
    <w:rsid w:val="00283DC0"/>
    <w:rsid w:val="00284084"/>
    <w:rsid w:val="00284639"/>
    <w:rsid w:val="002858FD"/>
    <w:rsid w:val="002874A8"/>
    <w:rsid w:val="00287C89"/>
    <w:rsid w:val="00290385"/>
    <w:rsid w:val="002914A9"/>
    <w:rsid w:val="00292973"/>
    <w:rsid w:val="002937EC"/>
    <w:rsid w:val="00293BAB"/>
    <w:rsid w:val="002940D3"/>
    <w:rsid w:val="0029636E"/>
    <w:rsid w:val="00296524"/>
    <w:rsid w:val="00297570"/>
    <w:rsid w:val="002A16DE"/>
    <w:rsid w:val="002A1B4E"/>
    <w:rsid w:val="002A1D72"/>
    <w:rsid w:val="002A36A1"/>
    <w:rsid w:val="002A4249"/>
    <w:rsid w:val="002A5F8D"/>
    <w:rsid w:val="002A6F19"/>
    <w:rsid w:val="002B0AD5"/>
    <w:rsid w:val="002B2E5F"/>
    <w:rsid w:val="002B3484"/>
    <w:rsid w:val="002B475D"/>
    <w:rsid w:val="002B5B18"/>
    <w:rsid w:val="002B7C2E"/>
    <w:rsid w:val="002C0038"/>
    <w:rsid w:val="002C0494"/>
    <w:rsid w:val="002C2294"/>
    <w:rsid w:val="002C22CA"/>
    <w:rsid w:val="002C2E56"/>
    <w:rsid w:val="002C359F"/>
    <w:rsid w:val="002C3FB1"/>
    <w:rsid w:val="002C6949"/>
    <w:rsid w:val="002D1784"/>
    <w:rsid w:val="002D1C79"/>
    <w:rsid w:val="002D49BC"/>
    <w:rsid w:val="002D595E"/>
    <w:rsid w:val="002D6F0B"/>
    <w:rsid w:val="002E193A"/>
    <w:rsid w:val="002E65B1"/>
    <w:rsid w:val="002E6AAC"/>
    <w:rsid w:val="002F30BA"/>
    <w:rsid w:val="002F56EF"/>
    <w:rsid w:val="002F5A23"/>
    <w:rsid w:val="002F7E81"/>
    <w:rsid w:val="0030363B"/>
    <w:rsid w:val="00304164"/>
    <w:rsid w:val="003063D6"/>
    <w:rsid w:val="00306E57"/>
    <w:rsid w:val="003077C9"/>
    <w:rsid w:val="00310295"/>
    <w:rsid w:val="0031167B"/>
    <w:rsid w:val="00311CE2"/>
    <w:rsid w:val="00311E8A"/>
    <w:rsid w:val="00312F15"/>
    <w:rsid w:val="003145FF"/>
    <w:rsid w:val="00314A0A"/>
    <w:rsid w:val="0031718B"/>
    <w:rsid w:val="00320C1F"/>
    <w:rsid w:val="00320DCC"/>
    <w:rsid w:val="00323568"/>
    <w:rsid w:val="00323CF8"/>
    <w:rsid w:val="00323D91"/>
    <w:rsid w:val="00324913"/>
    <w:rsid w:val="00325791"/>
    <w:rsid w:val="00330950"/>
    <w:rsid w:val="00330C4A"/>
    <w:rsid w:val="003313A7"/>
    <w:rsid w:val="00334382"/>
    <w:rsid w:val="00335FE7"/>
    <w:rsid w:val="00336381"/>
    <w:rsid w:val="00337C92"/>
    <w:rsid w:val="003411E9"/>
    <w:rsid w:val="00343543"/>
    <w:rsid w:val="003440AF"/>
    <w:rsid w:val="0034428C"/>
    <w:rsid w:val="003453DE"/>
    <w:rsid w:val="00346E9C"/>
    <w:rsid w:val="0034713B"/>
    <w:rsid w:val="003476CD"/>
    <w:rsid w:val="0035111B"/>
    <w:rsid w:val="003534CE"/>
    <w:rsid w:val="00353A08"/>
    <w:rsid w:val="003546B6"/>
    <w:rsid w:val="00354BA8"/>
    <w:rsid w:val="00356793"/>
    <w:rsid w:val="00356949"/>
    <w:rsid w:val="0036309F"/>
    <w:rsid w:val="003645D3"/>
    <w:rsid w:val="003651FF"/>
    <w:rsid w:val="003659B6"/>
    <w:rsid w:val="0036676A"/>
    <w:rsid w:val="00366832"/>
    <w:rsid w:val="00373F93"/>
    <w:rsid w:val="0038336B"/>
    <w:rsid w:val="00383763"/>
    <w:rsid w:val="00383865"/>
    <w:rsid w:val="00383A81"/>
    <w:rsid w:val="00383CC8"/>
    <w:rsid w:val="00385ACE"/>
    <w:rsid w:val="00386761"/>
    <w:rsid w:val="0038736E"/>
    <w:rsid w:val="00387AC3"/>
    <w:rsid w:val="00390395"/>
    <w:rsid w:val="00390879"/>
    <w:rsid w:val="00390A94"/>
    <w:rsid w:val="00393406"/>
    <w:rsid w:val="00394355"/>
    <w:rsid w:val="00394498"/>
    <w:rsid w:val="00396819"/>
    <w:rsid w:val="003A637D"/>
    <w:rsid w:val="003A72EF"/>
    <w:rsid w:val="003A7B5D"/>
    <w:rsid w:val="003B03CF"/>
    <w:rsid w:val="003B0661"/>
    <w:rsid w:val="003B1C65"/>
    <w:rsid w:val="003B22A0"/>
    <w:rsid w:val="003B28ED"/>
    <w:rsid w:val="003B41D2"/>
    <w:rsid w:val="003B485A"/>
    <w:rsid w:val="003B5A13"/>
    <w:rsid w:val="003B75CE"/>
    <w:rsid w:val="003C1421"/>
    <w:rsid w:val="003C2723"/>
    <w:rsid w:val="003C2ABA"/>
    <w:rsid w:val="003C3D3F"/>
    <w:rsid w:val="003C3E18"/>
    <w:rsid w:val="003C435B"/>
    <w:rsid w:val="003C534E"/>
    <w:rsid w:val="003C62A2"/>
    <w:rsid w:val="003C79B2"/>
    <w:rsid w:val="003C7C0E"/>
    <w:rsid w:val="003D1246"/>
    <w:rsid w:val="003D13D8"/>
    <w:rsid w:val="003D37D5"/>
    <w:rsid w:val="003D5E49"/>
    <w:rsid w:val="003D69AF"/>
    <w:rsid w:val="003D6C2D"/>
    <w:rsid w:val="003D7AD6"/>
    <w:rsid w:val="003E0A9C"/>
    <w:rsid w:val="003E3237"/>
    <w:rsid w:val="003E3A7C"/>
    <w:rsid w:val="003E6135"/>
    <w:rsid w:val="003E70D9"/>
    <w:rsid w:val="003F0D27"/>
    <w:rsid w:val="003F1809"/>
    <w:rsid w:val="003F1D9A"/>
    <w:rsid w:val="003F3CD5"/>
    <w:rsid w:val="003F5BD9"/>
    <w:rsid w:val="003F7B4D"/>
    <w:rsid w:val="003F7F9D"/>
    <w:rsid w:val="00402CFD"/>
    <w:rsid w:val="00403B8F"/>
    <w:rsid w:val="0040556B"/>
    <w:rsid w:val="00411EAB"/>
    <w:rsid w:val="004163ED"/>
    <w:rsid w:val="004212A2"/>
    <w:rsid w:val="0042232F"/>
    <w:rsid w:val="0042418A"/>
    <w:rsid w:val="00424892"/>
    <w:rsid w:val="00425110"/>
    <w:rsid w:val="0042554B"/>
    <w:rsid w:val="00425579"/>
    <w:rsid w:val="0042731E"/>
    <w:rsid w:val="00427B4B"/>
    <w:rsid w:val="00427B89"/>
    <w:rsid w:val="00430541"/>
    <w:rsid w:val="00432BB8"/>
    <w:rsid w:val="00433464"/>
    <w:rsid w:val="004335AB"/>
    <w:rsid w:val="004340D2"/>
    <w:rsid w:val="00435DC9"/>
    <w:rsid w:val="004372BB"/>
    <w:rsid w:val="004378FC"/>
    <w:rsid w:val="00437E8D"/>
    <w:rsid w:val="00442241"/>
    <w:rsid w:val="00444329"/>
    <w:rsid w:val="00445992"/>
    <w:rsid w:val="00454607"/>
    <w:rsid w:val="004559A7"/>
    <w:rsid w:val="00456F07"/>
    <w:rsid w:val="0045709B"/>
    <w:rsid w:val="00457C57"/>
    <w:rsid w:val="00460E73"/>
    <w:rsid w:val="00462083"/>
    <w:rsid w:val="004655A3"/>
    <w:rsid w:val="004662C3"/>
    <w:rsid w:val="0047080C"/>
    <w:rsid w:val="00471D13"/>
    <w:rsid w:val="00472742"/>
    <w:rsid w:val="00472AA7"/>
    <w:rsid w:val="004730DC"/>
    <w:rsid w:val="0047478A"/>
    <w:rsid w:val="0047495C"/>
    <w:rsid w:val="00474B95"/>
    <w:rsid w:val="00476CD4"/>
    <w:rsid w:val="0047763A"/>
    <w:rsid w:val="00481911"/>
    <w:rsid w:val="004822C7"/>
    <w:rsid w:val="004824FD"/>
    <w:rsid w:val="004827C1"/>
    <w:rsid w:val="00482B30"/>
    <w:rsid w:val="00485469"/>
    <w:rsid w:val="00487662"/>
    <w:rsid w:val="004878C7"/>
    <w:rsid w:val="00487EA6"/>
    <w:rsid w:val="00487FB3"/>
    <w:rsid w:val="004913D8"/>
    <w:rsid w:val="00491D67"/>
    <w:rsid w:val="00491E40"/>
    <w:rsid w:val="0049494E"/>
    <w:rsid w:val="00496AED"/>
    <w:rsid w:val="00497235"/>
    <w:rsid w:val="004A1501"/>
    <w:rsid w:val="004A2596"/>
    <w:rsid w:val="004A2B95"/>
    <w:rsid w:val="004A4E83"/>
    <w:rsid w:val="004A575C"/>
    <w:rsid w:val="004A7AC9"/>
    <w:rsid w:val="004A7BCE"/>
    <w:rsid w:val="004B0047"/>
    <w:rsid w:val="004B0B79"/>
    <w:rsid w:val="004B10EA"/>
    <w:rsid w:val="004B27CE"/>
    <w:rsid w:val="004B386A"/>
    <w:rsid w:val="004B4B89"/>
    <w:rsid w:val="004B5E49"/>
    <w:rsid w:val="004B7490"/>
    <w:rsid w:val="004B7551"/>
    <w:rsid w:val="004B7AC8"/>
    <w:rsid w:val="004B7AE6"/>
    <w:rsid w:val="004C1C2E"/>
    <w:rsid w:val="004C232F"/>
    <w:rsid w:val="004C2E83"/>
    <w:rsid w:val="004C44DC"/>
    <w:rsid w:val="004C5D3B"/>
    <w:rsid w:val="004C62A7"/>
    <w:rsid w:val="004C692F"/>
    <w:rsid w:val="004D0051"/>
    <w:rsid w:val="004D159E"/>
    <w:rsid w:val="004D168C"/>
    <w:rsid w:val="004D4804"/>
    <w:rsid w:val="004D6976"/>
    <w:rsid w:val="004D7AB7"/>
    <w:rsid w:val="004E4A61"/>
    <w:rsid w:val="004E5240"/>
    <w:rsid w:val="004E5606"/>
    <w:rsid w:val="004E63EF"/>
    <w:rsid w:val="004E687F"/>
    <w:rsid w:val="004E68D2"/>
    <w:rsid w:val="004E759F"/>
    <w:rsid w:val="004F05F6"/>
    <w:rsid w:val="004F3DAF"/>
    <w:rsid w:val="004F4218"/>
    <w:rsid w:val="004F74B3"/>
    <w:rsid w:val="005019E8"/>
    <w:rsid w:val="00502F09"/>
    <w:rsid w:val="005047C8"/>
    <w:rsid w:val="00505561"/>
    <w:rsid w:val="00510042"/>
    <w:rsid w:val="00511671"/>
    <w:rsid w:val="00511C95"/>
    <w:rsid w:val="00513448"/>
    <w:rsid w:val="0051497B"/>
    <w:rsid w:val="005172CA"/>
    <w:rsid w:val="00521632"/>
    <w:rsid w:val="00521AE1"/>
    <w:rsid w:val="005221FB"/>
    <w:rsid w:val="005224C4"/>
    <w:rsid w:val="00522AF8"/>
    <w:rsid w:val="00524EB8"/>
    <w:rsid w:val="00526309"/>
    <w:rsid w:val="005307F7"/>
    <w:rsid w:val="00531C3F"/>
    <w:rsid w:val="005325D1"/>
    <w:rsid w:val="005340BD"/>
    <w:rsid w:val="00537C15"/>
    <w:rsid w:val="00540F67"/>
    <w:rsid w:val="00541FB5"/>
    <w:rsid w:val="005421B4"/>
    <w:rsid w:val="00544261"/>
    <w:rsid w:val="005469B5"/>
    <w:rsid w:val="005509B2"/>
    <w:rsid w:val="00551CC0"/>
    <w:rsid w:val="00552841"/>
    <w:rsid w:val="005539BC"/>
    <w:rsid w:val="00554ABD"/>
    <w:rsid w:val="005560DB"/>
    <w:rsid w:val="00556700"/>
    <w:rsid w:val="00565857"/>
    <w:rsid w:val="00570225"/>
    <w:rsid w:val="00572035"/>
    <w:rsid w:val="00573605"/>
    <w:rsid w:val="005740E0"/>
    <w:rsid w:val="005742A3"/>
    <w:rsid w:val="00574DA6"/>
    <w:rsid w:val="0057686E"/>
    <w:rsid w:val="005768F7"/>
    <w:rsid w:val="005802B5"/>
    <w:rsid w:val="00580436"/>
    <w:rsid w:val="0058123C"/>
    <w:rsid w:val="005813BB"/>
    <w:rsid w:val="00582A9F"/>
    <w:rsid w:val="00582F04"/>
    <w:rsid w:val="00591B09"/>
    <w:rsid w:val="00593420"/>
    <w:rsid w:val="00593735"/>
    <w:rsid w:val="00593A37"/>
    <w:rsid w:val="005949F3"/>
    <w:rsid w:val="0059508E"/>
    <w:rsid w:val="00595D6E"/>
    <w:rsid w:val="0059603D"/>
    <w:rsid w:val="005A08DF"/>
    <w:rsid w:val="005A0C2A"/>
    <w:rsid w:val="005A1627"/>
    <w:rsid w:val="005A1870"/>
    <w:rsid w:val="005A244B"/>
    <w:rsid w:val="005A2754"/>
    <w:rsid w:val="005A3CF7"/>
    <w:rsid w:val="005A575C"/>
    <w:rsid w:val="005A5A6B"/>
    <w:rsid w:val="005A6E70"/>
    <w:rsid w:val="005A7267"/>
    <w:rsid w:val="005A737A"/>
    <w:rsid w:val="005A7A2C"/>
    <w:rsid w:val="005B190E"/>
    <w:rsid w:val="005B2CCC"/>
    <w:rsid w:val="005B3F9F"/>
    <w:rsid w:val="005B45EE"/>
    <w:rsid w:val="005B59C9"/>
    <w:rsid w:val="005B7F6D"/>
    <w:rsid w:val="005C03D3"/>
    <w:rsid w:val="005C1C93"/>
    <w:rsid w:val="005C214B"/>
    <w:rsid w:val="005C37E8"/>
    <w:rsid w:val="005C44BA"/>
    <w:rsid w:val="005C5508"/>
    <w:rsid w:val="005C78B6"/>
    <w:rsid w:val="005D0522"/>
    <w:rsid w:val="005D51A3"/>
    <w:rsid w:val="005D56FE"/>
    <w:rsid w:val="005E08D3"/>
    <w:rsid w:val="005E0DBC"/>
    <w:rsid w:val="005E2369"/>
    <w:rsid w:val="005E48DA"/>
    <w:rsid w:val="005F0AA5"/>
    <w:rsid w:val="005F6795"/>
    <w:rsid w:val="005F7048"/>
    <w:rsid w:val="006004C2"/>
    <w:rsid w:val="0060064F"/>
    <w:rsid w:val="006014F5"/>
    <w:rsid w:val="00607139"/>
    <w:rsid w:val="006136D3"/>
    <w:rsid w:val="00615A4A"/>
    <w:rsid w:val="00616DE4"/>
    <w:rsid w:val="00617623"/>
    <w:rsid w:val="0062035C"/>
    <w:rsid w:val="0062192E"/>
    <w:rsid w:val="00621ABE"/>
    <w:rsid w:val="00623BD0"/>
    <w:rsid w:val="00624C03"/>
    <w:rsid w:val="00625978"/>
    <w:rsid w:val="00626368"/>
    <w:rsid w:val="0062714A"/>
    <w:rsid w:val="00627F95"/>
    <w:rsid w:val="00630909"/>
    <w:rsid w:val="006310A0"/>
    <w:rsid w:val="00631FCD"/>
    <w:rsid w:val="00635327"/>
    <w:rsid w:val="00636F13"/>
    <w:rsid w:val="00642AB1"/>
    <w:rsid w:val="00643A1C"/>
    <w:rsid w:val="006449EA"/>
    <w:rsid w:val="00644B1A"/>
    <w:rsid w:val="006529D1"/>
    <w:rsid w:val="00652A0F"/>
    <w:rsid w:val="0065415D"/>
    <w:rsid w:val="006607C6"/>
    <w:rsid w:val="0066269E"/>
    <w:rsid w:val="00663BB8"/>
    <w:rsid w:val="00666EE8"/>
    <w:rsid w:val="00667E2C"/>
    <w:rsid w:val="00671211"/>
    <w:rsid w:val="00671635"/>
    <w:rsid w:val="00674857"/>
    <w:rsid w:val="0067762E"/>
    <w:rsid w:val="00677B4E"/>
    <w:rsid w:val="00680852"/>
    <w:rsid w:val="00680B43"/>
    <w:rsid w:val="006838E4"/>
    <w:rsid w:val="00684D70"/>
    <w:rsid w:val="00685792"/>
    <w:rsid w:val="00690341"/>
    <w:rsid w:val="006903EC"/>
    <w:rsid w:val="00693746"/>
    <w:rsid w:val="0069540F"/>
    <w:rsid w:val="006A0A6F"/>
    <w:rsid w:val="006A1A1F"/>
    <w:rsid w:val="006A1D0B"/>
    <w:rsid w:val="006A2050"/>
    <w:rsid w:val="006A4466"/>
    <w:rsid w:val="006A5F06"/>
    <w:rsid w:val="006A6408"/>
    <w:rsid w:val="006B1FE0"/>
    <w:rsid w:val="006B26A9"/>
    <w:rsid w:val="006B2B84"/>
    <w:rsid w:val="006B4616"/>
    <w:rsid w:val="006B4F19"/>
    <w:rsid w:val="006B714C"/>
    <w:rsid w:val="006B7467"/>
    <w:rsid w:val="006C0767"/>
    <w:rsid w:val="006C0AA1"/>
    <w:rsid w:val="006C1A77"/>
    <w:rsid w:val="006C1C93"/>
    <w:rsid w:val="006C5929"/>
    <w:rsid w:val="006D3FD4"/>
    <w:rsid w:val="006D5F56"/>
    <w:rsid w:val="006D7BC8"/>
    <w:rsid w:val="006E13B6"/>
    <w:rsid w:val="006E23F1"/>
    <w:rsid w:val="006E2CE4"/>
    <w:rsid w:val="006E30B2"/>
    <w:rsid w:val="006E3912"/>
    <w:rsid w:val="006E3B87"/>
    <w:rsid w:val="006E411F"/>
    <w:rsid w:val="006E4BE6"/>
    <w:rsid w:val="006F00F7"/>
    <w:rsid w:val="006F11CA"/>
    <w:rsid w:val="006F1D06"/>
    <w:rsid w:val="006F2509"/>
    <w:rsid w:val="006F26F7"/>
    <w:rsid w:val="006F3129"/>
    <w:rsid w:val="006F46E3"/>
    <w:rsid w:val="006F52DC"/>
    <w:rsid w:val="006F5606"/>
    <w:rsid w:val="006F5708"/>
    <w:rsid w:val="00701CCF"/>
    <w:rsid w:val="0070550A"/>
    <w:rsid w:val="007110D2"/>
    <w:rsid w:val="00711939"/>
    <w:rsid w:val="00711D35"/>
    <w:rsid w:val="0071280E"/>
    <w:rsid w:val="00712B01"/>
    <w:rsid w:val="0071405A"/>
    <w:rsid w:val="007143C3"/>
    <w:rsid w:val="00716AF6"/>
    <w:rsid w:val="00716CDA"/>
    <w:rsid w:val="007171A1"/>
    <w:rsid w:val="00721E27"/>
    <w:rsid w:val="00722B60"/>
    <w:rsid w:val="00723F2D"/>
    <w:rsid w:val="00725114"/>
    <w:rsid w:val="00726175"/>
    <w:rsid w:val="00731A36"/>
    <w:rsid w:val="00731E53"/>
    <w:rsid w:val="00732CED"/>
    <w:rsid w:val="00734808"/>
    <w:rsid w:val="00734B3B"/>
    <w:rsid w:val="00734DEB"/>
    <w:rsid w:val="00736F9C"/>
    <w:rsid w:val="00737C00"/>
    <w:rsid w:val="00744A02"/>
    <w:rsid w:val="00747474"/>
    <w:rsid w:val="007503EE"/>
    <w:rsid w:val="0075139C"/>
    <w:rsid w:val="00751B70"/>
    <w:rsid w:val="0075470C"/>
    <w:rsid w:val="00755DED"/>
    <w:rsid w:val="007563D2"/>
    <w:rsid w:val="00757445"/>
    <w:rsid w:val="00757911"/>
    <w:rsid w:val="0076156D"/>
    <w:rsid w:val="007616DB"/>
    <w:rsid w:val="00762758"/>
    <w:rsid w:val="00763582"/>
    <w:rsid w:val="007635F3"/>
    <w:rsid w:val="007635F8"/>
    <w:rsid w:val="0076521C"/>
    <w:rsid w:val="00765FBD"/>
    <w:rsid w:val="007709DE"/>
    <w:rsid w:val="00773049"/>
    <w:rsid w:val="0077556E"/>
    <w:rsid w:val="007759C8"/>
    <w:rsid w:val="0077777B"/>
    <w:rsid w:val="00777887"/>
    <w:rsid w:val="00780F7A"/>
    <w:rsid w:val="00782C09"/>
    <w:rsid w:val="00783265"/>
    <w:rsid w:val="00784BC7"/>
    <w:rsid w:val="00787350"/>
    <w:rsid w:val="00787C98"/>
    <w:rsid w:val="00791B09"/>
    <w:rsid w:val="007948E2"/>
    <w:rsid w:val="00795407"/>
    <w:rsid w:val="007963DD"/>
    <w:rsid w:val="00797474"/>
    <w:rsid w:val="00797A6A"/>
    <w:rsid w:val="00797B55"/>
    <w:rsid w:val="00797B5A"/>
    <w:rsid w:val="007A130D"/>
    <w:rsid w:val="007A2983"/>
    <w:rsid w:val="007A3495"/>
    <w:rsid w:val="007A63B2"/>
    <w:rsid w:val="007B02A9"/>
    <w:rsid w:val="007B0778"/>
    <w:rsid w:val="007B1FB4"/>
    <w:rsid w:val="007B21E8"/>
    <w:rsid w:val="007B4C23"/>
    <w:rsid w:val="007B6485"/>
    <w:rsid w:val="007B6660"/>
    <w:rsid w:val="007C27B7"/>
    <w:rsid w:val="007C2E2B"/>
    <w:rsid w:val="007C31CA"/>
    <w:rsid w:val="007C4A37"/>
    <w:rsid w:val="007C5A2A"/>
    <w:rsid w:val="007C6A94"/>
    <w:rsid w:val="007D1046"/>
    <w:rsid w:val="007D104D"/>
    <w:rsid w:val="007D24F5"/>
    <w:rsid w:val="007D2558"/>
    <w:rsid w:val="007D3B07"/>
    <w:rsid w:val="007D429A"/>
    <w:rsid w:val="007D49D4"/>
    <w:rsid w:val="007D7B33"/>
    <w:rsid w:val="007E02A1"/>
    <w:rsid w:val="007E1A5E"/>
    <w:rsid w:val="007E36A6"/>
    <w:rsid w:val="007E5237"/>
    <w:rsid w:val="007E68EB"/>
    <w:rsid w:val="007F26DF"/>
    <w:rsid w:val="007F347B"/>
    <w:rsid w:val="007F715F"/>
    <w:rsid w:val="00800173"/>
    <w:rsid w:val="00800FD8"/>
    <w:rsid w:val="00802C87"/>
    <w:rsid w:val="00803BED"/>
    <w:rsid w:val="00803DFC"/>
    <w:rsid w:val="00804645"/>
    <w:rsid w:val="00804E2C"/>
    <w:rsid w:val="00804EE7"/>
    <w:rsid w:val="008068E8"/>
    <w:rsid w:val="00806FA5"/>
    <w:rsid w:val="00810871"/>
    <w:rsid w:val="00810B65"/>
    <w:rsid w:val="00813AF3"/>
    <w:rsid w:val="00816476"/>
    <w:rsid w:val="0081659F"/>
    <w:rsid w:val="00816CC6"/>
    <w:rsid w:val="008203BB"/>
    <w:rsid w:val="008215C9"/>
    <w:rsid w:val="008224DF"/>
    <w:rsid w:val="0082345C"/>
    <w:rsid w:val="00823543"/>
    <w:rsid w:val="00823C81"/>
    <w:rsid w:val="00824B66"/>
    <w:rsid w:val="008263EC"/>
    <w:rsid w:val="00827BA1"/>
    <w:rsid w:val="00827D91"/>
    <w:rsid w:val="00834050"/>
    <w:rsid w:val="00837111"/>
    <w:rsid w:val="00840374"/>
    <w:rsid w:val="00842BC5"/>
    <w:rsid w:val="00843CBB"/>
    <w:rsid w:val="00847AF4"/>
    <w:rsid w:val="00847E53"/>
    <w:rsid w:val="00853A54"/>
    <w:rsid w:val="0085649A"/>
    <w:rsid w:val="00856A4C"/>
    <w:rsid w:val="00860BA9"/>
    <w:rsid w:val="008624D0"/>
    <w:rsid w:val="00862602"/>
    <w:rsid w:val="00864CEA"/>
    <w:rsid w:val="00867B28"/>
    <w:rsid w:val="008713E0"/>
    <w:rsid w:val="00876194"/>
    <w:rsid w:val="0088044A"/>
    <w:rsid w:val="008810A4"/>
    <w:rsid w:val="008811BE"/>
    <w:rsid w:val="0088765E"/>
    <w:rsid w:val="00887681"/>
    <w:rsid w:val="00891D8B"/>
    <w:rsid w:val="00892C03"/>
    <w:rsid w:val="00892FCA"/>
    <w:rsid w:val="00893330"/>
    <w:rsid w:val="00895CAE"/>
    <w:rsid w:val="00896E5A"/>
    <w:rsid w:val="008973C9"/>
    <w:rsid w:val="008A17D2"/>
    <w:rsid w:val="008A18E4"/>
    <w:rsid w:val="008A2910"/>
    <w:rsid w:val="008A5273"/>
    <w:rsid w:val="008A5A2D"/>
    <w:rsid w:val="008A7F14"/>
    <w:rsid w:val="008B2360"/>
    <w:rsid w:val="008B2C63"/>
    <w:rsid w:val="008B3001"/>
    <w:rsid w:val="008B36CF"/>
    <w:rsid w:val="008B3714"/>
    <w:rsid w:val="008B509B"/>
    <w:rsid w:val="008B563A"/>
    <w:rsid w:val="008B5AA0"/>
    <w:rsid w:val="008B67F4"/>
    <w:rsid w:val="008B703B"/>
    <w:rsid w:val="008B7076"/>
    <w:rsid w:val="008C20D9"/>
    <w:rsid w:val="008C2AC6"/>
    <w:rsid w:val="008C349C"/>
    <w:rsid w:val="008C3778"/>
    <w:rsid w:val="008C76A0"/>
    <w:rsid w:val="008D0FDD"/>
    <w:rsid w:val="008D16B6"/>
    <w:rsid w:val="008D1C43"/>
    <w:rsid w:val="008D1CF2"/>
    <w:rsid w:val="008D2A7E"/>
    <w:rsid w:val="008D4412"/>
    <w:rsid w:val="008D53E9"/>
    <w:rsid w:val="008D60E5"/>
    <w:rsid w:val="008D624D"/>
    <w:rsid w:val="008D6632"/>
    <w:rsid w:val="008E1810"/>
    <w:rsid w:val="008E3564"/>
    <w:rsid w:val="008E37B3"/>
    <w:rsid w:val="008E70DD"/>
    <w:rsid w:val="008E7FE1"/>
    <w:rsid w:val="008F1A21"/>
    <w:rsid w:val="008F6874"/>
    <w:rsid w:val="00900AB4"/>
    <w:rsid w:val="00903078"/>
    <w:rsid w:val="00903ACD"/>
    <w:rsid w:val="00905887"/>
    <w:rsid w:val="00906FAA"/>
    <w:rsid w:val="00907C39"/>
    <w:rsid w:val="00913021"/>
    <w:rsid w:val="009137AF"/>
    <w:rsid w:val="00914590"/>
    <w:rsid w:val="00915383"/>
    <w:rsid w:val="00922F27"/>
    <w:rsid w:val="009235CB"/>
    <w:rsid w:val="0092380B"/>
    <w:rsid w:val="009256FC"/>
    <w:rsid w:val="00925CB4"/>
    <w:rsid w:val="009261F7"/>
    <w:rsid w:val="00926221"/>
    <w:rsid w:val="00930447"/>
    <w:rsid w:val="00935CB8"/>
    <w:rsid w:val="00935D43"/>
    <w:rsid w:val="00936164"/>
    <w:rsid w:val="00937783"/>
    <w:rsid w:val="00937A90"/>
    <w:rsid w:val="00940693"/>
    <w:rsid w:val="00941616"/>
    <w:rsid w:val="00942960"/>
    <w:rsid w:val="009436B7"/>
    <w:rsid w:val="009447E7"/>
    <w:rsid w:val="0094647E"/>
    <w:rsid w:val="00946A84"/>
    <w:rsid w:val="00947C9C"/>
    <w:rsid w:val="00950BF9"/>
    <w:rsid w:val="00951AC6"/>
    <w:rsid w:val="00951FE1"/>
    <w:rsid w:val="009520C2"/>
    <w:rsid w:val="0095215E"/>
    <w:rsid w:val="00952A9A"/>
    <w:rsid w:val="00953ECB"/>
    <w:rsid w:val="009561A2"/>
    <w:rsid w:val="00956B8E"/>
    <w:rsid w:val="00957904"/>
    <w:rsid w:val="00957C58"/>
    <w:rsid w:val="00960AF9"/>
    <w:rsid w:val="00960CAA"/>
    <w:rsid w:val="0096212A"/>
    <w:rsid w:val="009622CC"/>
    <w:rsid w:val="0096408C"/>
    <w:rsid w:val="00964F32"/>
    <w:rsid w:val="00965A3E"/>
    <w:rsid w:val="009660DA"/>
    <w:rsid w:val="0096669A"/>
    <w:rsid w:val="0096676C"/>
    <w:rsid w:val="00966DC6"/>
    <w:rsid w:val="00970974"/>
    <w:rsid w:val="00971778"/>
    <w:rsid w:val="009725F0"/>
    <w:rsid w:val="009726B8"/>
    <w:rsid w:val="00972978"/>
    <w:rsid w:val="00974256"/>
    <w:rsid w:val="00975EA4"/>
    <w:rsid w:val="00976CF1"/>
    <w:rsid w:val="00976D21"/>
    <w:rsid w:val="00977153"/>
    <w:rsid w:val="009910E9"/>
    <w:rsid w:val="00991133"/>
    <w:rsid w:val="00992351"/>
    <w:rsid w:val="00992630"/>
    <w:rsid w:val="00992E09"/>
    <w:rsid w:val="009937F2"/>
    <w:rsid w:val="009944FB"/>
    <w:rsid w:val="00994874"/>
    <w:rsid w:val="009953B4"/>
    <w:rsid w:val="009A295B"/>
    <w:rsid w:val="009A2EA4"/>
    <w:rsid w:val="009A376A"/>
    <w:rsid w:val="009A37AE"/>
    <w:rsid w:val="009A3CA8"/>
    <w:rsid w:val="009A4AD4"/>
    <w:rsid w:val="009A6874"/>
    <w:rsid w:val="009A6A61"/>
    <w:rsid w:val="009B018E"/>
    <w:rsid w:val="009B05A8"/>
    <w:rsid w:val="009B39BC"/>
    <w:rsid w:val="009B535E"/>
    <w:rsid w:val="009B5A4E"/>
    <w:rsid w:val="009B684F"/>
    <w:rsid w:val="009B7190"/>
    <w:rsid w:val="009B7C58"/>
    <w:rsid w:val="009C490C"/>
    <w:rsid w:val="009C510D"/>
    <w:rsid w:val="009C705B"/>
    <w:rsid w:val="009C7A2F"/>
    <w:rsid w:val="009D0E4F"/>
    <w:rsid w:val="009D23DB"/>
    <w:rsid w:val="009D2A0D"/>
    <w:rsid w:val="009D3530"/>
    <w:rsid w:val="009D586A"/>
    <w:rsid w:val="009D6DA9"/>
    <w:rsid w:val="009D744D"/>
    <w:rsid w:val="009E0DE1"/>
    <w:rsid w:val="009E28D6"/>
    <w:rsid w:val="009E290E"/>
    <w:rsid w:val="009F0515"/>
    <w:rsid w:val="009F100D"/>
    <w:rsid w:val="009F1E39"/>
    <w:rsid w:val="009F352B"/>
    <w:rsid w:val="00A01458"/>
    <w:rsid w:val="00A0296E"/>
    <w:rsid w:val="00A033B4"/>
    <w:rsid w:val="00A04448"/>
    <w:rsid w:val="00A046D1"/>
    <w:rsid w:val="00A0556E"/>
    <w:rsid w:val="00A066F2"/>
    <w:rsid w:val="00A07C74"/>
    <w:rsid w:val="00A10036"/>
    <w:rsid w:val="00A1061B"/>
    <w:rsid w:val="00A10864"/>
    <w:rsid w:val="00A110ED"/>
    <w:rsid w:val="00A14351"/>
    <w:rsid w:val="00A14F4D"/>
    <w:rsid w:val="00A15E8F"/>
    <w:rsid w:val="00A17226"/>
    <w:rsid w:val="00A17E06"/>
    <w:rsid w:val="00A2081E"/>
    <w:rsid w:val="00A20BE0"/>
    <w:rsid w:val="00A20D74"/>
    <w:rsid w:val="00A2341B"/>
    <w:rsid w:val="00A262A8"/>
    <w:rsid w:val="00A27A04"/>
    <w:rsid w:val="00A302C3"/>
    <w:rsid w:val="00A30724"/>
    <w:rsid w:val="00A308A5"/>
    <w:rsid w:val="00A31520"/>
    <w:rsid w:val="00A32321"/>
    <w:rsid w:val="00A3336E"/>
    <w:rsid w:val="00A351F3"/>
    <w:rsid w:val="00A35647"/>
    <w:rsid w:val="00A37596"/>
    <w:rsid w:val="00A37762"/>
    <w:rsid w:val="00A37ED1"/>
    <w:rsid w:val="00A407AE"/>
    <w:rsid w:val="00A4200D"/>
    <w:rsid w:val="00A42655"/>
    <w:rsid w:val="00A42DAC"/>
    <w:rsid w:val="00A43C78"/>
    <w:rsid w:val="00A4497D"/>
    <w:rsid w:val="00A453B6"/>
    <w:rsid w:val="00A477F8"/>
    <w:rsid w:val="00A50326"/>
    <w:rsid w:val="00A5147C"/>
    <w:rsid w:val="00A51DF5"/>
    <w:rsid w:val="00A51FFB"/>
    <w:rsid w:val="00A523CC"/>
    <w:rsid w:val="00A52535"/>
    <w:rsid w:val="00A52677"/>
    <w:rsid w:val="00A52B0F"/>
    <w:rsid w:val="00A5315D"/>
    <w:rsid w:val="00A535FB"/>
    <w:rsid w:val="00A53731"/>
    <w:rsid w:val="00A543DD"/>
    <w:rsid w:val="00A54E7C"/>
    <w:rsid w:val="00A605B3"/>
    <w:rsid w:val="00A60EE9"/>
    <w:rsid w:val="00A6412A"/>
    <w:rsid w:val="00A6415A"/>
    <w:rsid w:val="00A6522D"/>
    <w:rsid w:val="00A65AD5"/>
    <w:rsid w:val="00A70EBB"/>
    <w:rsid w:val="00A72F48"/>
    <w:rsid w:val="00A73AC5"/>
    <w:rsid w:val="00A7698B"/>
    <w:rsid w:val="00A8283B"/>
    <w:rsid w:val="00A84622"/>
    <w:rsid w:val="00A854E5"/>
    <w:rsid w:val="00A859A3"/>
    <w:rsid w:val="00A85A25"/>
    <w:rsid w:val="00A86994"/>
    <w:rsid w:val="00A8733A"/>
    <w:rsid w:val="00A9279E"/>
    <w:rsid w:val="00A96274"/>
    <w:rsid w:val="00AA09E9"/>
    <w:rsid w:val="00AA1DA5"/>
    <w:rsid w:val="00AA215C"/>
    <w:rsid w:val="00AA290B"/>
    <w:rsid w:val="00AA29A9"/>
    <w:rsid w:val="00AA3299"/>
    <w:rsid w:val="00AB037E"/>
    <w:rsid w:val="00AB198D"/>
    <w:rsid w:val="00AB1BFA"/>
    <w:rsid w:val="00AB1E44"/>
    <w:rsid w:val="00AB4193"/>
    <w:rsid w:val="00AB50F1"/>
    <w:rsid w:val="00AB6443"/>
    <w:rsid w:val="00AC1600"/>
    <w:rsid w:val="00AC2A08"/>
    <w:rsid w:val="00AC2E1F"/>
    <w:rsid w:val="00AC35A2"/>
    <w:rsid w:val="00AC51D2"/>
    <w:rsid w:val="00AC588D"/>
    <w:rsid w:val="00AC785B"/>
    <w:rsid w:val="00AD1929"/>
    <w:rsid w:val="00AD561B"/>
    <w:rsid w:val="00AD6AFD"/>
    <w:rsid w:val="00AD709E"/>
    <w:rsid w:val="00AE16CA"/>
    <w:rsid w:val="00AE1A41"/>
    <w:rsid w:val="00AE28E0"/>
    <w:rsid w:val="00AE3009"/>
    <w:rsid w:val="00AE3C2F"/>
    <w:rsid w:val="00AE5EFE"/>
    <w:rsid w:val="00AF0D63"/>
    <w:rsid w:val="00AF1643"/>
    <w:rsid w:val="00AF1E08"/>
    <w:rsid w:val="00AF1E68"/>
    <w:rsid w:val="00AF4512"/>
    <w:rsid w:val="00AF51B2"/>
    <w:rsid w:val="00AF5708"/>
    <w:rsid w:val="00AF6177"/>
    <w:rsid w:val="00B01231"/>
    <w:rsid w:val="00B0332D"/>
    <w:rsid w:val="00B03504"/>
    <w:rsid w:val="00B06AC4"/>
    <w:rsid w:val="00B10033"/>
    <w:rsid w:val="00B10419"/>
    <w:rsid w:val="00B226D7"/>
    <w:rsid w:val="00B2513E"/>
    <w:rsid w:val="00B26853"/>
    <w:rsid w:val="00B303FF"/>
    <w:rsid w:val="00B3079E"/>
    <w:rsid w:val="00B30F95"/>
    <w:rsid w:val="00B32121"/>
    <w:rsid w:val="00B328C8"/>
    <w:rsid w:val="00B32EBE"/>
    <w:rsid w:val="00B33387"/>
    <w:rsid w:val="00B360C5"/>
    <w:rsid w:val="00B40159"/>
    <w:rsid w:val="00B407A1"/>
    <w:rsid w:val="00B40C94"/>
    <w:rsid w:val="00B40FF3"/>
    <w:rsid w:val="00B415C5"/>
    <w:rsid w:val="00B434C6"/>
    <w:rsid w:val="00B43571"/>
    <w:rsid w:val="00B45379"/>
    <w:rsid w:val="00B45702"/>
    <w:rsid w:val="00B45DDF"/>
    <w:rsid w:val="00B460FF"/>
    <w:rsid w:val="00B47FA9"/>
    <w:rsid w:val="00B50E68"/>
    <w:rsid w:val="00B52477"/>
    <w:rsid w:val="00B52E7C"/>
    <w:rsid w:val="00B53337"/>
    <w:rsid w:val="00B53727"/>
    <w:rsid w:val="00B55343"/>
    <w:rsid w:val="00B577AF"/>
    <w:rsid w:val="00B61EE0"/>
    <w:rsid w:val="00B62510"/>
    <w:rsid w:val="00B641A1"/>
    <w:rsid w:val="00B65A87"/>
    <w:rsid w:val="00B65E40"/>
    <w:rsid w:val="00B67B0B"/>
    <w:rsid w:val="00B70F03"/>
    <w:rsid w:val="00B71E08"/>
    <w:rsid w:val="00B72A3C"/>
    <w:rsid w:val="00B73E49"/>
    <w:rsid w:val="00B74CC7"/>
    <w:rsid w:val="00B82F14"/>
    <w:rsid w:val="00B83DB6"/>
    <w:rsid w:val="00B86058"/>
    <w:rsid w:val="00B86414"/>
    <w:rsid w:val="00B86A89"/>
    <w:rsid w:val="00B8778F"/>
    <w:rsid w:val="00B87957"/>
    <w:rsid w:val="00B87E95"/>
    <w:rsid w:val="00B87F09"/>
    <w:rsid w:val="00B90D9F"/>
    <w:rsid w:val="00B91AA1"/>
    <w:rsid w:val="00B92767"/>
    <w:rsid w:val="00B92940"/>
    <w:rsid w:val="00B96026"/>
    <w:rsid w:val="00B96676"/>
    <w:rsid w:val="00BA1D58"/>
    <w:rsid w:val="00BA5D3E"/>
    <w:rsid w:val="00BA5DE1"/>
    <w:rsid w:val="00BA6D91"/>
    <w:rsid w:val="00BA7592"/>
    <w:rsid w:val="00BA75EC"/>
    <w:rsid w:val="00BB062F"/>
    <w:rsid w:val="00BB18B2"/>
    <w:rsid w:val="00BB246F"/>
    <w:rsid w:val="00BB337A"/>
    <w:rsid w:val="00BB3509"/>
    <w:rsid w:val="00BB5CF7"/>
    <w:rsid w:val="00BB6E28"/>
    <w:rsid w:val="00BB6EEF"/>
    <w:rsid w:val="00BB7F1F"/>
    <w:rsid w:val="00BC0D18"/>
    <w:rsid w:val="00BC171A"/>
    <w:rsid w:val="00BC1BAE"/>
    <w:rsid w:val="00BC4188"/>
    <w:rsid w:val="00BC5B9C"/>
    <w:rsid w:val="00BC67AC"/>
    <w:rsid w:val="00BC716F"/>
    <w:rsid w:val="00BC7E45"/>
    <w:rsid w:val="00BD1FF5"/>
    <w:rsid w:val="00BD2AEA"/>
    <w:rsid w:val="00BD5A36"/>
    <w:rsid w:val="00BD6D9E"/>
    <w:rsid w:val="00BE0063"/>
    <w:rsid w:val="00BE133D"/>
    <w:rsid w:val="00BE2252"/>
    <w:rsid w:val="00BE5164"/>
    <w:rsid w:val="00BE6D19"/>
    <w:rsid w:val="00BF4876"/>
    <w:rsid w:val="00BF48C8"/>
    <w:rsid w:val="00BF67AF"/>
    <w:rsid w:val="00C00B37"/>
    <w:rsid w:val="00C02D77"/>
    <w:rsid w:val="00C02E1C"/>
    <w:rsid w:val="00C035E5"/>
    <w:rsid w:val="00C045AC"/>
    <w:rsid w:val="00C05031"/>
    <w:rsid w:val="00C06569"/>
    <w:rsid w:val="00C07043"/>
    <w:rsid w:val="00C102A7"/>
    <w:rsid w:val="00C1037B"/>
    <w:rsid w:val="00C13DA1"/>
    <w:rsid w:val="00C16392"/>
    <w:rsid w:val="00C177EF"/>
    <w:rsid w:val="00C20345"/>
    <w:rsid w:val="00C20BA8"/>
    <w:rsid w:val="00C2477D"/>
    <w:rsid w:val="00C25216"/>
    <w:rsid w:val="00C27377"/>
    <w:rsid w:val="00C30672"/>
    <w:rsid w:val="00C32AE8"/>
    <w:rsid w:val="00C3365E"/>
    <w:rsid w:val="00C35A64"/>
    <w:rsid w:val="00C370DF"/>
    <w:rsid w:val="00C37614"/>
    <w:rsid w:val="00C404A3"/>
    <w:rsid w:val="00C41E79"/>
    <w:rsid w:val="00C42741"/>
    <w:rsid w:val="00C447FF"/>
    <w:rsid w:val="00C50252"/>
    <w:rsid w:val="00C51A89"/>
    <w:rsid w:val="00C52D99"/>
    <w:rsid w:val="00C55117"/>
    <w:rsid w:val="00C55E41"/>
    <w:rsid w:val="00C56C96"/>
    <w:rsid w:val="00C56D9F"/>
    <w:rsid w:val="00C56F8F"/>
    <w:rsid w:val="00C571BD"/>
    <w:rsid w:val="00C60143"/>
    <w:rsid w:val="00C6132B"/>
    <w:rsid w:val="00C62486"/>
    <w:rsid w:val="00C6520F"/>
    <w:rsid w:val="00C70F51"/>
    <w:rsid w:val="00C7115B"/>
    <w:rsid w:val="00C71200"/>
    <w:rsid w:val="00C717CA"/>
    <w:rsid w:val="00C7299E"/>
    <w:rsid w:val="00C73287"/>
    <w:rsid w:val="00C75517"/>
    <w:rsid w:val="00C763C2"/>
    <w:rsid w:val="00C7687A"/>
    <w:rsid w:val="00C777C2"/>
    <w:rsid w:val="00C82832"/>
    <w:rsid w:val="00C82988"/>
    <w:rsid w:val="00C83CB4"/>
    <w:rsid w:val="00C840F9"/>
    <w:rsid w:val="00C85317"/>
    <w:rsid w:val="00C85621"/>
    <w:rsid w:val="00C856D3"/>
    <w:rsid w:val="00C85D58"/>
    <w:rsid w:val="00C863E0"/>
    <w:rsid w:val="00C87EFC"/>
    <w:rsid w:val="00C91EC9"/>
    <w:rsid w:val="00C92C14"/>
    <w:rsid w:val="00C932A5"/>
    <w:rsid w:val="00C93382"/>
    <w:rsid w:val="00C939E3"/>
    <w:rsid w:val="00C93DDA"/>
    <w:rsid w:val="00C940DD"/>
    <w:rsid w:val="00C94CF2"/>
    <w:rsid w:val="00C94EAB"/>
    <w:rsid w:val="00C951C5"/>
    <w:rsid w:val="00C957C4"/>
    <w:rsid w:val="00C95BCD"/>
    <w:rsid w:val="00C9669B"/>
    <w:rsid w:val="00C967F1"/>
    <w:rsid w:val="00C97DF6"/>
    <w:rsid w:val="00CA1D02"/>
    <w:rsid w:val="00CA261D"/>
    <w:rsid w:val="00CA3A7F"/>
    <w:rsid w:val="00CA4F1C"/>
    <w:rsid w:val="00CA5041"/>
    <w:rsid w:val="00CA6FF4"/>
    <w:rsid w:val="00CA7115"/>
    <w:rsid w:val="00CA7212"/>
    <w:rsid w:val="00CB0726"/>
    <w:rsid w:val="00CB0C43"/>
    <w:rsid w:val="00CB21FE"/>
    <w:rsid w:val="00CB30EE"/>
    <w:rsid w:val="00CB56F6"/>
    <w:rsid w:val="00CB612A"/>
    <w:rsid w:val="00CB659C"/>
    <w:rsid w:val="00CB7214"/>
    <w:rsid w:val="00CB7869"/>
    <w:rsid w:val="00CC139B"/>
    <w:rsid w:val="00CC5D9B"/>
    <w:rsid w:val="00CC706B"/>
    <w:rsid w:val="00CD06FC"/>
    <w:rsid w:val="00CD0AD6"/>
    <w:rsid w:val="00CD1091"/>
    <w:rsid w:val="00CD160E"/>
    <w:rsid w:val="00CD6788"/>
    <w:rsid w:val="00CD7F90"/>
    <w:rsid w:val="00CE0342"/>
    <w:rsid w:val="00CE0D32"/>
    <w:rsid w:val="00CE1BE5"/>
    <w:rsid w:val="00CE2E84"/>
    <w:rsid w:val="00CE3770"/>
    <w:rsid w:val="00CE4580"/>
    <w:rsid w:val="00CE5162"/>
    <w:rsid w:val="00CE6C6B"/>
    <w:rsid w:val="00CE7487"/>
    <w:rsid w:val="00CF1A2A"/>
    <w:rsid w:val="00CF217F"/>
    <w:rsid w:val="00CF22BA"/>
    <w:rsid w:val="00CF292C"/>
    <w:rsid w:val="00CF5A15"/>
    <w:rsid w:val="00CF609F"/>
    <w:rsid w:val="00D0110C"/>
    <w:rsid w:val="00D01399"/>
    <w:rsid w:val="00D01E7C"/>
    <w:rsid w:val="00D02C48"/>
    <w:rsid w:val="00D0515E"/>
    <w:rsid w:val="00D054D2"/>
    <w:rsid w:val="00D0602C"/>
    <w:rsid w:val="00D07222"/>
    <w:rsid w:val="00D101C4"/>
    <w:rsid w:val="00D10D2A"/>
    <w:rsid w:val="00D1154F"/>
    <w:rsid w:val="00D116D7"/>
    <w:rsid w:val="00D14173"/>
    <w:rsid w:val="00D15F20"/>
    <w:rsid w:val="00D17156"/>
    <w:rsid w:val="00D2089D"/>
    <w:rsid w:val="00D21EA1"/>
    <w:rsid w:val="00D22D45"/>
    <w:rsid w:val="00D235FF"/>
    <w:rsid w:val="00D241E3"/>
    <w:rsid w:val="00D245BE"/>
    <w:rsid w:val="00D247B7"/>
    <w:rsid w:val="00D26A94"/>
    <w:rsid w:val="00D30B0A"/>
    <w:rsid w:val="00D359AD"/>
    <w:rsid w:val="00D37453"/>
    <w:rsid w:val="00D41DCD"/>
    <w:rsid w:val="00D4333B"/>
    <w:rsid w:val="00D447BF"/>
    <w:rsid w:val="00D447D8"/>
    <w:rsid w:val="00D44AAE"/>
    <w:rsid w:val="00D460BA"/>
    <w:rsid w:val="00D460DE"/>
    <w:rsid w:val="00D46A39"/>
    <w:rsid w:val="00D47D48"/>
    <w:rsid w:val="00D50780"/>
    <w:rsid w:val="00D51D73"/>
    <w:rsid w:val="00D52D71"/>
    <w:rsid w:val="00D544CC"/>
    <w:rsid w:val="00D54E72"/>
    <w:rsid w:val="00D55F07"/>
    <w:rsid w:val="00D60BF1"/>
    <w:rsid w:val="00D63213"/>
    <w:rsid w:val="00D64B05"/>
    <w:rsid w:val="00D65CC0"/>
    <w:rsid w:val="00D7050F"/>
    <w:rsid w:val="00D7135A"/>
    <w:rsid w:val="00D723FA"/>
    <w:rsid w:val="00D74229"/>
    <w:rsid w:val="00D74B4D"/>
    <w:rsid w:val="00D753A9"/>
    <w:rsid w:val="00D76B8B"/>
    <w:rsid w:val="00D77A00"/>
    <w:rsid w:val="00D77C6F"/>
    <w:rsid w:val="00D80522"/>
    <w:rsid w:val="00D81DAE"/>
    <w:rsid w:val="00D83CC1"/>
    <w:rsid w:val="00D83CF5"/>
    <w:rsid w:val="00D87FE9"/>
    <w:rsid w:val="00D90036"/>
    <w:rsid w:val="00D90C0F"/>
    <w:rsid w:val="00D92076"/>
    <w:rsid w:val="00D92087"/>
    <w:rsid w:val="00D929BA"/>
    <w:rsid w:val="00D964B6"/>
    <w:rsid w:val="00D96D85"/>
    <w:rsid w:val="00D97B47"/>
    <w:rsid w:val="00DA007B"/>
    <w:rsid w:val="00DA0F3C"/>
    <w:rsid w:val="00DA17FE"/>
    <w:rsid w:val="00DA3D12"/>
    <w:rsid w:val="00DA449B"/>
    <w:rsid w:val="00DB0EEB"/>
    <w:rsid w:val="00DB19D1"/>
    <w:rsid w:val="00DC05C5"/>
    <w:rsid w:val="00DC0CD3"/>
    <w:rsid w:val="00DC206D"/>
    <w:rsid w:val="00DC44CD"/>
    <w:rsid w:val="00DC5184"/>
    <w:rsid w:val="00DC6F4D"/>
    <w:rsid w:val="00DC7DDE"/>
    <w:rsid w:val="00DD1900"/>
    <w:rsid w:val="00DD1D0B"/>
    <w:rsid w:val="00DD1D1C"/>
    <w:rsid w:val="00DD2FB6"/>
    <w:rsid w:val="00DD4CA4"/>
    <w:rsid w:val="00DD5687"/>
    <w:rsid w:val="00DD598B"/>
    <w:rsid w:val="00DE0AE8"/>
    <w:rsid w:val="00DE1584"/>
    <w:rsid w:val="00DF5A42"/>
    <w:rsid w:val="00DF5A8A"/>
    <w:rsid w:val="00DF65DE"/>
    <w:rsid w:val="00DF6C66"/>
    <w:rsid w:val="00DF7DF5"/>
    <w:rsid w:val="00E04D22"/>
    <w:rsid w:val="00E10517"/>
    <w:rsid w:val="00E11251"/>
    <w:rsid w:val="00E114AB"/>
    <w:rsid w:val="00E1184C"/>
    <w:rsid w:val="00E13252"/>
    <w:rsid w:val="00E13564"/>
    <w:rsid w:val="00E13C1C"/>
    <w:rsid w:val="00E14E49"/>
    <w:rsid w:val="00E1632D"/>
    <w:rsid w:val="00E20788"/>
    <w:rsid w:val="00E208AC"/>
    <w:rsid w:val="00E22E85"/>
    <w:rsid w:val="00E23935"/>
    <w:rsid w:val="00E25632"/>
    <w:rsid w:val="00E2675D"/>
    <w:rsid w:val="00E27ED8"/>
    <w:rsid w:val="00E30257"/>
    <w:rsid w:val="00E30404"/>
    <w:rsid w:val="00E30C73"/>
    <w:rsid w:val="00E310E8"/>
    <w:rsid w:val="00E31853"/>
    <w:rsid w:val="00E35EDF"/>
    <w:rsid w:val="00E36114"/>
    <w:rsid w:val="00E36420"/>
    <w:rsid w:val="00E375F7"/>
    <w:rsid w:val="00E413C5"/>
    <w:rsid w:val="00E419F9"/>
    <w:rsid w:val="00E43A32"/>
    <w:rsid w:val="00E454F8"/>
    <w:rsid w:val="00E46EC8"/>
    <w:rsid w:val="00E50165"/>
    <w:rsid w:val="00E5054C"/>
    <w:rsid w:val="00E53864"/>
    <w:rsid w:val="00E53DED"/>
    <w:rsid w:val="00E55013"/>
    <w:rsid w:val="00E55B03"/>
    <w:rsid w:val="00E55CED"/>
    <w:rsid w:val="00E5628C"/>
    <w:rsid w:val="00E57094"/>
    <w:rsid w:val="00E61D18"/>
    <w:rsid w:val="00E62604"/>
    <w:rsid w:val="00E62948"/>
    <w:rsid w:val="00E64557"/>
    <w:rsid w:val="00E65594"/>
    <w:rsid w:val="00E70FCF"/>
    <w:rsid w:val="00E731A3"/>
    <w:rsid w:val="00E741E1"/>
    <w:rsid w:val="00E75B8F"/>
    <w:rsid w:val="00E76C16"/>
    <w:rsid w:val="00E8111C"/>
    <w:rsid w:val="00E81EEF"/>
    <w:rsid w:val="00E82566"/>
    <w:rsid w:val="00E8274F"/>
    <w:rsid w:val="00E83DED"/>
    <w:rsid w:val="00E84093"/>
    <w:rsid w:val="00E8556A"/>
    <w:rsid w:val="00E85651"/>
    <w:rsid w:val="00E85F60"/>
    <w:rsid w:val="00E8654D"/>
    <w:rsid w:val="00E91D2E"/>
    <w:rsid w:val="00E92AF5"/>
    <w:rsid w:val="00E96C1C"/>
    <w:rsid w:val="00E97766"/>
    <w:rsid w:val="00EA0508"/>
    <w:rsid w:val="00EA082D"/>
    <w:rsid w:val="00EA1828"/>
    <w:rsid w:val="00EA29F2"/>
    <w:rsid w:val="00EA56BF"/>
    <w:rsid w:val="00EA76DE"/>
    <w:rsid w:val="00EB0A12"/>
    <w:rsid w:val="00EB0C8A"/>
    <w:rsid w:val="00EB2343"/>
    <w:rsid w:val="00EB3D51"/>
    <w:rsid w:val="00EB4887"/>
    <w:rsid w:val="00EB5980"/>
    <w:rsid w:val="00EB6B8E"/>
    <w:rsid w:val="00EB6C14"/>
    <w:rsid w:val="00EB722F"/>
    <w:rsid w:val="00EB7378"/>
    <w:rsid w:val="00EC0AD9"/>
    <w:rsid w:val="00EC2511"/>
    <w:rsid w:val="00EC2B85"/>
    <w:rsid w:val="00EC2D56"/>
    <w:rsid w:val="00EC578C"/>
    <w:rsid w:val="00EC5DA5"/>
    <w:rsid w:val="00EC644B"/>
    <w:rsid w:val="00EC6700"/>
    <w:rsid w:val="00EC75E5"/>
    <w:rsid w:val="00ED0066"/>
    <w:rsid w:val="00ED10B7"/>
    <w:rsid w:val="00ED28CD"/>
    <w:rsid w:val="00ED2FD0"/>
    <w:rsid w:val="00ED6261"/>
    <w:rsid w:val="00ED7634"/>
    <w:rsid w:val="00EE049A"/>
    <w:rsid w:val="00EE21F4"/>
    <w:rsid w:val="00EE261C"/>
    <w:rsid w:val="00EE30DE"/>
    <w:rsid w:val="00EE4091"/>
    <w:rsid w:val="00EE4F93"/>
    <w:rsid w:val="00EE6BDA"/>
    <w:rsid w:val="00EE7ECA"/>
    <w:rsid w:val="00EF06E9"/>
    <w:rsid w:val="00EF0C1E"/>
    <w:rsid w:val="00EF0E43"/>
    <w:rsid w:val="00EF0F7A"/>
    <w:rsid w:val="00EF186A"/>
    <w:rsid w:val="00EF1901"/>
    <w:rsid w:val="00EF462B"/>
    <w:rsid w:val="00EF6B9C"/>
    <w:rsid w:val="00F0064A"/>
    <w:rsid w:val="00F00CC4"/>
    <w:rsid w:val="00F01E7F"/>
    <w:rsid w:val="00F02D73"/>
    <w:rsid w:val="00F0315E"/>
    <w:rsid w:val="00F034A4"/>
    <w:rsid w:val="00F04D8A"/>
    <w:rsid w:val="00F0554D"/>
    <w:rsid w:val="00F0661E"/>
    <w:rsid w:val="00F06E92"/>
    <w:rsid w:val="00F11AB4"/>
    <w:rsid w:val="00F120D1"/>
    <w:rsid w:val="00F147FC"/>
    <w:rsid w:val="00F1483F"/>
    <w:rsid w:val="00F14A85"/>
    <w:rsid w:val="00F17712"/>
    <w:rsid w:val="00F206F1"/>
    <w:rsid w:val="00F20BE3"/>
    <w:rsid w:val="00F269FF"/>
    <w:rsid w:val="00F26A2E"/>
    <w:rsid w:val="00F26FAC"/>
    <w:rsid w:val="00F31C5E"/>
    <w:rsid w:val="00F31D86"/>
    <w:rsid w:val="00F3461C"/>
    <w:rsid w:val="00F35BE4"/>
    <w:rsid w:val="00F35FDF"/>
    <w:rsid w:val="00F368F5"/>
    <w:rsid w:val="00F42497"/>
    <w:rsid w:val="00F4350D"/>
    <w:rsid w:val="00F47379"/>
    <w:rsid w:val="00F51122"/>
    <w:rsid w:val="00F530CF"/>
    <w:rsid w:val="00F5532E"/>
    <w:rsid w:val="00F5736D"/>
    <w:rsid w:val="00F60C81"/>
    <w:rsid w:val="00F64B87"/>
    <w:rsid w:val="00F650A6"/>
    <w:rsid w:val="00F65584"/>
    <w:rsid w:val="00F674AA"/>
    <w:rsid w:val="00F712EA"/>
    <w:rsid w:val="00F715F6"/>
    <w:rsid w:val="00F728AC"/>
    <w:rsid w:val="00F72A37"/>
    <w:rsid w:val="00F72B69"/>
    <w:rsid w:val="00F72DF9"/>
    <w:rsid w:val="00F72E3A"/>
    <w:rsid w:val="00F73A12"/>
    <w:rsid w:val="00F74761"/>
    <w:rsid w:val="00F75711"/>
    <w:rsid w:val="00F75A68"/>
    <w:rsid w:val="00F778AF"/>
    <w:rsid w:val="00F831B1"/>
    <w:rsid w:val="00F837A3"/>
    <w:rsid w:val="00F84800"/>
    <w:rsid w:val="00F85455"/>
    <w:rsid w:val="00F9099B"/>
    <w:rsid w:val="00F90D43"/>
    <w:rsid w:val="00F90F80"/>
    <w:rsid w:val="00F91A2C"/>
    <w:rsid w:val="00F92F92"/>
    <w:rsid w:val="00F94739"/>
    <w:rsid w:val="00F950E9"/>
    <w:rsid w:val="00F96940"/>
    <w:rsid w:val="00F976BF"/>
    <w:rsid w:val="00FA052C"/>
    <w:rsid w:val="00FA0D61"/>
    <w:rsid w:val="00FA0DA7"/>
    <w:rsid w:val="00FA23EA"/>
    <w:rsid w:val="00FA25D7"/>
    <w:rsid w:val="00FA3147"/>
    <w:rsid w:val="00FA33B3"/>
    <w:rsid w:val="00FA467C"/>
    <w:rsid w:val="00FA48F2"/>
    <w:rsid w:val="00FA64E5"/>
    <w:rsid w:val="00FA70CF"/>
    <w:rsid w:val="00FB0E37"/>
    <w:rsid w:val="00FB2059"/>
    <w:rsid w:val="00FB70BA"/>
    <w:rsid w:val="00FC0368"/>
    <w:rsid w:val="00FC5EBF"/>
    <w:rsid w:val="00FC6EE4"/>
    <w:rsid w:val="00FD07BD"/>
    <w:rsid w:val="00FD0F87"/>
    <w:rsid w:val="00FD1C9F"/>
    <w:rsid w:val="00FD32B3"/>
    <w:rsid w:val="00FD3606"/>
    <w:rsid w:val="00FD3761"/>
    <w:rsid w:val="00FD43ED"/>
    <w:rsid w:val="00FD5C57"/>
    <w:rsid w:val="00FE4251"/>
    <w:rsid w:val="00FE4E34"/>
    <w:rsid w:val="00FF17E6"/>
    <w:rsid w:val="00FF23A9"/>
    <w:rsid w:val="00FF2577"/>
    <w:rsid w:val="00FF394E"/>
    <w:rsid w:val="00FF4685"/>
    <w:rsid w:val="15223149"/>
    <w:rsid w:val="15BE71EB"/>
    <w:rsid w:val="622D3D3C"/>
    <w:rsid w:val="69251129"/>
    <w:rsid w:val="70EA13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qFormat="1" w:unhideWhenUsed="0" w:uiPriority="0" w:semiHidden="0" w:name="Normal Indent"/>
    <w:lsdException w:uiPriority="0" w:name="footnote text"/>
    <w:lsdException w:qFormat="1" w:unhideWhenUsed="0" w:uiPriority="0" w:semiHidden="0" w:name="annotation text"/>
    <w:lsdException w:qFormat="1" w:unhideWhenUsed="0" w:uiPriority="99" w:semiHidden="0" w:name="header"/>
    <w:lsdException w:qFormat="1" w:unhideWhenUsed="0" w:uiPriority="99" w:semiHidden="0" w:name="footer"/>
    <w:lsdException w:uiPriority="0" w:name="index heading"/>
    <w:lsdException w:qFormat="1" w:unhideWhenUsed="0" w:uiPriority="0" w:semiHidden="0" w:name="caption"/>
    <w:lsdException w:uiPriority="0" w:name="table of figures"/>
    <w:lsdException w:uiPriority="0" w:name="envelope address"/>
    <w:lsdException w:uiPriority="0" w:name="envelope return"/>
    <w:lsdException w:uiPriority="0" w:name="footnote reference"/>
    <w:lsdException w:qFormat="1" w:unhideWhenUsed="0" w:uiPriority="99" w:semiHidden="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unhideWhenUsed="0" w:uiPriority="0" w:semiHidden="0" w:name="Title"/>
    <w:lsdException w:uiPriority="0" w:name="Closing"/>
    <w:lsdException w:uiPriority="0" w:name="Signature"/>
    <w:lsdException w:uiPriority="1" w:name="Default Paragraph Font"/>
    <w:lsdException w:qFormat="1" w:unhideWhenUsed="0" w:uiPriority="0" w:semiHidden="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iPriority="99" w:semiHidden="0" w:name="Hyperlink"/>
    <w:lsdException w:uiPriority="0" w:name="FollowedHyperlink"/>
    <w:lsdException w:unhideWhenUsed="0" w:uiPriority="0" w:semiHidden="0" w:name="Strong"/>
    <w:lsdException w:unhideWhenUsed="0" w:uiPriority="0" w:semiHidden="0" w:name="Emphasis"/>
    <w:lsdException w:qFormat="1" w:unhideWhenUsed="0" w:uiPriority="0" w:name="Document Map"/>
    <w:lsdException w:uiPriority="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宋体" w:hAnsi="Times New Roman" w:eastAsia="宋体" w:cs="Times New Roman"/>
      <w:snapToGrid w:val="0"/>
      <w:sz w:val="21"/>
      <w:lang w:val="en-US" w:eastAsia="zh-CN" w:bidi="ar-SA"/>
    </w:rPr>
  </w:style>
  <w:style w:type="paragraph" w:styleId="2">
    <w:name w:val="heading 1"/>
    <w:basedOn w:val="1"/>
    <w:next w:val="3"/>
    <w:qFormat/>
    <w:uiPriority w:val="9"/>
    <w:pPr>
      <w:keepNext/>
      <w:keepLines/>
      <w:numPr>
        <w:ilvl w:val="0"/>
        <w:numId w:val="1"/>
      </w:numPr>
      <w:spacing w:before="326" w:beforeLines="100" w:after="326" w:afterLines="100" w:line="300" w:lineRule="auto"/>
      <w:outlineLvl w:val="0"/>
    </w:pPr>
    <w:rPr>
      <w:rFonts w:ascii="黑体" w:eastAsia="黑体"/>
      <w:sz w:val="24"/>
    </w:rPr>
  </w:style>
  <w:style w:type="paragraph" w:styleId="4">
    <w:name w:val="heading 2"/>
    <w:basedOn w:val="1"/>
    <w:next w:val="3"/>
    <w:link w:val="71"/>
    <w:qFormat/>
    <w:uiPriority w:val="0"/>
    <w:pPr>
      <w:keepNext/>
      <w:keepLines/>
      <w:numPr>
        <w:ilvl w:val="1"/>
        <w:numId w:val="1"/>
      </w:numPr>
      <w:adjustRightInd w:val="0"/>
      <w:snapToGrid w:val="0"/>
      <w:spacing w:before="163" w:beforeLines="50" w:after="163" w:afterLines="50" w:line="300" w:lineRule="auto"/>
      <w:outlineLvl w:val="1"/>
    </w:pPr>
    <w:rPr>
      <w:rFonts w:ascii="黑体" w:hAnsi="黑体" w:eastAsia="黑体"/>
      <w:sz w:val="24"/>
      <w:szCs w:val="24"/>
    </w:rPr>
  </w:style>
  <w:style w:type="paragraph" w:styleId="5">
    <w:name w:val="heading 3"/>
    <w:basedOn w:val="1"/>
    <w:next w:val="3"/>
    <w:link w:val="70"/>
    <w:qFormat/>
    <w:uiPriority w:val="9"/>
    <w:pPr>
      <w:keepNext/>
      <w:keepLines/>
      <w:numPr>
        <w:ilvl w:val="2"/>
        <w:numId w:val="1"/>
      </w:numPr>
      <w:spacing w:before="163" w:beforeLines="50" w:after="163" w:afterLines="50" w:line="300" w:lineRule="auto"/>
      <w:outlineLvl w:val="2"/>
    </w:pPr>
    <w:rPr>
      <w:rFonts w:eastAsia="黑体"/>
      <w:sz w:val="24"/>
      <w:szCs w:val="24"/>
    </w:rPr>
  </w:style>
  <w:style w:type="paragraph" w:styleId="6">
    <w:name w:val="heading 4"/>
    <w:basedOn w:val="1"/>
    <w:next w:val="3"/>
    <w:link w:val="69"/>
    <w:qFormat/>
    <w:uiPriority w:val="9"/>
    <w:pPr>
      <w:keepNext/>
      <w:keepLines/>
      <w:adjustRightInd w:val="0"/>
      <w:snapToGrid w:val="0"/>
      <w:spacing w:before="163" w:beforeLines="50" w:after="163" w:afterLines="50" w:line="300" w:lineRule="auto"/>
      <w:outlineLvl w:val="3"/>
    </w:pPr>
    <w:rPr>
      <w:rFonts w:ascii="黑体" w:eastAsia="黑体"/>
      <w:color w:val="000000"/>
      <w:kern w:val="21"/>
      <w:sz w:val="24"/>
    </w:rPr>
  </w:style>
  <w:style w:type="paragraph" w:styleId="7">
    <w:name w:val="heading 5"/>
    <w:basedOn w:val="1"/>
    <w:next w:val="3"/>
    <w:link w:val="87"/>
    <w:qFormat/>
    <w:uiPriority w:val="9"/>
    <w:pPr>
      <w:keepNext/>
      <w:keepLines/>
      <w:numPr>
        <w:ilvl w:val="4"/>
        <w:numId w:val="1"/>
      </w:numPr>
      <w:spacing w:before="163" w:beforeLines="50" w:after="163" w:afterLines="50" w:line="300" w:lineRule="auto"/>
      <w:outlineLvl w:val="4"/>
    </w:pPr>
    <w:rPr>
      <w:sz w:val="24"/>
    </w:rPr>
  </w:style>
  <w:style w:type="paragraph" w:styleId="8">
    <w:name w:val="heading 6"/>
    <w:basedOn w:val="1"/>
    <w:next w:val="1"/>
    <w:link w:val="33"/>
    <w:qFormat/>
    <w:uiPriority w:val="0"/>
    <w:pPr>
      <w:keepNext/>
      <w:keepLines/>
      <w:spacing w:before="240" w:after="64" w:line="320" w:lineRule="auto"/>
      <w:outlineLvl w:val="5"/>
    </w:pPr>
    <w:rPr>
      <w:rFonts w:ascii="Cambria" w:hAnsi="Cambria"/>
      <w:b/>
      <w:bCs/>
      <w:sz w:val="24"/>
      <w:szCs w:val="24"/>
      <w:lang w:val="zh-CN" w:eastAsia="zh-CN"/>
    </w:rPr>
  </w:style>
  <w:style w:type="paragraph" w:styleId="9">
    <w:name w:val="heading 7"/>
    <w:basedOn w:val="1"/>
    <w:next w:val="1"/>
    <w:link w:val="90"/>
    <w:semiHidden/>
    <w:unhideWhenUsed/>
    <w:qFormat/>
    <w:uiPriority w:val="0"/>
    <w:pPr>
      <w:keepNext/>
      <w:keepLines/>
      <w:spacing w:before="240" w:after="64" w:line="320" w:lineRule="auto"/>
      <w:outlineLvl w:val="6"/>
    </w:pPr>
    <w:rPr>
      <w:b/>
      <w:bCs/>
      <w:sz w:val="24"/>
      <w:szCs w:val="24"/>
    </w:rPr>
  </w:style>
  <w:style w:type="character" w:default="1" w:styleId="29">
    <w:name w:val="Default Paragraph Font"/>
    <w:semiHidden/>
    <w:unhideWhenUsed/>
    <w:uiPriority w:val="1"/>
  </w:style>
  <w:style w:type="table" w:default="1" w:styleId="27">
    <w:name w:val="Normal Table"/>
    <w:semiHidden/>
    <w:unhideWhenUsed/>
    <w:uiPriority w:val="99"/>
    <w:tblPr>
      <w:tblCellMar>
        <w:top w:w="0" w:type="dxa"/>
        <w:left w:w="108" w:type="dxa"/>
        <w:bottom w:w="0" w:type="dxa"/>
        <w:right w:w="108" w:type="dxa"/>
      </w:tblCellMar>
    </w:tblPr>
  </w:style>
  <w:style w:type="paragraph" w:styleId="3">
    <w:name w:val="Normal Indent"/>
    <w:basedOn w:val="1"/>
    <w:link w:val="32"/>
    <w:qFormat/>
    <w:uiPriority w:val="0"/>
    <w:pPr>
      <w:spacing w:line="300" w:lineRule="auto"/>
      <w:ind w:firstLine="480" w:firstLineChars="200"/>
    </w:pPr>
    <w:rPr>
      <w:sz w:val="24"/>
      <w:lang w:val="zh-CN" w:eastAsia="zh-CN"/>
    </w:rPr>
  </w:style>
  <w:style w:type="paragraph" w:styleId="10">
    <w:name w:val="toc 7"/>
    <w:basedOn w:val="1"/>
    <w:next w:val="1"/>
    <w:semiHidden/>
    <w:qFormat/>
    <w:uiPriority w:val="0"/>
    <w:pPr>
      <w:ind w:left="2520" w:leftChars="1200"/>
    </w:pPr>
  </w:style>
  <w:style w:type="paragraph" w:styleId="11">
    <w:name w:val="caption"/>
    <w:basedOn w:val="1"/>
    <w:next w:val="1"/>
    <w:link w:val="52"/>
    <w:qFormat/>
    <w:uiPriority w:val="0"/>
    <w:pPr>
      <w:spacing w:before="152" w:after="160"/>
      <w:jc w:val="center"/>
    </w:pPr>
    <w:rPr>
      <w:rFonts w:ascii="Arial" w:hAnsi="Arial" w:cs="Arial"/>
      <w:snapToGrid/>
      <w:kern w:val="2"/>
      <w:sz w:val="24"/>
    </w:rPr>
  </w:style>
  <w:style w:type="paragraph" w:styleId="12">
    <w:name w:val="Document Map"/>
    <w:basedOn w:val="1"/>
    <w:semiHidden/>
    <w:qFormat/>
    <w:uiPriority w:val="0"/>
    <w:pPr>
      <w:shd w:val="clear" w:color="auto" w:fill="000080"/>
    </w:pPr>
  </w:style>
  <w:style w:type="paragraph" w:styleId="13">
    <w:name w:val="annotation text"/>
    <w:basedOn w:val="1"/>
    <w:link w:val="58"/>
    <w:qFormat/>
    <w:uiPriority w:val="0"/>
    <w:pPr>
      <w:jc w:val="left"/>
    </w:pPr>
  </w:style>
  <w:style w:type="paragraph" w:styleId="14">
    <w:name w:val="Body Text"/>
    <w:basedOn w:val="1"/>
    <w:link w:val="49"/>
    <w:qFormat/>
    <w:uiPriority w:val="0"/>
    <w:pPr>
      <w:spacing w:after="120"/>
    </w:pPr>
    <w:rPr>
      <w:lang w:val="zh-CN" w:eastAsia="zh-CN"/>
    </w:rPr>
  </w:style>
  <w:style w:type="paragraph" w:styleId="15">
    <w:name w:val="toc 5"/>
    <w:basedOn w:val="1"/>
    <w:next w:val="1"/>
    <w:semiHidden/>
    <w:qFormat/>
    <w:uiPriority w:val="0"/>
    <w:pPr>
      <w:ind w:left="1680" w:leftChars="800"/>
    </w:pPr>
  </w:style>
  <w:style w:type="paragraph" w:styleId="16">
    <w:name w:val="toc 3"/>
    <w:basedOn w:val="17"/>
    <w:next w:val="1"/>
    <w:qFormat/>
    <w:uiPriority w:val="39"/>
  </w:style>
  <w:style w:type="paragraph" w:styleId="17">
    <w:name w:val="toc 1"/>
    <w:basedOn w:val="1"/>
    <w:next w:val="1"/>
    <w:qFormat/>
    <w:uiPriority w:val="39"/>
    <w:pPr>
      <w:adjustRightInd w:val="0"/>
      <w:snapToGrid w:val="0"/>
      <w:spacing w:line="300" w:lineRule="auto"/>
    </w:pPr>
    <w:rPr>
      <w:rFonts w:hAnsi="宋体"/>
      <w:sz w:val="24"/>
    </w:rPr>
  </w:style>
  <w:style w:type="paragraph" w:styleId="18">
    <w:name w:val="toc 8"/>
    <w:basedOn w:val="1"/>
    <w:next w:val="1"/>
    <w:semiHidden/>
    <w:qFormat/>
    <w:uiPriority w:val="0"/>
    <w:pPr>
      <w:ind w:left="2940" w:leftChars="1400"/>
    </w:pPr>
  </w:style>
  <w:style w:type="paragraph" w:styleId="19">
    <w:name w:val="Balloon Text"/>
    <w:basedOn w:val="1"/>
    <w:link w:val="60"/>
    <w:qFormat/>
    <w:uiPriority w:val="0"/>
    <w:rPr>
      <w:sz w:val="18"/>
      <w:szCs w:val="18"/>
    </w:rPr>
  </w:style>
  <w:style w:type="paragraph" w:styleId="20">
    <w:name w:val="footer"/>
    <w:basedOn w:val="1"/>
    <w:link w:val="47"/>
    <w:qFormat/>
    <w:uiPriority w:val="99"/>
    <w:pPr>
      <w:tabs>
        <w:tab w:val="center" w:pos="4153"/>
        <w:tab w:val="right" w:pos="8306"/>
      </w:tabs>
      <w:snapToGrid w:val="0"/>
      <w:jc w:val="left"/>
    </w:pPr>
    <w:rPr>
      <w:sz w:val="18"/>
      <w:szCs w:val="18"/>
    </w:rPr>
  </w:style>
  <w:style w:type="paragraph" w:styleId="21">
    <w:name w:val="header"/>
    <w:basedOn w:val="1"/>
    <w:link w:val="46"/>
    <w:qFormat/>
    <w:uiPriority w:val="99"/>
    <w:pPr>
      <w:pBdr>
        <w:bottom w:val="single" w:color="auto" w:sz="6" w:space="1"/>
      </w:pBdr>
      <w:tabs>
        <w:tab w:val="center" w:pos="4153"/>
        <w:tab w:val="right" w:pos="8306"/>
      </w:tabs>
      <w:snapToGrid w:val="0"/>
      <w:jc w:val="center"/>
    </w:pPr>
    <w:rPr>
      <w:sz w:val="18"/>
      <w:szCs w:val="18"/>
    </w:rPr>
  </w:style>
  <w:style w:type="paragraph" w:styleId="22">
    <w:name w:val="toc 4"/>
    <w:basedOn w:val="1"/>
    <w:next w:val="1"/>
    <w:qFormat/>
    <w:uiPriority w:val="39"/>
    <w:pPr>
      <w:tabs>
        <w:tab w:val="left" w:pos="0"/>
        <w:tab w:val="right" w:leader="dot" w:pos="8947"/>
      </w:tabs>
    </w:pPr>
  </w:style>
  <w:style w:type="paragraph" w:styleId="23">
    <w:name w:val="toc 6"/>
    <w:basedOn w:val="1"/>
    <w:next w:val="1"/>
    <w:semiHidden/>
    <w:qFormat/>
    <w:uiPriority w:val="0"/>
    <w:pPr>
      <w:ind w:left="2100" w:leftChars="1000"/>
    </w:pPr>
  </w:style>
  <w:style w:type="paragraph" w:styleId="24">
    <w:name w:val="toc 2"/>
    <w:basedOn w:val="17"/>
    <w:next w:val="1"/>
    <w:qFormat/>
    <w:uiPriority w:val="39"/>
  </w:style>
  <w:style w:type="paragraph" w:styleId="25">
    <w:name w:val="toc 9"/>
    <w:basedOn w:val="1"/>
    <w:next w:val="1"/>
    <w:semiHidden/>
    <w:qFormat/>
    <w:uiPriority w:val="0"/>
    <w:pPr>
      <w:ind w:left="3360" w:leftChars="1600"/>
    </w:pPr>
  </w:style>
  <w:style w:type="paragraph" w:styleId="26">
    <w:name w:val="annotation subject"/>
    <w:basedOn w:val="13"/>
    <w:next w:val="13"/>
    <w:link w:val="59"/>
    <w:qFormat/>
    <w:uiPriority w:val="0"/>
    <w:rPr>
      <w:b/>
      <w:bCs/>
    </w:rPr>
  </w:style>
  <w:style w:type="table" w:styleId="28">
    <w:name w:val="Table Grid"/>
    <w:basedOn w:val="27"/>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0">
    <w:name w:val="Hyperlink"/>
    <w:unhideWhenUsed/>
    <w:qFormat/>
    <w:uiPriority w:val="99"/>
    <w:rPr>
      <w:color w:val="0000FF"/>
      <w:u w:val="single"/>
    </w:rPr>
  </w:style>
  <w:style w:type="character" w:styleId="31">
    <w:name w:val="annotation reference"/>
    <w:qFormat/>
    <w:uiPriority w:val="99"/>
    <w:rPr>
      <w:sz w:val="21"/>
      <w:szCs w:val="21"/>
    </w:rPr>
  </w:style>
  <w:style w:type="character" w:customStyle="1" w:styleId="32">
    <w:name w:val="正文缩进 字符"/>
    <w:link w:val="3"/>
    <w:qFormat/>
    <w:uiPriority w:val="0"/>
    <w:rPr>
      <w:rFonts w:ascii="宋体"/>
      <w:snapToGrid w:val="0"/>
      <w:sz w:val="24"/>
    </w:rPr>
  </w:style>
  <w:style w:type="character" w:customStyle="1" w:styleId="33">
    <w:name w:val="标题 6 字符"/>
    <w:link w:val="8"/>
    <w:qFormat/>
    <w:uiPriority w:val="0"/>
    <w:rPr>
      <w:rFonts w:ascii="Cambria" w:hAnsi="Cambria" w:eastAsia="宋体" w:cs="Times New Roman"/>
      <w:b/>
      <w:bCs/>
      <w:snapToGrid w:val="0"/>
      <w:sz w:val="24"/>
      <w:szCs w:val="24"/>
    </w:rPr>
  </w:style>
  <w:style w:type="paragraph" w:customStyle="1" w:styleId="34">
    <w:name w:val="并列项 2"/>
    <w:basedOn w:val="3"/>
    <w:qFormat/>
    <w:uiPriority w:val="0"/>
    <w:pPr>
      <w:numPr>
        <w:ilvl w:val="0"/>
        <w:numId w:val="2"/>
      </w:numPr>
    </w:pPr>
  </w:style>
  <w:style w:type="paragraph" w:customStyle="1" w:styleId="35">
    <w:name w:val="表名"/>
    <w:basedOn w:val="1"/>
    <w:next w:val="1"/>
    <w:link w:val="36"/>
    <w:qFormat/>
    <w:uiPriority w:val="0"/>
    <w:pPr>
      <w:keepNext/>
      <w:numPr>
        <w:ilvl w:val="0"/>
        <w:numId w:val="3"/>
      </w:numPr>
      <w:adjustRightInd w:val="0"/>
      <w:snapToGrid w:val="0"/>
      <w:spacing w:before="163" w:beforeLines="50" w:after="163" w:afterLines="50" w:line="300" w:lineRule="auto"/>
      <w:jc w:val="center"/>
    </w:pPr>
    <w:rPr>
      <w:rFonts w:hAnsi="宋体"/>
      <w:sz w:val="24"/>
      <w:szCs w:val="24"/>
      <w:lang w:val="zh-CN" w:eastAsia="zh-CN"/>
    </w:rPr>
  </w:style>
  <w:style w:type="character" w:customStyle="1" w:styleId="36">
    <w:name w:val="表名 Char"/>
    <w:link w:val="35"/>
    <w:qFormat/>
    <w:uiPriority w:val="0"/>
    <w:rPr>
      <w:rFonts w:ascii="宋体" w:hAnsi="宋体"/>
      <w:snapToGrid w:val="0"/>
      <w:sz w:val="24"/>
      <w:szCs w:val="24"/>
      <w:lang w:val="zh-CN" w:eastAsia="zh-CN"/>
    </w:rPr>
  </w:style>
  <w:style w:type="paragraph" w:customStyle="1" w:styleId="37">
    <w:name w:val="并列项 1"/>
    <w:basedOn w:val="3"/>
    <w:qFormat/>
    <w:uiPriority w:val="0"/>
    <w:pPr>
      <w:numPr>
        <w:ilvl w:val="0"/>
        <w:numId w:val="4"/>
      </w:numPr>
      <w:tabs>
        <w:tab w:val="left" w:pos="945"/>
        <w:tab w:val="clear" w:pos="1211"/>
      </w:tabs>
      <w:ind w:left="945" w:hanging="420"/>
    </w:pPr>
    <w:rPr>
      <w:color w:val="000000"/>
    </w:rPr>
  </w:style>
  <w:style w:type="paragraph" w:customStyle="1" w:styleId="38">
    <w:name w:val="注："/>
    <w:basedOn w:val="1"/>
    <w:uiPriority w:val="0"/>
  </w:style>
  <w:style w:type="paragraph" w:customStyle="1" w:styleId="39">
    <w:name w:val="图表内容"/>
    <w:basedOn w:val="1"/>
    <w:link w:val="40"/>
    <w:qFormat/>
    <w:uiPriority w:val="0"/>
    <w:pPr>
      <w:numPr>
        <w:ilvl w:val="0"/>
        <w:numId w:val="5"/>
      </w:numPr>
      <w:adjustRightInd w:val="0"/>
      <w:snapToGrid w:val="0"/>
      <w:jc w:val="center"/>
    </w:pPr>
    <w:rPr>
      <w:snapToGrid/>
      <w:kern w:val="2"/>
      <w:lang w:val="zh-CN" w:eastAsia="zh-CN"/>
    </w:rPr>
  </w:style>
  <w:style w:type="character" w:customStyle="1" w:styleId="40">
    <w:name w:val="图表内容 Char"/>
    <w:link w:val="39"/>
    <w:qFormat/>
    <w:uiPriority w:val="0"/>
    <w:rPr>
      <w:rFonts w:ascii="宋体"/>
      <w:kern w:val="2"/>
      <w:sz w:val="21"/>
      <w:lang w:val="zh-CN" w:eastAsia="zh-CN"/>
    </w:rPr>
  </w:style>
  <w:style w:type="paragraph" w:customStyle="1" w:styleId="41">
    <w:name w:val="注释"/>
    <w:basedOn w:val="1"/>
    <w:qFormat/>
    <w:uiPriority w:val="0"/>
    <w:pPr>
      <w:ind w:firstLine="357"/>
    </w:pPr>
    <w:rPr>
      <w:rFonts w:ascii="Times New Roman"/>
      <w:snapToGrid/>
      <w:color w:val="0000FF"/>
      <w:kern w:val="2"/>
    </w:rPr>
  </w:style>
  <w:style w:type="paragraph" w:customStyle="1" w:styleId="42">
    <w:name w:val="正文格式"/>
    <w:basedOn w:val="1"/>
    <w:link w:val="43"/>
    <w:qFormat/>
    <w:uiPriority w:val="0"/>
    <w:pPr>
      <w:adjustRightInd w:val="0"/>
      <w:snapToGrid w:val="0"/>
      <w:spacing w:line="300" w:lineRule="auto"/>
      <w:ind w:firstLine="480" w:firstLineChars="200"/>
      <w:textAlignment w:val="baseline"/>
    </w:pPr>
    <w:rPr>
      <w:rFonts w:ascii="Times New Roman"/>
      <w:snapToGrid/>
      <w:sz w:val="24"/>
      <w:lang w:val="zh-CN" w:eastAsia="zh-CN"/>
    </w:rPr>
  </w:style>
  <w:style w:type="character" w:customStyle="1" w:styleId="43">
    <w:name w:val="正文格式 Char"/>
    <w:link w:val="42"/>
    <w:qFormat/>
    <w:uiPriority w:val="0"/>
    <w:rPr>
      <w:sz w:val="24"/>
      <w:lang w:val="zh-CN" w:eastAsia="zh-CN"/>
    </w:rPr>
  </w:style>
  <w:style w:type="paragraph" w:customStyle="1" w:styleId="44">
    <w:name w:val="样式 样式 标题 1章节第一层论文题目 + 黑色 + 段前: 0.5 行 段后: 0.5 行 行距: 多倍行距 1.25 字行"/>
    <w:basedOn w:val="1"/>
    <w:next w:val="42"/>
    <w:qFormat/>
    <w:uiPriority w:val="0"/>
    <w:pPr>
      <w:keepNext/>
      <w:keepLines/>
      <w:spacing w:before="326" w:beforeLines="100" w:after="326" w:afterLines="100" w:line="300" w:lineRule="auto"/>
      <w:outlineLvl w:val="0"/>
    </w:pPr>
    <w:rPr>
      <w:rFonts w:eastAsia="黑体" w:cs="宋体"/>
      <w:color w:val="000000"/>
      <w:sz w:val="24"/>
    </w:rPr>
  </w:style>
  <w:style w:type="paragraph" w:customStyle="1" w:styleId="45">
    <w:name w:val="并列项abc"/>
    <w:basedOn w:val="1"/>
    <w:qFormat/>
    <w:uiPriority w:val="0"/>
    <w:pPr>
      <w:numPr>
        <w:ilvl w:val="0"/>
        <w:numId w:val="6"/>
      </w:numPr>
      <w:tabs>
        <w:tab w:val="left" w:pos="1077"/>
      </w:tabs>
      <w:spacing w:line="300" w:lineRule="auto"/>
    </w:pPr>
    <w:rPr>
      <w:rFonts w:hAnsi="宋体"/>
      <w:snapToGrid/>
      <w:sz w:val="24"/>
    </w:rPr>
  </w:style>
  <w:style w:type="character" w:customStyle="1" w:styleId="46">
    <w:name w:val="页眉 字符"/>
    <w:link w:val="21"/>
    <w:qFormat/>
    <w:uiPriority w:val="99"/>
    <w:rPr>
      <w:rFonts w:ascii="宋体"/>
      <w:snapToGrid w:val="0"/>
      <w:sz w:val="18"/>
      <w:szCs w:val="18"/>
    </w:rPr>
  </w:style>
  <w:style w:type="character" w:customStyle="1" w:styleId="47">
    <w:name w:val="页脚 字符"/>
    <w:link w:val="20"/>
    <w:qFormat/>
    <w:uiPriority w:val="99"/>
    <w:rPr>
      <w:rFonts w:ascii="宋体"/>
      <w:snapToGrid w:val="0"/>
      <w:sz w:val="18"/>
      <w:szCs w:val="18"/>
    </w:rPr>
  </w:style>
  <w:style w:type="paragraph" w:customStyle="1" w:styleId="48">
    <w:name w:val="文件标识号"/>
    <w:basedOn w:val="1"/>
    <w:qFormat/>
    <w:uiPriority w:val="0"/>
    <w:pPr>
      <w:widowControl/>
      <w:adjustRightInd w:val="0"/>
      <w:snapToGrid w:val="0"/>
      <w:spacing w:before="120" w:after="120" w:line="1440" w:lineRule="auto"/>
      <w:jc w:val="center"/>
      <w:textAlignment w:val="baseline"/>
    </w:pPr>
    <w:rPr>
      <w:rFonts w:ascii="Times New Roman" w:eastAsia="黑体"/>
      <w:snapToGrid/>
      <w:spacing w:val="10"/>
      <w:sz w:val="32"/>
    </w:rPr>
  </w:style>
  <w:style w:type="character" w:customStyle="1" w:styleId="49">
    <w:name w:val="正文文本 字符"/>
    <w:link w:val="14"/>
    <w:qFormat/>
    <w:uiPriority w:val="0"/>
    <w:rPr>
      <w:rFonts w:ascii="宋体"/>
      <w:snapToGrid w:val="0"/>
      <w:sz w:val="21"/>
      <w:lang w:val="zh-CN" w:eastAsia="zh-CN"/>
    </w:rPr>
  </w:style>
  <w:style w:type="paragraph" w:customStyle="1" w:styleId="50">
    <w:name w:val="样式4"/>
    <w:basedOn w:val="1"/>
    <w:qFormat/>
    <w:uiPriority w:val="0"/>
    <w:rPr>
      <w:rFonts w:ascii="Times New Roman"/>
      <w:snapToGrid/>
      <w:kern w:val="2"/>
    </w:rPr>
  </w:style>
  <w:style w:type="paragraph" w:customStyle="1" w:styleId="51">
    <w:name w:val="轮式表标题"/>
    <w:basedOn w:val="1"/>
    <w:next w:val="1"/>
    <w:qFormat/>
    <w:uiPriority w:val="0"/>
    <w:pPr>
      <w:widowControl/>
      <w:wordWrap w:val="0"/>
      <w:topLinePunct/>
      <w:snapToGrid w:val="0"/>
      <w:spacing w:line="440" w:lineRule="atLeast"/>
      <w:jc w:val="center"/>
      <w:textAlignment w:val="center"/>
      <w:outlineLvl w:val="8"/>
    </w:pPr>
    <w:rPr>
      <w:rFonts w:ascii="黑体" w:hAnsi="黑体" w:eastAsia="黑体"/>
      <w:bCs/>
      <w:sz w:val="28"/>
      <w:szCs w:val="21"/>
    </w:rPr>
  </w:style>
  <w:style w:type="character" w:customStyle="1" w:styleId="52">
    <w:name w:val="题注 字符"/>
    <w:link w:val="11"/>
    <w:qFormat/>
    <w:locked/>
    <w:uiPriority w:val="0"/>
    <w:rPr>
      <w:rFonts w:ascii="Arial" w:hAnsi="Arial" w:cs="Arial"/>
      <w:kern w:val="2"/>
      <w:sz w:val="24"/>
    </w:rPr>
  </w:style>
  <w:style w:type="paragraph" w:customStyle="1" w:styleId="53">
    <w:name w:val="样式2"/>
    <w:basedOn w:val="1"/>
    <w:qFormat/>
    <w:uiPriority w:val="0"/>
    <w:pPr>
      <w:spacing w:line="440" w:lineRule="exact"/>
      <w:ind w:left="601" w:hanging="601"/>
    </w:pPr>
    <w:rPr>
      <w:rFonts w:ascii="Times New Roman"/>
      <w:snapToGrid/>
      <w:spacing w:val="2"/>
      <w:kern w:val="2"/>
      <w:sz w:val="18"/>
    </w:rPr>
  </w:style>
  <w:style w:type="paragraph" w:customStyle="1" w:styleId="54">
    <w:name w:val="二级无标题条"/>
    <w:basedOn w:val="1"/>
    <w:qFormat/>
    <w:uiPriority w:val="99"/>
    <w:pPr>
      <w:tabs>
        <w:tab w:val="left" w:pos="425"/>
        <w:tab w:val="left" w:pos="927"/>
      </w:tabs>
      <w:ind w:left="425" w:hanging="425"/>
    </w:pPr>
    <w:rPr>
      <w:rFonts w:ascii="Times New Roman"/>
      <w:snapToGrid/>
      <w:kern w:val="2"/>
      <w:szCs w:val="21"/>
    </w:rPr>
  </w:style>
  <w:style w:type="paragraph" w:customStyle="1" w:styleId="55">
    <w:name w:val="封面标准号1"/>
    <w:qFormat/>
    <w:uiPriority w:val="99"/>
    <w:pPr>
      <w:widowControl w:val="0"/>
      <w:numPr>
        <w:ilvl w:val="3"/>
        <w:numId w:val="7"/>
      </w:numPr>
      <w:kinsoku w:val="0"/>
      <w:overflowPunct w:val="0"/>
      <w:autoSpaceDE w:val="0"/>
      <w:autoSpaceDN w:val="0"/>
      <w:spacing w:before="308"/>
      <w:jc w:val="right"/>
      <w:textAlignment w:val="center"/>
    </w:pPr>
    <w:rPr>
      <w:rFonts w:ascii="Times New Roman" w:hAnsi="Times New Roman" w:eastAsia="宋体" w:cs="Times New Roman"/>
      <w:sz w:val="28"/>
      <w:szCs w:val="28"/>
      <w:lang w:val="en-US" w:eastAsia="zh-CN" w:bidi="ar-SA"/>
    </w:rPr>
  </w:style>
  <w:style w:type="paragraph" w:customStyle="1" w:styleId="56">
    <w:name w:val="！正文"/>
    <w:basedOn w:val="1"/>
    <w:link w:val="57"/>
    <w:qFormat/>
    <w:uiPriority w:val="0"/>
    <w:pPr>
      <w:spacing w:line="300" w:lineRule="auto"/>
      <w:ind w:firstLine="480" w:firstLineChars="200"/>
    </w:pPr>
    <w:rPr>
      <w:rFonts w:hAnsi="宋体"/>
      <w:snapToGrid/>
      <w:kern w:val="2"/>
      <w:sz w:val="24"/>
      <w:szCs w:val="24"/>
    </w:rPr>
  </w:style>
  <w:style w:type="character" w:customStyle="1" w:styleId="57">
    <w:name w:val="！正文 Char"/>
    <w:link w:val="56"/>
    <w:qFormat/>
    <w:uiPriority w:val="0"/>
    <w:rPr>
      <w:rFonts w:ascii="宋体" w:hAnsi="宋体"/>
      <w:kern w:val="2"/>
      <w:sz w:val="24"/>
      <w:szCs w:val="24"/>
    </w:rPr>
  </w:style>
  <w:style w:type="character" w:customStyle="1" w:styleId="58">
    <w:name w:val="批注文字 字符"/>
    <w:link w:val="13"/>
    <w:qFormat/>
    <w:uiPriority w:val="0"/>
    <w:rPr>
      <w:rFonts w:ascii="宋体"/>
      <w:snapToGrid w:val="0"/>
      <w:sz w:val="21"/>
    </w:rPr>
  </w:style>
  <w:style w:type="character" w:customStyle="1" w:styleId="59">
    <w:name w:val="批注主题 字符"/>
    <w:link w:val="26"/>
    <w:qFormat/>
    <w:uiPriority w:val="0"/>
    <w:rPr>
      <w:rFonts w:ascii="宋体"/>
      <w:b/>
      <w:bCs/>
      <w:snapToGrid w:val="0"/>
      <w:sz w:val="21"/>
    </w:rPr>
  </w:style>
  <w:style w:type="character" w:customStyle="1" w:styleId="60">
    <w:name w:val="批注框文本 字符"/>
    <w:link w:val="19"/>
    <w:qFormat/>
    <w:uiPriority w:val="0"/>
    <w:rPr>
      <w:rFonts w:ascii="宋体"/>
      <w:snapToGrid w:val="0"/>
      <w:sz w:val="18"/>
      <w:szCs w:val="18"/>
    </w:rPr>
  </w:style>
  <w:style w:type="paragraph" w:styleId="61">
    <w:name w:val="List Paragraph"/>
    <w:basedOn w:val="1"/>
    <w:link w:val="62"/>
    <w:qFormat/>
    <w:uiPriority w:val="99"/>
    <w:pPr>
      <w:spacing w:line="300" w:lineRule="auto"/>
      <w:ind w:firstLine="420" w:firstLineChars="200"/>
    </w:pPr>
    <w:rPr>
      <w:rFonts w:ascii="Calibri" w:hAnsi="Calibri"/>
      <w:snapToGrid/>
      <w:kern w:val="2"/>
      <w:szCs w:val="21"/>
    </w:rPr>
  </w:style>
  <w:style w:type="character" w:customStyle="1" w:styleId="62">
    <w:name w:val="列表段落 字符"/>
    <w:link w:val="61"/>
    <w:qFormat/>
    <w:uiPriority w:val="99"/>
    <w:rPr>
      <w:rFonts w:ascii="Calibri" w:hAnsi="Calibri"/>
      <w:kern w:val="2"/>
      <w:sz w:val="21"/>
      <w:szCs w:val="21"/>
    </w:rPr>
  </w:style>
  <w:style w:type="table" w:customStyle="1" w:styleId="63">
    <w:name w:val="网格型表格5"/>
    <w:basedOn w:val="27"/>
    <w:uiPriority w:val="0"/>
    <w:pPr>
      <w:widowControl w:val="0"/>
      <w:spacing w:line="440" w:lineRule="exact"/>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64">
    <w:name w:val="样式 正文首行缩进 2 + 首行缩进:  2 字符"/>
    <w:basedOn w:val="1"/>
    <w:qFormat/>
    <w:uiPriority w:val="99"/>
    <w:pPr>
      <w:numPr>
        <w:ilvl w:val="0"/>
        <w:numId w:val="8"/>
      </w:numPr>
      <w:tabs>
        <w:tab w:val="left" w:pos="360"/>
        <w:tab w:val="left" w:pos="840"/>
        <w:tab w:val="clear" w:pos="720"/>
      </w:tabs>
      <w:spacing w:before="120" w:after="120" w:line="264" w:lineRule="auto"/>
      <w:ind w:left="0" w:firstLine="0"/>
    </w:pPr>
    <w:rPr>
      <w:rFonts w:asciiTheme="minorHAnsi" w:hAnsiTheme="minorHAnsi" w:eastAsiaTheme="minorEastAsia" w:cstheme="minorBidi"/>
      <w:snapToGrid/>
      <w:kern w:val="2"/>
      <w:szCs w:val="22"/>
    </w:rPr>
  </w:style>
  <w:style w:type="paragraph" w:customStyle="1" w:styleId="65">
    <w:name w:val="正文_段"/>
    <w:basedOn w:val="1"/>
    <w:link w:val="66"/>
    <w:qFormat/>
    <w:uiPriority w:val="0"/>
    <w:pPr>
      <w:autoSpaceDE w:val="0"/>
      <w:autoSpaceDN w:val="0"/>
      <w:adjustRightInd w:val="0"/>
      <w:spacing w:line="420" w:lineRule="exact"/>
      <w:ind w:firstLine="480" w:firstLineChars="200"/>
      <w:jc w:val="left"/>
    </w:pPr>
    <w:rPr>
      <w:rFonts w:cs="宋体"/>
      <w:snapToGrid/>
      <w:sz w:val="24"/>
      <w:szCs w:val="21"/>
    </w:rPr>
  </w:style>
  <w:style w:type="character" w:customStyle="1" w:styleId="66">
    <w:name w:val="正文_段 Char"/>
    <w:link w:val="65"/>
    <w:qFormat/>
    <w:uiPriority w:val="0"/>
    <w:rPr>
      <w:rFonts w:ascii="宋体" w:cs="宋体"/>
      <w:sz w:val="24"/>
      <w:szCs w:val="21"/>
    </w:rPr>
  </w:style>
  <w:style w:type="paragraph" w:customStyle="1" w:styleId="67">
    <w:name w:val="序号（1）"/>
    <w:basedOn w:val="61"/>
    <w:link w:val="68"/>
    <w:qFormat/>
    <w:uiPriority w:val="0"/>
    <w:pPr>
      <w:numPr>
        <w:ilvl w:val="0"/>
        <w:numId w:val="9"/>
      </w:numPr>
      <w:adjustRightInd w:val="0"/>
      <w:spacing w:line="420" w:lineRule="exact"/>
      <w:ind w:left="164" w:firstLine="482" w:firstLineChars="0"/>
      <w:outlineLvl w:val="5"/>
    </w:pPr>
    <w:rPr>
      <w:rFonts w:hAnsi="Times New Roman"/>
      <w:snapToGrid w:val="0"/>
      <w:kern w:val="0"/>
      <w:sz w:val="24"/>
      <w14:scene3d>
        <w14:lightRig w14:rig="threePt" w14:dir="t">
          <w14:rot w14:lat="0" w14:lon="0" w14:rev="0"/>
        </w14:lightRig>
      </w14:scene3d>
    </w:rPr>
  </w:style>
  <w:style w:type="character" w:customStyle="1" w:styleId="68">
    <w:name w:val="序号（1） Char"/>
    <w:basedOn w:val="29"/>
    <w:link w:val="67"/>
    <w:qFormat/>
    <w:uiPriority w:val="0"/>
    <w:rPr>
      <w:rFonts w:ascii="Calibri"/>
      <w:snapToGrid w:val="0"/>
      <w:sz w:val="24"/>
      <w:szCs w:val="21"/>
      <w14:scene3d>
        <w14:lightRig w14:rig="threePt" w14:dir="t">
          <w14:rot w14:lat="0" w14:lon="0" w14:rev="0"/>
        </w14:lightRig>
      </w14:scene3d>
    </w:rPr>
  </w:style>
  <w:style w:type="character" w:customStyle="1" w:styleId="69">
    <w:name w:val="标题 4 字符"/>
    <w:basedOn w:val="29"/>
    <w:link w:val="6"/>
    <w:qFormat/>
    <w:uiPriority w:val="0"/>
    <w:rPr>
      <w:rFonts w:ascii="黑体" w:eastAsia="黑体"/>
      <w:snapToGrid w:val="0"/>
      <w:color w:val="000000"/>
      <w:kern w:val="21"/>
      <w:sz w:val="24"/>
    </w:rPr>
  </w:style>
  <w:style w:type="character" w:customStyle="1" w:styleId="70">
    <w:name w:val="标题 3 字符"/>
    <w:basedOn w:val="29"/>
    <w:link w:val="5"/>
    <w:qFormat/>
    <w:uiPriority w:val="9"/>
    <w:rPr>
      <w:rFonts w:ascii="宋体" w:eastAsia="黑体"/>
      <w:snapToGrid w:val="0"/>
      <w:sz w:val="24"/>
      <w:szCs w:val="24"/>
    </w:rPr>
  </w:style>
  <w:style w:type="character" w:customStyle="1" w:styleId="71">
    <w:name w:val="标题 2 字符"/>
    <w:basedOn w:val="29"/>
    <w:link w:val="4"/>
    <w:qFormat/>
    <w:uiPriority w:val="0"/>
    <w:rPr>
      <w:rFonts w:ascii="黑体" w:hAnsi="黑体" w:eastAsia="黑体"/>
      <w:snapToGrid w:val="0"/>
      <w:sz w:val="24"/>
      <w:szCs w:val="24"/>
    </w:rPr>
  </w:style>
  <w:style w:type="paragraph" w:customStyle="1" w:styleId="72">
    <w:name w:val="图表（交叉引用）"/>
    <w:basedOn w:val="1"/>
    <w:link w:val="74"/>
    <w:qFormat/>
    <w:uiPriority w:val="0"/>
    <w:pPr>
      <w:adjustRightInd w:val="0"/>
      <w:spacing w:line="240" w:lineRule="exact"/>
      <w:jc w:val="center"/>
    </w:pPr>
    <w:rPr>
      <w:rFonts w:ascii="黑体" w:hAnsi="Cambria" w:eastAsia="黑体"/>
      <w:snapToGrid/>
      <w:kern w:val="2"/>
      <w:szCs w:val="24"/>
    </w:rPr>
  </w:style>
  <w:style w:type="paragraph" w:customStyle="1" w:styleId="73">
    <w:name w:val="表_表头"/>
    <w:basedOn w:val="1"/>
    <w:link w:val="76"/>
    <w:qFormat/>
    <w:uiPriority w:val="0"/>
    <w:pPr>
      <w:overflowPunct w:val="0"/>
      <w:jc w:val="center"/>
    </w:pPr>
    <w:rPr>
      <w:rFonts w:hAnsi="宋体" w:cs="宋体"/>
      <w:snapToGrid/>
      <w:sz w:val="18"/>
    </w:rPr>
  </w:style>
  <w:style w:type="character" w:customStyle="1" w:styleId="74">
    <w:name w:val="图表（交叉引用） 字符"/>
    <w:basedOn w:val="29"/>
    <w:link w:val="72"/>
    <w:qFormat/>
    <w:uiPriority w:val="0"/>
    <w:rPr>
      <w:rFonts w:ascii="黑体" w:hAnsi="Cambria" w:eastAsia="黑体"/>
      <w:kern w:val="2"/>
      <w:sz w:val="21"/>
      <w:szCs w:val="24"/>
    </w:rPr>
  </w:style>
  <w:style w:type="paragraph" w:customStyle="1" w:styleId="75">
    <w:name w:val="表_内容"/>
    <w:basedOn w:val="1"/>
    <w:link w:val="77"/>
    <w:qFormat/>
    <w:uiPriority w:val="0"/>
    <w:rPr>
      <w:rFonts w:ascii="Times New Roman"/>
      <w:snapToGrid/>
      <w:kern w:val="2"/>
      <w:sz w:val="18"/>
    </w:rPr>
  </w:style>
  <w:style w:type="character" w:customStyle="1" w:styleId="76">
    <w:name w:val="表_表头 字符"/>
    <w:basedOn w:val="29"/>
    <w:link w:val="73"/>
    <w:qFormat/>
    <w:uiPriority w:val="0"/>
    <w:rPr>
      <w:rFonts w:ascii="宋体" w:hAnsi="宋体" w:cs="宋体"/>
      <w:sz w:val="18"/>
    </w:rPr>
  </w:style>
  <w:style w:type="character" w:customStyle="1" w:styleId="77">
    <w:name w:val="表_内容 字符"/>
    <w:basedOn w:val="29"/>
    <w:link w:val="75"/>
    <w:qFormat/>
    <w:uiPriority w:val="0"/>
    <w:rPr>
      <w:kern w:val="2"/>
      <w:sz w:val="18"/>
    </w:rPr>
  </w:style>
  <w:style w:type="paragraph" w:customStyle="1" w:styleId="78">
    <w:name w:val="正文_章标题"/>
    <w:basedOn w:val="1"/>
    <w:next w:val="65"/>
    <w:qFormat/>
    <w:uiPriority w:val="0"/>
    <w:pPr>
      <w:keepNext/>
      <w:keepLines/>
      <w:numPr>
        <w:ilvl w:val="0"/>
        <w:numId w:val="10"/>
      </w:numPr>
      <w:adjustRightInd w:val="0"/>
      <w:spacing w:line="420" w:lineRule="exact"/>
      <w:ind w:left="0" w:firstLine="0"/>
      <w:outlineLvl w:val="0"/>
    </w:pPr>
    <w:rPr>
      <w:rFonts w:ascii="黑体" w:hAnsi="Calibri" w:eastAsia="黑体"/>
      <w:bCs/>
      <w:snapToGrid/>
      <w:kern w:val="44"/>
      <w:sz w:val="24"/>
      <w:szCs w:val="28"/>
    </w:rPr>
  </w:style>
  <w:style w:type="paragraph" w:customStyle="1" w:styleId="79">
    <w:name w:val="正文_一级条标题"/>
    <w:basedOn w:val="78"/>
    <w:next w:val="80"/>
    <w:link w:val="81"/>
    <w:qFormat/>
    <w:uiPriority w:val="0"/>
    <w:pPr>
      <w:numPr>
        <w:ilvl w:val="1"/>
      </w:numPr>
      <w:outlineLvl w:val="1"/>
    </w:pPr>
  </w:style>
  <w:style w:type="paragraph" w:customStyle="1" w:styleId="80">
    <w:name w:val="正文_二级条标题"/>
    <w:basedOn w:val="1"/>
    <w:next w:val="65"/>
    <w:link w:val="91"/>
    <w:qFormat/>
    <w:uiPriority w:val="0"/>
    <w:pPr>
      <w:keepNext/>
      <w:keepLines/>
      <w:numPr>
        <w:ilvl w:val="2"/>
        <w:numId w:val="10"/>
      </w:numPr>
      <w:adjustRightInd w:val="0"/>
      <w:spacing w:line="420" w:lineRule="exact"/>
      <w:outlineLvl w:val="2"/>
    </w:pPr>
    <w:rPr>
      <w:rFonts w:ascii="黑体" w:hAnsi="Calibri" w:eastAsia="黑体"/>
      <w:bCs/>
      <w:snapToGrid/>
      <w:kern w:val="44"/>
      <w:sz w:val="24"/>
      <w:szCs w:val="28"/>
    </w:rPr>
  </w:style>
  <w:style w:type="character" w:customStyle="1" w:styleId="81">
    <w:name w:val="正文_一级条标题 字符"/>
    <w:basedOn w:val="29"/>
    <w:link w:val="79"/>
    <w:qFormat/>
    <w:uiPriority w:val="0"/>
    <w:rPr>
      <w:rFonts w:ascii="黑体" w:hAnsi="Calibri" w:eastAsia="黑体"/>
      <w:bCs/>
      <w:kern w:val="44"/>
      <w:sz w:val="24"/>
      <w:szCs w:val="28"/>
    </w:rPr>
  </w:style>
  <w:style w:type="paragraph" w:customStyle="1" w:styleId="82">
    <w:name w:val="正文_三级条标题"/>
    <w:basedOn w:val="1"/>
    <w:next w:val="65"/>
    <w:link w:val="89"/>
    <w:qFormat/>
    <w:uiPriority w:val="0"/>
    <w:pPr>
      <w:keepNext/>
      <w:keepLines/>
      <w:numPr>
        <w:ilvl w:val="3"/>
        <w:numId w:val="10"/>
      </w:numPr>
      <w:adjustRightInd w:val="0"/>
      <w:spacing w:line="420" w:lineRule="exact"/>
      <w:ind w:left="0" w:firstLine="0"/>
      <w:outlineLvl w:val="3"/>
    </w:pPr>
    <w:rPr>
      <w:rFonts w:ascii="黑体" w:hAnsi="Calibri" w:eastAsia="黑体"/>
      <w:bCs/>
      <w:snapToGrid/>
      <w:kern w:val="44"/>
      <w:sz w:val="24"/>
      <w:szCs w:val="28"/>
    </w:rPr>
  </w:style>
  <w:style w:type="paragraph" w:customStyle="1" w:styleId="83">
    <w:name w:val="正文_四级条标题"/>
    <w:basedOn w:val="1"/>
    <w:qFormat/>
    <w:uiPriority w:val="0"/>
    <w:pPr>
      <w:keepNext/>
      <w:keepLines/>
      <w:numPr>
        <w:ilvl w:val="4"/>
        <w:numId w:val="10"/>
      </w:numPr>
      <w:adjustRightInd w:val="0"/>
      <w:spacing w:line="420" w:lineRule="exact"/>
      <w:outlineLvl w:val="4"/>
    </w:pPr>
    <w:rPr>
      <w:rFonts w:ascii="黑体" w:hAnsi="Calibri" w:eastAsia="黑体"/>
      <w:bCs/>
      <w:snapToGrid/>
      <w:kern w:val="2"/>
      <w:sz w:val="24"/>
      <w:szCs w:val="28"/>
    </w:rPr>
  </w:style>
  <w:style w:type="paragraph" w:customStyle="1" w:styleId="84">
    <w:name w:val="列项1_字母编号"/>
    <w:basedOn w:val="1"/>
    <w:qFormat/>
    <w:uiPriority w:val="0"/>
    <w:pPr>
      <w:autoSpaceDE w:val="0"/>
      <w:autoSpaceDN w:val="0"/>
      <w:spacing w:line="420" w:lineRule="exact"/>
      <w:jc w:val="left"/>
    </w:pPr>
    <w:rPr>
      <w:rFonts w:cs="宋体"/>
      <w:snapToGrid/>
      <w:sz w:val="24"/>
      <w:szCs w:val="21"/>
    </w:rPr>
  </w:style>
  <w:style w:type="paragraph" w:customStyle="1" w:styleId="85">
    <w:name w:val="序列a)b)c)"/>
    <w:basedOn w:val="1"/>
    <w:link w:val="86"/>
    <w:qFormat/>
    <w:uiPriority w:val="0"/>
    <w:pPr>
      <w:widowControl/>
      <w:adjustRightInd w:val="0"/>
      <w:snapToGrid w:val="0"/>
      <w:spacing w:line="400" w:lineRule="atLeast"/>
      <w:textAlignment w:val="baseline"/>
    </w:pPr>
    <w:rPr>
      <w:rFonts w:ascii="Times New Roman"/>
      <w:snapToGrid/>
      <w:sz w:val="24"/>
    </w:rPr>
  </w:style>
  <w:style w:type="character" w:customStyle="1" w:styleId="86">
    <w:name w:val="序列a)b)c) Char"/>
    <w:link w:val="85"/>
    <w:qFormat/>
    <w:uiPriority w:val="0"/>
    <w:rPr>
      <w:sz w:val="24"/>
    </w:rPr>
  </w:style>
  <w:style w:type="character" w:customStyle="1" w:styleId="87">
    <w:name w:val="标题 5 字符"/>
    <w:basedOn w:val="29"/>
    <w:link w:val="7"/>
    <w:qFormat/>
    <w:uiPriority w:val="9"/>
    <w:rPr>
      <w:rFonts w:ascii="宋体"/>
      <w:snapToGrid w:val="0"/>
      <w:sz w:val="24"/>
    </w:rPr>
  </w:style>
  <w:style w:type="table" w:customStyle="1" w:styleId="88">
    <w:name w:val="Table Normal"/>
    <w:semiHidden/>
    <w:unhideWhenUsed/>
    <w:qFormat/>
    <w:uiPriority w:val="2"/>
    <w:pPr>
      <w:widowControl w:val="0"/>
      <w:autoSpaceDE w:val="0"/>
      <w:autoSpaceDN w:val="0"/>
    </w:pPr>
    <w:rPr>
      <w:rFonts w:asciiTheme="minorHAnsi" w:hAnsiTheme="minorHAnsi" w:eastAsiaTheme="minorEastAsia" w:cstheme="minorBidi"/>
      <w:sz w:val="22"/>
      <w:szCs w:val="22"/>
      <w:lang w:eastAsia="en-US"/>
    </w:rPr>
    <w:tblPr>
      <w:tblCellMar>
        <w:top w:w="0" w:type="dxa"/>
        <w:left w:w="0" w:type="dxa"/>
        <w:bottom w:w="0" w:type="dxa"/>
        <w:right w:w="0" w:type="dxa"/>
      </w:tblCellMar>
    </w:tblPr>
  </w:style>
  <w:style w:type="character" w:customStyle="1" w:styleId="89">
    <w:name w:val="正文_三级条标题 字符"/>
    <w:basedOn w:val="29"/>
    <w:link w:val="82"/>
    <w:qFormat/>
    <w:uiPriority w:val="0"/>
    <w:rPr>
      <w:rFonts w:ascii="黑体" w:hAnsi="Calibri" w:eastAsia="黑体"/>
      <w:bCs/>
      <w:kern w:val="44"/>
      <w:sz w:val="24"/>
      <w:szCs w:val="28"/>
    </w:rPr>
  </w:style>
  <w:style w:type="character" w:customStyle="1" w:styleId="90">
    <w:name w:val="标题 7 字符"/>
    <w:basedOn w:val="29"/>
    <w:link w:val="9"/>
    <w:semiHidden/>
    <w:qFormat/>
    <w:uiPriority w:val="0"/>
    <w:rPr>
      <w:rFonts w:ascii="宋体"/>
      <w:b/>
      <w:bCs/>
      <w:snapToGrid w:val="0"/>
      <w:sz w:val="24"/>
      <w:szCs w:val="24"/>
    </w:rPr>
  </w:style>
  <w:style w:type="character" w:customStyle="1" w:styleId="91">
    <w:name w:val="正文_二级条标题 字符"/>
    <w:basedOn w:val="29"/>
    <w:link w:val="80"/>
    <w:qFormat/>
    <w:uiPriority w:val="0"/>
    <w:rPr>
      <w:rFonts w:ascii="黑体" w:hAnsi="Calibri" w:eastAsia="黑体"/>
      <w:bCs/>
      <w:kern w:val="44"/>
      <w:sz w:val="24"/>
      <w:szCs w:val="28"/>
    </w:rPr>
  </w:style>
  <w:style w:type="paragraph" w:customStyle="1" w:styleId="92">
    <w:name w:val="列项2_数字编号"/>
    <w:basedOn w:val="1"/>
    <w:link w:val="93"/>
    <w:qFormat/>
    <w:uiPriority w:val="0"/>
    <w:pPr>
      <w:numPr>
        <w:ilvl w:val="0"/>
        <w:numId w:val="11"/>
      </w:numPr>
      <w:autoSpaceDE w:val="0"/>
      <w:autoSpaceDN w:val="0"/>
      <w:spacing w:line="420" w:lineRule="atLeast"/>
      <w:jc w:val="left"/>
    </w:pPr>
    <w:rPr>
      <w:rFonts w:cs="宋体"/>
      <w:snapToGrid/>
      <w:sz w:val="24"/>
      <w:szCs w:val="21"/>
    </w:rPr>
  </w:style>
  <w:style w:type="character" w:customStyle="1" w:styleId="93">
    <w:name w:val="列项2_数字编号 Char"/>
    <w:link w:val="92"/>
    <w:qFormat/>
    <w:uiPriority w:val="0"/>
    <w:rPr>
      <w:rFonts w:ascii="宋体" w:cs="宋体"/>
      <w:sz w:val="24"/>
      <w:szCs w:val="21"/>
    </w:rPr>
  </w:style>
</w:styles>
</file>

<file path=word/_rels/document.xml.rels><?xml version="1.0" encoding="UTF-8" standalone="yes"?>
<Relationships xmlns="http://schemas.openxmlformats.org/package/2006/relationships"><Relationship Id="rId96" Type="http://schemas.openxmlformats.org/officeDocument/2006/relationships/fontTable" Target="fontTable.xml"/><Relationship Id="rId95" Type="http://schemas.openxmlformats.org/officeDocument/2006/relationships/customXml" Target="../customXml/item2.xml"/><Relationship Id="rId94" Type="http://schemas.openxmlformats.org/officeDocument/2006/relationships/numbering" Target="numbering.xml"/><Relationship Id="rId93" Type="http://schemas.openxmlformats.org/officeDocument/2006/relationships/customXml" Target="../customXml/item1.xml"/><Relationship Id="rId92" Type="http://schemas.openxmlformats.org/officeDocument/2006/relationships/image" Target="media/image52.emf"/><Relationship Id="rId91" Type="http://schemas.openxmlformats.org/officeDocument/2006/relationships/package" Target="embeddings/Microsoft_Visio___29.vsdx"/><Relationship Id="rId90" Type="http://schemas.openxmlformats.org/officeDocument/2006/relationships/image" Target="media/image51.emf"/><Relationship Id="rId9" Type="http://schemas.openxmlformats.org/officeDocument/2006/relationships/header" Target="header3.xml"/><Relationship Id="rId89" Type="http://schemas.openxmlformats.org/officeDocument/2006/relationships/package" Target="embeddings/Microsoft_Visio___28.vsdx"/><Relationship Id="rId88" Type="http://schemas.openxmlformats.org/officeDocument/2006/relationships/package" Target="embeddings/Microsoft_Visio___27.vsdx"/><Relationship Id="rId87" Type="http://schemas.openxmlformats.org/officeDocument/2006/relationships/image" Target="media/image50.png"/><Relationship Id="rId86" Type="http://schemas.openxmlformats.org/officeDocument/2006/relationships/image" Target="media/image49.png"/><Relationship Id="rId85" Type="http://schemas.openxmlformats.org/officeDocument/2006/relationships/image" Target="media/image48.png"/><Relationship Id="rId84" Type="http://schemas.openxmlformats.org/officeDocument/2006/relationships/image" Target="media/image47.png"/><Relationship Id="rId83" Type="http://schemas.openxmlformats.org/officeDocument/2006/relationships/image" Target="media/image46.png"/><Relationship Id="rId82" Type="http://schemas.openxmlformats.org/officeDocument/2006/relationships/image" Target="media/image45.png"/><Relationship Id="rId81" Type="http://schemas.openxmlformats.org/officeDocument/2006/relationships/image" Target="media/image44.png"/><Relationship Id="rId80" Type="http://schemas.openxmlformats.org/officeDocument/2006/relationships/image" Target="media/image43.png"/><Relationship Id="rId8" Type="http://schemas.openxmlformats.org/officeDocument/2006/relationships/footer" Target="footer4.xml"/><Relationship Id="rId79" Type="http://schemas.openxmlformats.org/officeDocument/2006/relationships/image" Target="media/image42.png"/><Relationship Id="rId78" Type="http://schemas.openxmlformats.org/officeDocument/2006/relationships/image" Target="media/image41.png"/><Relationship Id="rId77" Type="http://schemas.openxmlformats.org/officeDocument/2006/relationships/image" Target="media/image40.png"/><Relationship Id="rId76" Type="http://schemas.openxmlformats.org/officeDocument/2006/relationships/image" Target="media/image39.png"/><Relationship Id="rId75" Type="http://schemas.openxmlformats.org/officeDocument/2006/relationships/image" Target="media/image38.png"/><Relationship Id="rId74" Type="http://schemas.openxmlformats.org/officeDocument/2006/relationships/image" Target="media/image37.png"/><Relationship Id="rId73" Type="http://schemas.openxmlformats.org/officeDocument/2006/relationships/image" Target="media/image36.png"/><Relationship Id="rId72" Type="http://schemas.openxmlformats.org/officeDocument/2006/relationships/image" Target="media/image35.png"/><Relationship Id="rId71" Type="http://schemas.openxmlformats.org/officeDocument/2006/relationships/image" Target="media/image34.png"/><Relationship Id="rId70" Type="http://schemas.openxmlformats.org/officeDocument/2006/relationships/image" Target="media/image33.png"/><Relationship Id="rId7" Type="http://schemas.openxmlformats.org/officeDocument/2006/relationships/footer" Target="footer3.xml"/><Relationship Id="rId69" Type="http://schemas.openxmlformats.org/officeDocument/2006/relationships/image" Target="media/image32.emf"/><Relationship Id="rId68" Type="http://schemas.openxmlformats.org/officeDocument/2006/relationships/package" Target="embeddings/Microsoft_Visio___26.vsdx"/><Relationship Id="rId67" Type="http://schemas.openxmlformats.org/officeDocument/2006/relationships/image" Target="media/image31.emf"/><Relationship Id="rId66" Type="http://schemas.openxmlformats.org/officeDocument/2006/relationships/oleObject" Target="embeddings/Microsoft_Visio_2003-2010___25.vsd"/><Relationship Id="rId65" Type="http://schemas.openxmlformats.org/officeDocument/2006/relationships/image" Target="media/image30.emf"/><Relationship Id="rId64" Type="http://schemas.openxmlformats.org/officeDocument/2006/relationships/oleObject" Target="embeddings/Microsoft_Visio_2003-2010___24.vsd"/><Relationship Id="rId63" Type="http://schemas.openxmlformats.org/officeDocument/2006/relationships/image" Target="media/image29.emf"/><Relationship Id="rId62" Type="http://schemas.openxmlformats.org/officeDocument/2006/relationships/package" Target="embeddings/Microsoft_Visio___23.vsdx"/><Relationship Id="rId61" Type="http://schemas.openxmlformats.org/officeDocument/2006/relationships/image" Target="media/image28.emf"/><Relationship Id="rId60" Type="http://schemas.openxmlformats.org/officeDocument/2006/relationships/package" Target="embeddings/Microsoft_Visio___22.vsdx"/><Relationship Id="rId6" Type="http://schemas.openxmlformats.org/officeDocument/2006/relationships/header" Target="header2.xml"/><Relationship Id="rId59" Type="http://schemas.openxmlformats.org/officeDocument/2006/relationships/image" Target="media/image27.emf"/><Relationship Id="rId58" Type="http://schemas.openxmlformats.org/officeDocument/2006/relationships/package" Target="embeddings/Microsoft_Visio___21.vsdx"/><Relationship Id="rId57" Type="http://schemas.openxmlformats.org/officeDocument/2006/relationships/image" Target="media/image26.emf"/><Relationship Id="rId56" Type="http://schemas.openxmlformats.org/officeDocument/2006/relationships/package" Target="embeddings/Microsoft_Visio___20.vsdx"/><Relationship Id="rId55" Type="http://schemas.openxmlformats.org/officeDocument/2006/relationships/image" Target="media/image25.emf"/><Relationship Id="rId54" Type="http://schemas.openxmlformats.org/officeDocument/2006/relationships/oleObject" Target="embeddings/Microsoft_Visio_2003-2010___19.vsd"/><Relationship Id="rId53" Type="http://schemas.openxmlformats.org/officeDocument/2006/relationships/image" Target="media/image24.emf"/><Relationship Id="rId52" Type="http://schemas.openxmlformats.org/officeDocument/2006/relationships/package" Target="embeddings/Microsoft_Visio___18.vsdx"/><Relationship Id="rId51" Type="http://schemas.openxmlformats.org/officeDocument/2006/relationships/image" Target="media/image23.emf"/><Relationship Id="rId50" Type="http://schemas.openxmlformats.org/officeDocument/2006/relationships/package" Target="embeddings/Microsoft_Visio___17.vsdx"/><Relationship Id="rId5" Type="http://schemas.openxmlformats.org/officeDocument/2006/relationships/footer" Target="footer2.xml"/><Relationship Id="rId49" Type="http://schemas.openxmlformats.org/officeDocument/2006/relationships/image" Target="media/image22.emf"/><Relationship Id="rId48" Type="http://schemas.openxmlformats.org/officeDocument/2006/relationships/package" Target="embeddings/Microsoft_Visio___16.vsdx"/><Relationship Id="rId47" Type="http://schemas.openxmlformats.org/officeDocument/2006/relationships/image" Target="media/image21.emf"/><Relationship Id="rId46" Type="http://schemas.openxmlformats.org/officeDocument/2006/relationships/package" Target="embeddings/Microsoft_Visio___15.vsdx"/><Relationship Id="rId45" Type="http://schemas.openxmlformats.org/officeDocument/2006/relationships/image" Target="media/image20.emf"/><Relationship Id="rId44" Type="http://schemas.openxmlformats.org/officeDocument/2006/relationships/package" Target="embeddings/Microsoft_Visio___14.vsdx"/><Relationship Id="rId43" Type="http://schemas.openxmlformats.org/officeDocument/2006/relationships/image" Target="media/image19.emf"/><Relationship Id="rId42" Type="http://schemas.openxmlformats.org/officeDocument/2006/relationships/oleObject" Target="embeddings/Microsoft_Visio_2003-2010___13.vsd"/><Relationship Id="rId41" Type="http://schemas.openxmlformats.org/officeDocument/2006/relationships/image" Target="media/image18.emf"/><Relationship Id="rId40" Type="http://schemas.openxmlformats.org/officeDocument/2006/relationships/package" Target="embeddings/Microsoft_Visio___12.vsdx"/><Relationship Id="rId4" Type="http://schemas.openxmlformats.org/officeDocument/2006/relationships/header" Target="header1.xml"/><Relationship Id="rId39" Type="http://schemas.openxmlformats.org/officeDocument/2006/relationships/image" Target="media/image17.emf"/><Relationship Id="rId38" Type="http://schemas.openxmlformats.org/officeDocument/2006/relationships/package" Target="embeddings/Microsoft_Visio___11.vsdx"/><Relationship Id="rId37" Type="http://schemas.openxmlformats.org/officeDocument/2006/relationships/image" Target="media/image16.emf"/><Relationship Id="rId36" Type="http://schemas.openxmlformats.org/officeDocument/2006/relationships/package" Target="embeddings/Microsoft_Visio___10.vsdx"/><Relationship Id="rId35" Type="http://schemas.openxmlformats.org/officeDocument/2006/relationships/image" Target="media/image15.emf"/><Relationship Id="rId34" Type="http://schemas.openxmlformats.org/officeDocument/2006/relationships/package" Target="embeddings/Microsoft_Visio___9.vsdx"/><Relationship Id="rId33" Type="http://schemas.openxmlformats.org/officeDocument/2006/relationships/image" Target="media/image14.emf"/><Relationship Id="rId32" Type="http://schemas.openxmlformats.org/officeDocument/2006/relationships/oleObject" Target="embeddings/Microsoft_Visio_2003-2010___8.vsd"/><Relationship Id="rId31" Type="http://schemas.openxmlformats.org/officeDocument/2006/relationships/image" Target="media/image13.emf"/><Relationship Id="rId30" Type="http://schemas.openxmlformats.org/officeDocument/2006/relationships/package" Target="embeddings/Microsoft_Visio___7.vsdx"/><Relationship Id="rId3" Type="http://schemas.openxmlformats.org/officeDocument/2006/relationships/footer" Target="footer1.xml"/><Relationship Id="rId29" Type="http://schemas.openxmlformats.org/officeDocument/2006/relationships/image" Target="media/image12.png"/><Relationship Id="rId28" Type="http://schemas.openxmlformats.org/officeDocument/2006/relationships/image" Target="media/image11.png"/><Relationship Id="rId27" Type="http://schemas.openxmlformats.org/officeDocument/2006/relationships/image" Target="media/image10.png"/><Relationship Id="rId26" Type="http://schemas.openxmlformats.org/officeDocument/2006/relationships/image" Target="media/image9.png"/><Relationship Id="rId25" Type="http://schemas.openxmlformats.org/officeDocument/2006/relationships/image" Target="media/image8.png"/><Relationship Id="rId24" Type="http://schemas.openxmlformats.org/officeDocument/2006/relationships/image" Target="media/image7.emf"/><Relationship Id="rId23" Type="http://schemas.openxmlformats.org/officeDocument/2006/relationships/package" Target="embeddings/Microsoft_Visio___6.vsdx"/><Relationship Id="rId22" Type="http://schemas.openxmlformats.org/officeDocument/2006/relationships/image" Target="media/image6.emf"/><Relationship Id="rId21" Type="http://schemas.openxmlformats.org/officeDocument/2006/relationships/package" Target="embeddings/Microsoft_Visio___5.vsdx"/><Relationship Id="rId20" Type="http://schemas.openxmlformats.org/officeDocument/2006/relationships/image" Target="media/image5.emf"/><Relationship Id="rId2" Type="http://schemas.openxmlformats.org/officeDocument/2006/relationships/settings" Target="settings.xml"/><Relationship Id="rId19" Type="http://schemas.openxmlformats.org/officeDocument/2006/relationships/package" Target="embeddings/Microsoft_Visio___4.vsdx"/><Relationship Id="rId18" Type="http://schemas.openxmlformats.org/officeDocument/2006/relationships/image" Target="media/image4.emf"/><Relationship Id="rId17" Type="http://schemas.openxmlformats.org/officeDocument/2006/relationships/package" Target="embeddings/Microsoft_Visio___3.vsdx"/><Relationship Id="rId16" Type="http://schemas.openxmlformats.org/officeDocument/2006/relationships/image" Target="media/image3.png"/><Relationship Id="rId15" Type="http://schemas.openxmlformats.org/officeDocument/2006/relationships/image" Target="media/image2.emf"/><Relationship Id="rId14" Type="http://schemas.openxmlformats.org/officeDocument/2006/relationships/package" Target="embeddings/Microsoft_Visio___2.vsdx"/><Relationship Id="rId13" Type="http://schemas.openxmlformats.org/officeDocument/2006/relationships/image" Target="media/image1.emf"/><Relationship Id="rId12" Type="http://schemas.openxmlformats.org/officeDocument/2006/relationships/package" Target="embeddings/Microsoft_Visio___1.vsdx"/><Relationship Id="rId11" Type="http://schemas.openxmlformats.org/officeDocument/2006/relationships/theme" Target="theme/theme1.xml"/><Relationship Id="rId10" Type="http://schemas.openxmlformats.org/officeDocument/2006/relationships/footer" Target="footer5.xml"/><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0gz\aa\01&#24635;&#20307;&#24037;&#20316;\&#38656;&#20998;&#21457;&#30340;&#26448;&#26009;\438C&#27169;&#26495;\00-&#24635;&#20307;&#25216;&#26415;&#26041;&#26696;.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2087"/>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FDA070D-A230-44AB-899B-68293CC71626}">
  <ds:schemaRefs/>
</ds:datastoreItem>
</file>

<file path=docProps/app.xml><?xml version="1.0" encoding="utf-8"?>
<Properties xmlns="http://schemas.openxmlformats.org/officeDocument/2006/extended-properties" xmlns:vt="http://schemas.openxmlformats.org/officeDocument/2006/docPropsVTypes">
  <Template>00-总体技术方案</Template>
  <Company>Microsoft</Company>
  <Pages>64</Pages>
  <Words>24179</Words>
  <Characters>25126</Characters>
  <Lines>349</Lines>
  <Paragraphs>98</Paragraphs>
  <TotalTime>33</TotalTime>
  <ScaleCrop>false</ScaleCrop>
  <LinksUpToDate>false</LinksUpToDate>
  <CharactersWithSpaces>25646</CharactersWithSpaces>
  <Application>WPS Office_11.1.0.12358_F1E327BC-269C-435d-A152-05C5408002CA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2024-09-21T05:32:00Z</dcterms:created>
  <dc:creator>zhzdh</dc:creator>
  <cp:lastModifiedBy>cssca</cp:lastModifiedBy>
  <cp:lastPrinted>1900-12-31T16:00:00Z</cp:lastPrinted>
  <dcterms:modified xsi:type="dcterms:W3CDTF">2024-12-23T02:22:37Z</dcterms:modified>
  <dc:title>编号：</dc:title>
  <cp:revision>1040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2052-11.1.0.12358</vt:lpwstr>
  </property>
  <property fmtid="{D5CDD505-2E9C-101B-9397-08002B2CF9AE}" pid="3" name="ICV">
    <vt:lpwstr>23BE48495AB6460FBF289BBEAEF4DB57</vt:lpwstr>
  </property>
</Properties>
</file>